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Futura Condensed Medium" w:cs="Futura Condensed Medium" w:eastAsia="Futura Condensed Medium" w:hAnsi="Futura Condensed Medium"/>
          <w:sz w:val="24"/>
          <w:szCs w:val="24"/>
        </w:rPr>
        <w:t xml:space="preserve">Condensed font should be preserved.</w:t>
      </w:r>
    </w:p>
    <w:p>
      <w:r>
        <w:rPr>
          <w:rFonts w:ascii="Futura Condensed Medium" w:cs="Futura Condensed Medium" w:eastAsia="Futura Condensed Medium" w:hAnsi="Futura Condensed Medium"/>
          <w:sz w:val="24"/>
          <w:szCs w:val="24"/>
          <w:b/>
        </w:rPr>
        <w:t xml:space="preserve">Bold condensed font should be preserved and marked as bold.</w:t>
      </w:r>
    </w:p>
    <w:p>
      <w:r>
        <w:rPr>
          <w:rFonts w:ascii="Futura Medium" w:cs="Futura Medium" w:eastAsia="Futura Medium" w:hAnsi="Futura Medium"/>
          <w:sz w:val="24"/>
          <w:szCs w:val="24"/>
        </w:rPr>
        <w:t xml:space="preserve">Base font of condensed font should be preserved.</w:t>
      </w:r>
    </w:p>
    <w:p>
      <w:r>
        <w:rPr>
          <w:rFonts w:ascii="Futura Medium" w:cs="Futura Medium" w:eastAsia="Futura Medium" w:hAnsi="Futura Medium"/>
          <w:sz w:val="24"/>
          <w:szCs w:val="24"/>
          <w:b/>
        </w:rPr>
        <w:t xml:space="preserve">Bold base font of condensed font should be preserved and marked as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