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Zapfino" w:cs="Zapfino" w:eastAsia="Zapfino" w:hAnsi="Zapfino"/>
          <w:sz w:val="24"/>
          <w:szCs w:val="24"/>
          <w:i/>
          <w14:ligatures w14:val="none"/>
        </w:rPr>
        <w:t xml:space="preserve">This text is written in Zapfino and is using no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This text is written in Zapfino and is using default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all"/>
        </w:rPr>
        <w:t xml:space="preserve">This text is written in Zapfino and is using all supported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The attributes of this text do not mention ligatures, so the text should be using default ligatures. It is written in Zapfino,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