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t xml:space="preserve">This document has only one header for the first page.</w:t>
      </w:r>
    </w:p>
    <w:p>
      <w:r>
        <w:br w:type="page"/>
      </w:r>
    </w:p>
    <w:p>
      <w:r>
        <w:br w:type="page"/>
      </w:r>
    </w:p>
    <w:sectPr>
      <w:pgSz w:w="11900" w:h="16840" w:orient="portrait"/>
      <w:pgMar w:header="720" w:footer="720" w:top="1800" w:left="1440" w:right="1440" w:bottom="1800"/>
      <w:titlePg/>
      <w:headerReference r:id="rId1" w:type="first"/>
    </w:sectPr>
  </w:body>
</w:document>
</file>

<file path=word/header1.xml><?xml version="1.0" encoding="utf-8"?>
<w:hdr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p>
    <w:r>
      <w:t xml:space="preserve">This is the only header.</w:t>
    </w:r>
  </w:p>
</w:hdr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</w:settings>
</file>

<file path=word/_rels/document.xml.rels><?xml version="1.0" encoding="UTF-8" standalone="yes"?>
<Relationships xmlns="http://schemas.openxmlformats.org/package/2006/relationships">
    <Relationship Id="rId2" Type="http://schemas.openxmlformats.org/officeDocument/2006/relationships/settings" Target="settings.xml"/>
    <Relationship Id="rId1" Type="http://schemas.openxmlformats.org/officeDocument/2006/relationships/header" Target="header1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