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ied-backup-manager"/>
    <w:p>
      <w:pPr>
        <w:pStyle w:val="Heading1"/>
      </w:pPr>
      <w:r>
        <w:t xml:space="preserve">IED Backup Manager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Desenvolver uma aplicação Windows para geração padronizada de backups de projetos de proteção elétrica.</w:t>
      </w:r>
    </w:p>
    <w:p>
      <w:pPr>
        <w:pStyle w:val="BodyText"/>
      </w:pPr>
      <w:r>
        <w:t xml:space="preserve">A aplicação será inicialmente focada em projetos Siemens DIGSI 5 (*.dz5), automatizando:</w:t>
      </w:r>
    </w:p>
    <w:p>
      <w:pPr>
        <w:pStyle w:val="Compact"/>
        <w:numPr>
          <w:ilvl w:val="0"/>
          <w:numId w:val="1001"/>
        </w:numPr>
      </w:pPr>
      <w:r>
        <w:t xml:space="preserve">Identificação do projeto.</w:t>
      </w:r>
    </w:p>
    <w:p>
      <w:pPr>
        <w:pStyle w:val="Compact"/>
        <w:numPr>
          <w:ilvl w:val="0"/>
          <w:numId w:val="1001"/>
        </w:numPr>
      </w:pPr>
      <w:r>
        <w:t xml:space="preserve">Extração da versão do software.</w:t>
      </w:r>
    </w:p>
    <w:p>
      <w:pPr>
        <w:pStyle w:val="Compact"/>
        <w:numPr>
          <w:ilvl w:val="0"/>
          <w:numId w:val="1001"/>
        </w:numPr>
      </w:pPr>
      <w:r>
        <w:t xml:space="preserve">Geração de ZIP.</w:t>
      </w:r>
    </w:p>
    <w:p>
      <w:pPr>
        <w:pStyle w:val="Compact"/>
        <w:numPr>
          <w:ilvl w:val="0"/>
          <w:numId w:val="1001"/>
        </w:numPr>
      </w:pPr>
      <w:r>
        <w:t xml:space="preserve">Padronização da nomenclatura.</w:t>
      </w:r>
    </w:p>
    <w:p>
      <w:pPr>
        <w:pStyle w:val="Compact"/>
        <w:numPr>
          <w:ilvl w:val="0"/>
          <w:numId w:val="1001"/>
        </w:numPr>
      </w:pPr>
      <w:r>
        <w:t xml:space="preserve">Atualização das pastas ATU e HIS.</w:t>
      </w:r>
    </w:p>
    <w:p>
      <w:pPr>
        <w:pStyle w:val="Compact"/>
        <w:numPr>
          <w:ilvl w:val="0"/>
          <w:numId w:val="1001"/>
        </w:numPr>
      </w:pPr>
      <w:r>
        <w:t xml:space="preserve">Registro de logs.</w:t>
      </w:r>
    </w:p>
    <w:p>
      <w:pPr>
        <w:pStyle w:val="Compact"/>
        <w:numPr>
          <w:ilvl w:val="0"/>
          <w:numId w:val="1001"/>
        </w:numPr>
      </w:pPr>
      <w:r>
        <w:t xml:space="preserve">Gestão das configurações do usuário.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scopo-inicial-v1"/>
    <w:p>
      <w:pPr>
        <w:pStyle w:val="Heading1"/>
      </w:pPr>
      <w:r>
        <w:t xml:space="preserve">Escopo Inicial (V1)</w:t>
      </w:r>
    </w:p>
    <w:p>
      <w:pPr>
        <w:pStyle w:val="FirstParagraph"/>
      </w:pPr>
      <w:r>
        <w:t xml:space="preserve">Suportar exclusivamente:</w:t>
      </w:r>
    </w:p>
    <w:p>
      <w:pPr>
        <w:pStyle w:val="Compact"/>
        <w:numPr>
          <w:ilvl w:val="0"/>
          <w:numId w:val="1002"/>
        </w:numPr>
      </w:pPr>
      <w:r>
        <w:t xml:space="preserve">Arquivos .dz5 (DIGSI 5)</w:t>
      </w:r>
    </w:p>
    <w:p>
      <w:pPr>
        <w:pStyle w:val="FirstParagraph"/>
      </w:pPr>
      <w:r>
        <w:t xml:space="preserve">Funcionalidades:</w:t>
      </w:r>
    </w:p>
    <w:p>
      <w:pPr>
        <w:pStyle w:val="Compact"/>
        <w:numPr>
          <w:ilvl w:val="0"/>
          <w:numId w:val="1003"/>
        </w:numPr>
      </w:pPr>
      <w:r>
        <w:t xml:space="preserve">Detectar automaticamente o arquivo principal.</w:t>
      </w:r>
    </w:p>
    <w:p>
      <w:pPr>
        <w:pStyle w:val="Compact"/>
        <w:numPr>
          <w:ilvl w:val="0"/>
          <w:numId w:val="1003"/>
        </w:numPr>
      </w:pPr>
      <w:r>
        <w:t xml:space="preserve">Extrair automaticamente a versão do DIGSI.</w:t>
      </w:r>
    </w:p>
    <w:p>
      <w:pPr>
        <w:pStyle w:val="Compact"/>
        <w:numPr>
          <w:ilvl w:val="0"/>
          <w:numId w:val="1003"/>
        </w:numPr>
      </w:pPr>
      <w:r>
        <w:t xml:space="preserve">Extrair automaticamente a identificação da subestação.</w:t>
      </w:r>
    </w:p>
    <w:p>
      <w:pPr>
        <w:pStyle w:val="Compact"/>
        <w:numPr>
          <w:ilvl w:val="0"/>
          <w:numId w:val="1003"/>
        </w:numPr>
      </w:pPr>
      <w:r>
        <w:t xml:space="preserve">Gerar backup ZIP.</w:t>
      </w:r>
    </w:p>
    <w:p>
      <w:pPr>
        <w:pStyle w:val="Compact"/>
        <w:numPr>
          <w:ilvl w:val="0"/>
          <w:numId w:val="1003"/>
        </w:numPr>
      </w:pPr>
      <w:r>
        <w:t xml:space="preserve">Aplicar nomenclatura padronizada.</w:t>
      </w:r>
    </w:p>
    <w:p>
      <w:pPr>
        <w:pStyle w:val="Compact"/>
        <w:numPr>
          <w:ilvl w:val="0"/>
          <w:numId w:val="1003"/>
        </w:numPr>
      </w:pPr>
      <w:r>
        <w:t xml:space="preserve">Atualizar ATU.</w:t>
      </w:r>
    </w:p>
    <w:p>
      <w:pPr>
        <w:pStyle w:val="Compact"/>
        <w:numPr>
          <w:ilvl w:val="0"/>
          <w:numId w:val="1003"/>
        </w:numPr>
      </w:pPr>
      <w:r>
        <w:t xml:space="preserve">Atualizar HIS.</w:t>
      </w:r>
    </w:p>
    <w:p>
      <w:pPr>
        <w:pStyle w:val="Compact"/>
        <w:numPr>
          <w:ilvl w:val="0"/>
          <w:numId w:val="1003"/>
        </w:numPr>
      </w:pPr>
      <w:r>
        <w:t xml:space="preserve">Registrar logs.</w:t>
      </w:r>
    </w:p>
    <w:p>
      <w:pPr>
        <w:pStyle w:val="Compact"/>
        <w:numPr>
          <w:ilvl w:val="0"/>
          <w:numId w:val="1003"/>
        </w:numPr>
      </w:pPr>
      <w:r>
        <w:t xml:space="preserve">Gerenciar configurações via interface.</w:t>
      </w:r>
    </w:p>
    <w:p>
      <w:pPr>
        <w:pStyle w:val="FirstParagraph"/>
      </w:pPr>
      <w:r>
        <w:t xml:space="preserve">Não implementar nesta versão:</w:t>
      </w:r>
    </w:p>
    <w:p>
      <w:pPr>
        <w:pStyle w:val="Compact"/>
        <w:numPr>
          <w:ilvl w:val="0"/>
          <w:numId w:val="1004"/>
        </w:numPr>
      </w:pPr>
      <w:r>
        <w:t xml:space="preserve">Banco de dados.</w:t>
      </w:r>
    </w:p>
    <w:p>
      <w:pPr>
        <w:pStyle w:val="Compact"/>
        <w:numPr>
          <w:ilvl w:val="0"/>
          <w:numId w:val="1004"/>
        </w:numPr>
      </w:pPr>
      <w:r>
        <w:t xml:space="preserve">Multiusuário.</w:t>
      </w:r>
    </w:p>
    <w:p>
      <w:pPr>
        <w:pStyle w:val="Compact"/>
        <w:numPr>
          <w:ilvl w:val="0"/>
          <w:numId w:val="1004"/>
        </w:numPr>
      </w:pPr>
      <w:r>
        <w:t xml:space="preserve">Serviço Windows.</w:t>
      </w:r>
    </w:p>
    <w:p>
      <w:pPr>
        <w:pStyle w:val="Compact"/>
        <w:numPr>
          <w:ilvl w:val="0"/>
          <w:numId w:val="1004"/>
        </w:numPr>
      </w:pPr>
      <w:r>
        <w:t xml:space="preserve">Sincronização direta com API do OneDrive.</w:t>
      </w:r>
    </w:p>
    <w:p>
      <w:pPr>
        <w:pStyle w:val="Compact"/>
        <w:numPr>
          <w:ilvl w:val="0"/>
          <w:numId w:val="1004"/>
        </w:numPr>
      </w:pPr>
      <w:r>
        <w:t xml:space="preserve">Agendamento automático.</w:t>
      </w:r>
    </w:p>
    <w:p>
      <w:r>
        <w:pict>
          <v:rect style="width:0;height:1.5pt" o:hralign="center" o:hrstd="t" o:hr="t"/>
        </w:pict>
      </w:r>
    </w:p>
    <w:bookmarkEnd w:id="22"/>
    <w:bookmarkStart w:id="23" w:name="conceito-operacional"/>
    <w:p>
      <w:pPr>
        <w:pStyle w:val="Heading1"/>
      </w:pPr>
      <w:r>
        <w:t xml:space="preserve">Conceito Operacional</w:t>
      </w:r>
    </w:p>
    <w:p>
      <w:pPr>
        <w:pStyle w:val="FirstParagraph"/>
      </w:pPr>
      <w:r>
        <w:t xml:space="preserve">O executável será executado dentro da pasta do projeto.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SE-CTU_20260612_1736.dz5</w:t>
      </w:r>
    </w:p>
    <w:p>
      <w:pPr>
        <w:pStyle w:val="BodyText"/>
      </w:pPr>
      <w:r>
        <w:t xml:space="preserve">O sistema utilizará automaticamente esse arquivo como origem do backup.</w:t>
      </w:r>
    </w:p>
    <w:p>
      <w:pPr>
        <w:pStyle w:val="BodyText"/>
      </w:pPr>
      <w:r>
        <w:t xml:space="preserve">O usuário não deverá selecionar arquivos manualmente.</w:t>
      </w:r>
    </w:p>
    <w:p>
      <w:r>
        <w:pict>
          <v:rect style="width:0;height:1.5pt" o:hralign="center" o:hrstd="t" o:hr="t"/>
        </w:pict>
      </w:r>
    </w:p>
    <w:bookmarkEnd w:id="23"/>
    <w:bookmarkStart w:id="24" w:name="identificação-do-projeto"/>
    <w:p>
      <w:pPr>
        <w:pStyle w:val="Heading1"/>
      </w:pPr>
      <w:r>
        <w:t xml:space="preserve">Identificação do Projeto</w:t>
      </w:r>
    </w:p>
    <w:p>
      <w:pPr>
        <w:pStyle w:val="FirstParagraph"/>
      </w:pPr>
      <w:r>
        <w:t xml:space="preserve">Arquivo encontrado:</w:t>
      </w:r>
    </w:p>
    <w:p>
      <w:pPr>
        <w:pStyle w:val="BodyText"/>
      </w:pPr>
      <w:r>
        <w:t xml:space="preserve">SE-CTU_20260612_1736.dz5</w:t>
      </w:r>
    </w:p>
    <w:p>
      <w:pPr>
        <w:pStyle w:val="BodyText"/>
      </w:pPr>
      <w:r>
        <w:t xml:space="preserve">Regra:</w:t>
      </w:r>
    </w:p>
    <w:p>
      <w:pPr>
        <w:pStyle w:val="BodyText"/>
      </w:pPr>
      <w:r>
        <w:t xml:space="preserve">Extrair tudo antes do primeiro “_“.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t xml:space="preserve">SE-CTU</w:t>
      </w:r>
    </w:p>
    <w:p>
      <w:pPr>
        <w:pStyle w:val="BodyText"/>
      </w:pPr>
      <w:r>
        <w:t xml:space="preserve">Esse valor será utilizado como identificador do projeto.</w:t>
      </w:r>
    </w:p>
    <w:p>
      <w:r>
        <w:pict>
          <v:rect style="width:0;height:1.5pt" o:hralign="center" o:hrstd="t" o:hr="t"/>
        </w:pict>
      </w:r>
    </w:p>
    <w:bookmarkEnd w:id="24"/>
    <w:bookmarkStart w:id="25" w:name="extração-de-versão"/>
    <w:p>
      <w:pPr>
        <w:pStyle w:val="Heading1"/>
      </w:pPr>
      <w:r>
        <w:t xml:space="preserve">Extração de Versão</w:t>
      </w:r>
    </w:p>
    <w:p>
      <w:pPr>
        <w:pStyle w:val="FirstParagraph"/>
      </w:pPr>
      <w:r>
        <w:t xml:space="preserve">O arquivo .dz5 deverá ser tratado como um arquivo ZIP.</w:t>
      </w:r>
    </w:p>
    <w:p>
      <w:pPr>
        <w:pStyle w:val="BodyText"/>
      </w:pPr>
      <w:r>
        <w:t xml:space="preserve">A versão do software deverá ser extraída dos arquivos internos utilizando a mesma lógica atualmente existente no BAT.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Versão encontrada:</w:t>
      </w:r>
    </w:p>
    <w:p>
      <w:pPr>
        <w:pStyle w:val="BodyText"/>
      </w:pPr>
      <w:r>
        <w:t xml:space="preserve">10.0.0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t xml:space="preserve">DIGSI-V100</w:t>
      </w:r>
    </w:p>
    <w:p>
      <w:pPr>
        <w:pStyle w:val="BodyText"/>
      </w:pPr>
      <w:r>
        <w:t xml:space="preserve">O usuário não deverá informar a versão manualmente.</w:t>
      </w:r>
    </w:p>
    <w:p>
      <w:r>
        <w:pict>
          <v:rect style="width:0;height:1.5pt" o:hralign="center" o:hrstd="t" o:hr="t"/>
        </w:pict>
      </w:r>
    </w:p>
    <w:bookmarkEnd w:id="25"/>
    <w:bookmarkStart w:id="26" w:name="data-e-hora-do-backup"/>
    <w:p>
      <w:pPr>
        <w:pStyle w:val="Heading1"/>
      </w:pPr>
      <w:r>
        <w:t xml:space="preserve">Data e Hora do Backup</w:t>
      </w:r>
    </w:p>
    <w:p>
      <w:pPr>
        <w:pStyle w:val="FirstParagraph"/>
      </w:pPr>
      <w:r>
        <w:t xml:space="preserve">A data e hora utilizadas na nomenclatura NÃO serão obtidas do relógio do computador.</w:t>
      </w:r>
    </w:p>
    <w:p>
      <w:pPr>
        <w:pStyle w:val="BodyText"/>
      </w:pPr>
      <w:r>
        <w:t xml:space="preserve">Origem oficial:</w:t>
      </w:r>
    </w:p>
    <w:p>
      <w:pPr>
        <w:pStyle w:val="BodyText"/>
      </w:pPr>
      <w:r>
        <w:t xml:space="preserve">Data/Hora de última modificação do arquivo .dz5.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Arquivo:</w:t>
      </w:r>
    </w:p>
    <w:p>
      <w:pPr>
        <w:pStyle w:val="BodyText"/>
      </w:pPr>
      <w:r>
        <w:t xml:space="preserve">SE-CTU_20260612_1736.dz5</w:t>
      </w:r>
    </w:p>
    <w:p>
      <w:pPr>
        <w:pStyle w:val="BodyText"/>
      </w:pPr>
      <w:r>
        <w:t xml:space="preserve">Última modificação:</w:t>
      </w:r>
    </w:p>
    <w:p>
      <w:pPr>
        <w:pStyle w:val="BodyText"/>
      </w:pPr>
      <w:r>
        <w:t xml:space="preserve">12/06/2026 17:39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t xml:space="preserve">20260612-1739</w:t>
      </w:r>
    </w:p>
    <w:p>
      <w:pPr>
        <w:pStyle w:val="BodyText"/>
      </w:pPr>
      <w:r>
        <w:t xml:space="preserve">Motivação:</w:t>
      </w:r>
    </w:p>
    <w:p>
      <w:pPr>
        <w:pStyle w:val="BodyText"/>
      </w:pPr>
      <w:r>
        <w:t xml:space="preserve">Garantir rastreabilidade da alteração efetiva do projeto.</w:t>
      </w:r>
    </w:p>
    <w:p>
      <w:r>
        <w:pict>
          <v:rect style="width:0;height:1.5pt" o:hralign="center" o:hrstd="t" o:hr="t"/>
        </w:pict>
      </w:r>
    </w:p>
    <w:bookmarkEnd w:id="26"/>
    <w:bookmarkStart w:id="27" w:name="padrão-de-nomenclatura"/>
    <w:p>
      <w:pPr>
        <w:pStyle w:val="Heading1"/>
      </w:pPr>
      <w:r>
        <w:t xml:space="preserve">Padrão de Nomenclatura</w:t>
      </w:r>
    </w:p>
    <w:p>
      <w:pPr>
        <w:pStyle w:val="FirstParagraph"/>
      </w:pPr>
      <w:r>
        <w:t xml:space="preserve">Formato:</w:t>
      </w:r>
    </w:p>
    <w:p>
      <w:pPr>
        <w:pStyle w:val="BodyText"/>
      </w:pPr>
      <w:r>
        <w:t xml:space="preserve">SOFTWARE_PROJETO_DATAHORA_COLABORADOR_ETAPA.zip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DIGSI-V100_SE-CTU_20260612-1739_JEAN-CARLOS-MACHADO_DEV.zip</w:t>
      </w:r>
    </w:p>
    <w:p>
      <w:pPr>
        <w:pStyle w:val="BodyText"/>
      </w:pPr>
      <w:r>
        <w:t xml:space="preserve">Separador oficial:</w:t>
      </w:r>
    </w:p>
    <w:p>
      <w:pPr>
        <w:pStyle w:val="BodyText"/>
      </w:pPr>
      <w:r>
        <w:t xml:space="preserve">_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005"/>
        </w:numPr>
      </w:pPr>
      <w:r>
        <w:t xml:space="preserve">Software + versão</w:t>
      </w:r>
    </w:p>
    <w:p>
      <w:pPr>
        <w:pStyle w:val="Compact"/>
        <w:numPr>
          <w:ilvl w:val="0"/>
          <w:numId w:val="1005"/>
        </w:numPr>
      </w:pPr>
      <w:r>
        <w:t xml:space="preserve">Projeto</w:t>
      </w:r>
    </w:p>
    <w:p>
      <w:pPr>
        <w:pStyle w:val="Compact"/>
        <w:numPr>
          <w:ilvl w:val="0"/>
          <w:numId w:val="1005"/>
        </w:numPr>
      </w:pPr>
      <w:r>
        <w:t xml:space="preserve">DataHora</w:t>
      </w:r>
    </w:p>
    <w:p>
      <w:pPr>
        <w:pStyle w:val="Compact"/>
        <w:numPr>
          <w:ilvl w:val="0"/>
          <w:numId w:val="1005"/>
        </w:numPr>
      </w:pPr>
      <w:r>
        <w:t xml:space="preserve">Colaborador</w:t>
      </w:r>
    </w:p>
    <w:p>
      <w:pPr>
        <w:pStyle w:val="Compact"/>
        <w:numPr>
          <w:ilvl w:val="0"/>
          <w:numId w:val="1005"/>
        </w:numPr>
      </w:pPr>
      <w:r>
        <w:t xml:space="preserve">Etapa</w:t>
      </w:r>
    </w:p>
    <w:p>
      <w:r>
        <w:pict>
          <v:rect style="width:0;height:1.5pt" o:hralign="center" o:hrstd="t" o:hr="t"/>
        </w:pict>
      </w:r>
    </w:p>
    <w:bookmarkEnd w:id="27"/>
    <w:bookmarkStart w:id="28" w:name="etapas-disponíveis"/>
    <w:p>
      <w:pPr>
        <w:pStyle w:val="Heading1"/>
      </w:pPr>
      <w:r>
        <w:t xml:space="preserve">Etapas Disponíveis</w:t>
      </w:r>
    </w:p>
    <w:p>
      <w:pPr>
        <w:pStyle w:val="FirstParagraph"/>
      </w:pPr>
      <w:r>
        <w:t xml:space="preserve">DEV</w:t>
      </w:r>
    </w:p>
    <w:p>
      <w:pPr>
        <w:pStyle w:val="BodyText"/>
      </w:pPr>
      <w:r>
        <w:t xml:space="preserve">PRE-TAF</w:t>
      </w:r>
    </w:p>
    <w:p>
      <w:pPr>
        <w:pStyle w:val="BodyText"/>
      </w:pPr>
      <w:r>
        <w:t xml:space="preserve">POS-TAF</w:t>
      </w:r>
    </w:p>
    <w:p>
      <w:pPr>
        <w:pStyle w:val="BodyText"/>
      </w:pPr>
      <w:r>
        <w:t xml:space="preserve">PRE-TAC</w:t>
      </w:r>
    </w:p>
    <w:p>
      <w:pPr>
        <w:pStyle w:val="BodyText"/>
      </w:pPr>
      <w:r>
        <w:t xml:space="preserve">POS-TAC</w:t>
      </w:r>
    </w:p>
    <w:p>
      <w:pPr>
        <w:pStyle w:val="BodyText"/>
      </w:pPr>
      <w:r>
        <w:t xml:space="preserve">PRODUCAO</w:t>
      </w:r>
    </w:p>
    <w:p>
      <w:pPr>
        <w:pStyle w:val="BodyText"/>
      </w:pPr>
      <w:r>
        <w:t xml:space="preserve">CUSTOM</w:t>
      </w:r>
    </w:p>
    <w:p>
      <w:pPr>
        <w:pStyle w:val="BodyText"/>
      </w:pPr>
      <w:r>
        <w:t xml:space="preserve">Valor padrão:</w:t>
      </w:r>
    </w:p>
    <w:p>
      <w:pPr>
        <w:pStyle w:val="BodyText"/>
      </w:pPr>
      <w:r>
        <w:t xml:space="preserve">DEV</w:t>
      </w:r>
    </w:p>
    <w:p>
      <w:r>
        <w:pict>
          <v:rect style="width:0;height:1.5pt" o:hralign="center" o:hrstd="t" o:hr="t"/>
        </w:pict>
      </w:r>
    </w:p>
    <w:bookmarkEnd w:id="28"/>
    <w:bookmarkStart w:id="29" w:name="configuração"/>
    <w:p>
      <w:pPr>
        <w:pStyle w:val="Heading1"/>
      </w:pPr>
      <w:r>
        <w:t xml:space="preserve">Configuração</w:t>
      </w:r>
    </w:p>
    <w:p>
      <w:pPr>
        <w:pStyle w:val="FirstParagraph"/>
      </w:pPr>
      <w:r>
        <w:t xml:space="preserve">Arquivo:</w:t>
      </w:r>
    </w:p>
    <w:p>
      <w:pPr>
        <w:pStyle w:val="BodyText"/>
      </w:pPr>
      <w:r>
        <w:t xml:space="preserve">config.json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{</w:t>
      </w:r>
      <w:r>
        <w:t xml:space="preserve"> </w:t>
      </w:r>
      <w:r>
        <w:t xml:space="preserve">“colaborador”</w:t>
      </w:r>
      <w:r>
        <w:t xml:space="preserve">:</w:t>
      </w:r>
      <w:r>
        <w:t xml:space="preserve"> </w:t>
      </w:r>
      <w:r>
        <w:t xml:space="preserve">“JEAN-CARLOS-MACHADO”</w:t>
      </w:r>
      <w:r>
        <w:t xml:space="preserve">,</w:t>
      </w:r>
      <w:r>
        <w:t xml:space="preserve"> </w:t>
      </w:r>
      <w:r>
        <w:t xml:space="preserve">“atu_path”</w:t>
      </w:r>
      <w:r>
        <w:t xml:space="preserve">:</w:t>
      </w:r>
      <w:r>
        <w:t xml:space="preserve"> </w:t>
      </w:r>
      <w:r>
        <w:t xml:space="preserve">“C:/Users/Jean/OneDrive/BKP/ATU”</w:t>
      </w:r>
      <w:r>
        <w:t xml:space="preserve">,</w:t>
      </w:r>
      <w:r>
        <w:t xml:space="preserve"> </w:t>
      </w:r>
      <w:r>
        <w:t xml:space="preserve">“his_path”</w:t>
      </w:r>
      <w:r>
        <w:t xml:space="preserve">:</w:t>
      </w:r>
      <w:r>
        <w:t xml:space="preserve"> </w:t>
      </w:r>
      <w:r>
        <w:t xml:space="preserve">“C:/Users/Jean/OneDrive/BKP/HIS”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primeira-execução"/>
    <w:p>
      <w:pPr>
        <w:pStyle w:val="Heading1"/>
      </w:pPr>
      <w:r>
        <w:t xml:space="preserve">Primeira Execução</w:t>
      </w:r>
    </w:p>
    <w:p>
      <w:pPr>
        <w:pStyle w:val="FirstParagraph"/>
      </w:pPr>
      <w:r>
        <w:t xml:space="preserve">Fluxo:</w:t>
      </w:r>
    </w:p>
    <w:p>
      <w:pPr>
        <w:pStyle w:val="BodyText"/>
      </w:pPr>
      <w:r>
        <w:t xml:space="preserve">Inicialização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Existe config.json ?</w:t>
      </w:r>
    </w:p>
    <w:p>
      <w:pPr>
        <w:pStyle w:val="BodyText"/>
      </w:pPr>
      <w:r>
        <w:t xml:space="preserve">├─ Sim → carregar configurações</w:t>
      </w:r>
    </w:p>
    <w:p>
      <w:pPr>
        <w:pStyle w:val="BodyText"/>
      </w:pPr>
      <w:r>
        <w:t xml:space="preserve">└─ Não → abrir tela de configurações</w:t>
      </w:r>
    </w:p>
    <w:p>
      <w:pPr>
        <w:pStyle w:val="BodyText"/>
      </w:pPr>
      <w:r>
        <w:t xml:space="preserve">Campos obrigatórios:</w:t>
      </w:r>
    </w:p>
    <w:p>
      <w:pPr>
        <w:pStyle w:val="Compact"/>
        <w:numPr>
          <w:ilvl w:val="0"/>
          <w:numId w:val="1006"/>
        </w:numPr>
      </w:pPr>
      <w:r>
        <w:t xml:space="preserve">Colaborador</w:t>
      </w:r>
    </w:p>
    <w:p>
      <w:pPr>
        <w:pStyle w:val="Compact"/>
        <w:numPr>
          <w:ilvl w:val="0"/>
          <w:numId w:val="1006"/>
        </w:numPr>
      </w:pPr>
      <w:r>
        <w:t xml:space="preserve">Pasta ATU</w:t>
      </w:r>
    </w:p>
    <w:p>
      <w:pPr>
        <w:pStyle w:val="Compact"/>
        <w:numPr>
          <w:ilvl w:val="0"/>
          <w:numId w:val="1006"/>
        </w:numPr>
      </w:pPr>
      <w:r>
        <w:t xml:space="preserve">Pasta HIS</w:t>
      </w:r>
    </w:p>
    <w:p>
      <w:pPr>
        <w:pStyle w:val="FirstParagraph"/>
      </w:pPr>
      <w:r>
        <w:t xml:space="preserve">Após salvar:</w:t>
      </w:r>
    </w:p>
    <w:p>
      <w:pPr>
        <w:pStyle w:val="Compact"/>
        <w:numPr>
          <w:ilvl w:val="0"/>
          <w:numId w:val="1007"/>
        </w:numPr>
      </w:pPr>
      <w:r>
        <w:t xml:space="preserve">Criar config.json</w:t>
      </w:r>
    </w:p>
    <w:p>
      <w:pPr>
        <w:pStyle w:val="Compact"/>
        <w:numPr>
          <w:ilvl w:val="0"/>
          <w:numId w:val="1007"/>
        </w:numPr>
      </w:pPr>
      <w:r>
        <w:t xml:space="preserve">Continuar execução normal</w:t>
      </w:r>
    </w:p>
    <w:p>
      <w:r>
        <w:pict>
          <v:rect style="width:0;height:1.5pt" o:hralign="center" o:hrstd="t" o:hr="t"/>
        </w:pict>
      </w:r>
    </w:p>
    <w:bookmarkEnd w:id="30"/>
    <w:bookmarkStart w:id="31" w:name="tela-principal"/>
    <w:p>
      <w:pPr>
        <w:pStyle w:val="Heading1"/>
      </w:pPr>
      <w:r>
        <w:t xml:space="preserve">Tela Principal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Executar backup.</w:t>
      </w:r>
    </w:p>
    <w:p>
      <w:pPr>
        <w:pStyle w:val="BodyText"/>
      </w:pPr>
      <w:r>
        <w:t xml:space="preserve">Campos exibidos:</w:t>
      </w:r>
    </w:p>
    <w:p>
      <w:pPr>
        <w:pStyle w:val="Compact"/>
        <w:numPr>
          <w:ilvl w:val="0"/>
          <w:numId w:val="1008"/>
        </w:numPr>
      </w:pPr>
      <w:r>
        <w:t xml:space="preserve">Arquivo encontrado</w:t>
      </w:r>
    </w:p>
    <w:p>
      <w:pPr>
        <w:pStyle w:val="Compact"/>
        <w:numPr>
          <w:ilvl w:val="0"/>
          <w:numId w:val="1008"/>
        </w:numPr>
      </w:pPr>
      <w:r>
        <w:t xml:space="preserve">Projeto detectado</w:t>
      </w:r>
    </w:p>
    <w:p>
      <w:pPr>
        <w:pStyle w:val="Compact"/>
        <w:numPr>
          <w:ilvl w:val="0"/>
          <w:numId w:val="1008"/>
        </w:numPr>
      </w:pPr>
      <w:r>
        <w:t xml:space="preserve">Versão detectada</w:t>
      </w:r>
    </w:p>
    <w:p>
      <w:pPr>
        <w:pStyle w:val="Compact"/>
        <w:numPr>
          <w:ilvl w:val="0"/>
          <w:numId w:val="1008"/>
        </w:numPr>
      </w:pPr>
      <w:r>
        <w:t xml:space="preserve">Data/Hora detectada</w:t>
      </w:r>
    </w:p>
    <w:p>
      <w:pPr>
        <w:pStyle w:val="Compact"/>
        <w:numPr>
          <w:ilvl w:val="0"/>
          <w:numId w:val="1008"/>
        </w:numPr>
      </w:pPr>
      <w:r>
        <w:t xml:space="preserve">Colaborador</w:t>
      </w:r>
    </w:p>
    <w:p>
      <w:pPr>
        <w:pStyle w:val="Compact"/>
        <w:numPr>
          <w:ilvl w:val="0"/>
          <w:numId w:val="1008"/>
        </w:numPr>
      </w:pPr>
      <w:r>
        <w:t xml:space="preserve">Etapa</w:t>
      </w:r>
    </w:p>
    <w:p>
      <w:pPr>
        <w:pStyle w:val="Compact"/>
        <w:numPr>
          <w:ilvl w:val="0"/>
          <w:numId w:val="1008"/>
        </w:numPr>
      </w:pPr>
      <w:r>
        <w:t xml:space="preserve">Nome final gerado</w:t>
      </w:r>
    </w:p>
    <w:p>
      <w:pPr>
        <w:pStyle w:val="FirstParagraph"/>
      </w:pPr>
      <w:r>
        <w:t xml:space="preserve">Botões:</w:t>
      </w:r>
    </w:p>
    <w:p>
      <w:pPr>
        <w:pStyle w:val="BodyText"/>
      </w:pPr>
      <w:r>
        <w:t xml:space="preserve">[ GERAR BACKUP ]</w:t>
      </w:r>
    </w:p>
    <w:p>
      <w:pPr>
        <w:pStyle w:val="BodyText"/>
      </w:pPr>
      <w:r>
        <w:t xml:space="preserve">[ CONFIGURAÇÕES ]</w:t>
      </w:r>
    </w:p>
    <w:p>
      <w:r>
        <w:pict>
          <v:rect style="width:0;height:1.5pt" o:hralign="center" o:hrstd="t" o:hr="t"/>
        </w:pict>
      </w:r>
    </w:p>
    <w:bookmarkEnd w:id="31"/>
    <w:bookmarkStart w:id="32" w:name="tela-configurações"/>
    <w:p>
      <w:pPr>
        <w:pStyle w:val="Heading1"/>
      </w:pPr>
      <w:r>
        <w:t xml:space="preserve">Tela Configurações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Editar informações persistentes.</w:t>
      </w:r>
    </w:p>
    <w:p>
      <w:pPr>
        <w:pStyle w:val="BodyText"/>
      </w:pPr>
      <w:r>
        <w:t xml:space="preserve">Campos:</w:t>
      </w:r>
    </w:p>
    <w:p>
      <w:pPr>
        <w:pStyle w:val="Compact"/>
        <w:numPr>
          <w:ilvl w:val="0"/>
          <w:numId w:val="1009"/>
        </w:numPr>
      </w:pPr>
      <w:r>
        <w:t xml:space="preserve">Colaborador</w:t>
      </w:r>
    </w:p>
    <w:p>
      <w:pPr>
        <w:pStyle w:val="Compact"/>
        <w:numPr>
          <w:ilvl w:val="0"/>
          <w:numId w:val="1009"/>
        </w:numPr>
      </w:pPr>
      <w:r>
        <w:t xml:space="preserve">Pasta ATU</w:t>
      </w:r>
    </w:p>
    <w:p>
      <w:pPr>
        <w:pStyle w:val="Compact"/>
        <w:numPr>
          <w:ilvl w:val="0"/>
          <w:numId w:val="1009"/>
        </w:numPr>
      </w:pPr>
      <w:r>
        <w:t xml:space="preserve">Pasta HIS</w:t>
      </w:r>
    </w:p>
    <w:p>
      <w:pPr>
        <w:pStyle w:val="FirstParagraph"/>
      </w:pPr>
      <w:r>
        <w:t xml:space="preserve">Botões:</w:t>
      </w:r>
    </w:p>
    <w:p>
      <w:pPr>
        <w:pStyle w:val="BodyText"/>
      </w:pPr>
      <w:r>
        <w:t xml:space="preserve">[ SALVAR ]</w:t>
      </w:r>
    </w:p>
    <w:p>
      <w:pPr>
        <w:pStyle w:val="BodyText"/>
      </w:pPr>
      <w:r>
        <w:t xml:space="preserve">[ CANCELAR ]</w:t>
      </w:r>
    </w:p>
    <w:p>
      <w:pPr>
        <w:pStyle w:val="BodyText"/>
      </w:pPr>
      <w:r>
        <w:t xml:space="preserve">A tela deverá estar acessível a qualquer momento através da tela principal.</w:t>
      </w:r>
    </w:p>
    <w:p>
      <w:r>
        <w:pict>
          <v:rect style="width:0;height:1.5pt" o:hralign="center" o:hrstd="t" o:hr="t"/>
        </w:pict>
      </w:r>
    </w:p>
    <w:bookmarkEnd w:id="32"/>
    <w:bookmarkStart w:id="33" w:name="fluxo-principal"/>
    <w:p>
      <w:pPr>
        <w:pStyle w:val="Heading1"/>
      </w:pPr>
      <w:r>
        <w:t xml:space="preserve">Fluxo Principal</w:t>
      </w:r>
    </w:p>
    <w:p>
      <w:pPr>
        <w:pStyle w:val="Compact"/>
        <w:numPr>
          <w:ilvl w:val="0"/>
          <w:numId w:val="1010"/>
        </w:numPr>
      </w:pPr>
      <w:r>
        <w:t xml:space="preserve">Abrir aplicação.</w:t>
      </w:r>
    </w:p>
    <w:p>
      <w:pPr>
        <w:pStyle w:val="Compact"/>
        <w:numPr>
          <w:ilvl w:val="0"/>
          <w:numId w:val="1010"/>
        </w:numPr>
      </w:pPr>
      <w:r>
        <w:t xml:space="preserve">Carregar config.json.</w:t>
      </w:r>
    </w:p>
    <w:p>
      <w:pPr>
        <w:pStyle w:val="Compact"/>
        <w:numPr>
          <w:ilvl w:val="0"/>
          <w:numId w:val="1010"/>
        </w:numPr>
      </w:pPr>
      <w:r>
        <w:t xml:space="preserve">Procurar .dz5.</w:t>
      </w:r>
    </w:p>
    <w:p>
      <w:pPr>
        <w:pStyle w:val="Compact"/>
        <w:numPr>
          <w:ilvl w:val="0"/>
          <w:numId w:val="1010"/>
        </w:numPr>
      </w:pPr>
      <w:r>
        <w:t xml:space="preserve">Extrair projeto.</w:t>
      </w:r>
    </w:p>
    <w:p>
      <w:pPr>
        <w:pStyle w:val="Compact"/>
        <w:numPr>
          <w:ilvl w:val="0"/>
          <w:numId w:val="1010"/>
        </w:numPr>
      </w:pPr>
      <w:r>
        <w:t xml:space="preserve">Extrair versão.</w:t>
      </w:r>
    </w:p>
    <w:p>
      <w:pPr>
        <w:pStyle w:val="Compact"/>
        <w:numPr>
          <w:ilvl w:val="0"/>
          <w:numId w:val="1010"/>
        </w:numPr>
      </w:pPr>
      <w:r>
        <w:t xml:space="preserve">Obter data/hora da última modificação.</w:t>
      </w:r>
    </w:p>
    <w:p>
      <w:pPr>
        <w:pStyle w:val="Compact"/>
        <w:numPr>
          <w:ilvl w:val="0"/>
          <w:numId w:val="1010"/>
        </w:numPr>
      </w:pPr>
      <w:r>
        <w:t xml:space="preserve">Gerar nome final.</w:t>
      </w:r>
    </w:p>
    <w:p>
      <w:pPr>
        <w:pStyle w:val="Compact"/>
        <w:numPr>
          <w:ilvl w:val="0"/>
          <w:numId w:val="1010"/>
        </w:numPr>
      </w:pPr>
      <w:r>
        <w:t xml:space="preserve">Usuário escolhe etapa.</w:t>
      </w:r>
    </w:p>
    <w:p>
      <w:pPr>
        <w:pStyle w:val="Compact"/>
        <w:numPr>
          <w:ilvl w:val="0"/>
          <w:numId w:val="1010"/>
        </w:numPr>
      </w:pPr>
      <w:r>
        <w:t xml:space="preserve">Usuário clica em Gerar Backup.</w:t>
      </w:r>
    </w:p>
    <w:p>
      <w:pPr>
        <w:pStyle w:val="Compact"/>
        <w:numPr>
          <w:ilvl w:val="0"/>
          <w:numId w:val="1010"/>
        </w:numPr>
      </w:pPr>
      <w:r>
        <w:t xml:space="preserve">Criar ZIP.</w:t>
      </w:r>
    </w:p>
    <w:p>
      <w:pPr>
        <w:pStyle w:val="Compact"/>
        <w:numPr>
          <w:ilvl w:val="0"/>
          <w:numId w:val="1010"/>
        </w:numPr>
      </w:pPr>
      <w:r>
        <w:t xml:space="preserve">Atualizar ATU.</w:t>
      </w:r>
    </w:p>
    <w:p>
      <w:pPr>
        <w:pStyle w:val="Compact"/>
        <w:numPr>
          <w:ilvl w:val="0"/>
          <w:numId w:val="1010"/>
        </w:numPr>
      </w:pPr>
      <w:r>
        <w:t xml:space="preserve">Atualizar HIS.</w:t>
      </w:r>
    </w:p>
    <w:p>
      <w:pPr>
        <w:pStyle w:val="Compact"/>
        <w:numPr>
          <w:ilvl w:val="0"/>
          <w:numId w:val="1010"/>
        </w:numPr>
      </w:pPr>
      <w:r>
        <w:t xml:space="preserve">Registrar log.</w:t>
      </w:r>
    </w:p>
    <w:p>
      <w:r>
        <w:pict>
          <v:rect style="width:0;height:1.5pt" o:hralign="center" o:hrstd="t" o:hr="t"/>
        </w:pict>
      </w:r>
    </w:p>
    <w:bookmarkEnd w:id="33"/>
    <w:bookmarkStart w:id="35" w:name="regras-de-atualização-de-atuhis"/>
    <w:p>
      <w:pPr>
        <w:pStyle w:val="Heading1"/>
      </w:pPr>
      <w:r>
        <w:t xml:space="preserve">Regras de Atualização de ATU/HIS</w:t>
      </w:r>
    </w:p>
    <w:bookmarkStart w:id="34" w:name="conceito"/>
    <w:p>
      <w:pPr>
        <w:pStyle w:val="Heading2"/>
      </w:pPr>
      <w:r>
        <w:t xml:space="preserve">Conceito</w:t>
      </w:r>
    </w:p>
    <w:p>
      <w:pPr>
        <w:pStyle w:val="FirstParagraph"/>
      </w:pPr>
      <w:r>
        <w:t xml:space="preserve">Cada projeto é identificado pela chave:</w:t>
      </w:r>
    </w:p>
    <w:p>
      <w:pPr>
        <w:pStyle w:val="BodyText"/>
      </w:pPr>
      <w:r>
        <w:t xml:space="preserve">SOFTWARE_PROJETO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DIGSI-V100_SE-CTU</w:t>
      </w:r>
    </w:p>
    <w:p>
      <w:pPr>
        <w:pStyle w:val="BodyText"/>
      </w:pPr>
      <w:r>
        <w:t xml:space="preserve">Essa chave identifica unicamente o conjunto de backups daquele projeto.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regra-de-comparação"/>
    <w:p>
      <w:pPr>
        <w:pStyle w:val="Heading1"/>
      </w:pPr>
      <w:r>
        <w:t xml:space="preserve">Regra de Comparação</w:t>
      </w:r>
    </w:p>
    <w:p>
      <w:pPr>
        <w:pStyle w:val="FirstParagraph"/>
      </w:pPr>
      <w:r>
        <w:t xml:space="preserve">Extrair dos arquivos:</w:t>
      </w:r>
    </w:p>
    <w:p>
      <w:pPr>
        <w:pStyle w:val="BodyText"/>
      </w:pPr>
      <w:r>
        <w:t xml:space="preserve">SOFTWARE</w:t>
      </w:r>
    </w:p>
    <w:p>
      <w:pPr>
        <w:pStyle w:val="BodyText"/>
      </w:pPr>
      <w:r>
        <w:t xml:space="preserve">PROJETO</w:t>
      </w:r>
    </w:p>
    <w:p>
      <w:pPr>
        <w:pStyle w:val="BodyText"/>
      </w:pPr>
      <w:r>
        <w:t xml:space="preserve">DATAHORA</w:t>
      </w:r>
    </w:p>
    <w:p>
      <w:pPr>
        <w:pStyle w:val="BodyText"/>
      </w:pPr>
      <w:r>
        <w:t xml:space="preserve">COLABORADOR</w:t>
      </w:r>
    </w:p>
    <w:p>
      <w:pPr>
        <w:pStyle w:val="BodyText"/>
      </w:pPr>
      <w:r>
        <w:t xml:space="preserve">ETAPA</w:t>
      </w:r>
    </w:p>
    <w:p>
      <w:pPr>
        <w:pStyle w:val="BodyText"/>
      </w:pPr>
      <w:r>
        <w:t xml:space="preserve">Comparar utilizando:</w:t>
      </w:r>
    </w:p>
    <w:p>
      <w:pPr>
        <w:pStyle w:val="BodyText"/>
      </w:pPr>
      <w:r>
        <w:t xml:space="preserve">SOFTWARE_PROJETO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DIGSI-V100_SE-CTU</w:t>
      </w:r>
    </w:p>
    <w:p>
      <w:r>
        <w:pict>
          <v:rect style="width:0;height:1.5pt" o:hralign="center" o:hrstd="t" o:hr="t"/>
        </w:pict>
      </w:r>
    </w:p>
    <w:bookmarkEnd w:id="36"/>
    <w:bookmarkStart w:id="37" w:name="cenário-1"/>
    <w:p>
      <w:pPr>
        <w:pStyle w:val="Heading1"/>
      </w:pPr>
      <w:r>
        <w:t xml:space="preserve">Cenário 1</w:t>
      </w:r>
    </w:p>
    <w:p>
      <w:pPr>
        <w:pStyle w:val="FirstParagraph"/>
      </w:pPr>
      <w:r>
        <w:t xml:space="preserve">ATU:</w:t>
      </w:r>
    </w:p>
    <w:p>
      <w:pPr>
        <w:pStyle w:val="BodyText"/>
      </w:pPr>
      <w:r>
        <w:t xml:space="preserve">DIGSI-V100_SE-CTU_20260612-1739_JEAN-CARLOS-MACHADO_DEV.zip</w:t>
      </w:r>
    </w:p>
    <w:p>
      <w:pPr>
        <w:pStyle w:val="BodyText"/>
      </w:pPr>
      <w:r>
        <w:t xml:space="preserve">Novo backup:</w:t>
      </w:r>
    </w:p>
    <w:p>
      <w:pPr>
        <w:pStyle w:val="BodyText"/>
      </w:pPr>
      <w:r>
        <w:t xml:space="preserve">DIGSI-V100_SE-CTU_20260615-0910_JEAN-CARLOS-MACHADO_DEV.zip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t xml:space="preserve">Mover arquivo antigo para HIS.</w:t>
      </w:r>
    </w:p>
    <w:p>
      <w:pPr>
        <w:pStyle w:val="BodyText"/>
      </w:pPr>
      <w:r>
        <w:t xml:space="preserve">Salvar novo arquivo em ATU.</w:t>
      </w:r>
    </w:p>
    <w:p>
      <w:r>
        <w:pict>
          <v:rect style="width:0;height:1.5pt" o:hralign="center" o:hrstd="t" o:hr="t"/>
        </w:pict>
      </w:r>
    </w:p>
    <w:bookmarkEnd w:id="37"/>
    <w:bookmarkStart w:id="38" w:name="cenário-2"/>
    <w:p>
      <w:pPr>
        <w:pStyle w:val="Heading1"/>
      </w:pPr>
      <w:r>
        <w:t xml:space="preserve">Cenário 2</w:t>
      </w:r>
    </w:p>
    <w:p>
      <w:pPr>
        <w:pStyle w:val="FirstParagraph"/>
      </w:pPr>
      <w:r>
        <w:t xml:space="preserve">ATU:</w:t>
      </w:r>
    </w:p>
    <w:p>
      <w:pPr>
        <w:pStyle w:val="BodyText"/>
      </w:pPr>
      <w:r>
        <w:t xml:space="preserve">DIGSI-V100_SE-JDI_20260612-1739_JEAN-CARLOS-MACHADO_DEV.zip</w:t>
      </w:r>
    </w:p>
    <w:p>
      <w:pPr>
        <w:pStyle w:val="BodyText"/>
      </w:pPr>
      <w:r>
        <w:t xml:space="preserve">Novo backup:</w:t>
      </w:r>
    </w:p>
    <w:p>
      <w:pPr>
        <w:pStyle w:val="BodyText"/>
      </w:pPr>
      <w:r>
        <w:t xml:space="preserve">DIGSI-V100_SE-CTU_20260615-0910_JEAN-CARLOS-MACHADO_DEV.zip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t xml:space="preserve">Nenhuma movimentação.</w:t>
      </w:r>
    </w:p>
    <w:p>
      <w:pPr>
        <w:pStyle w:val="BodyText"/>
      </w:pPr>
      <w:r>
        <w:t xml:space="preserve">Salvar novo arquivo em ATU.</w:t>
      </w:r>
    </w:p>
    <w:p>
      <w:r>
        <w:pict>
          <v:rect style="width:0;height:1.5pt" o:hralign="center" o:hrstd="t" o:hr="t"/>
        </w:pict>
      </w:r>
    </w:p>
    <w:bookmarkEnd w:id="38"/>
    <w:bookmarkStart w:id="39" w:name="cenário-3"/>
    <w:p>
      <w:pPr>
        <w:pStyle w:val="Heading1"/>
      </w:pPr>
      <w:r>
        <w:t xml:space="preserve">Cenário 3</w:t>
      </w:r>
    </w:p>
    <w:p>
      <w:pPr>
        <w:pStyle w:val="FirstParagraph"/>
      </w:pPr>
      <w:r>
        <w:t xml:space="preserve">ATU:</w:t>
      </w:r>
    </w:p>
    <w:p>
      <w:pPr>
        <w:pStyle w:val="BodyText"/>
      </w:pPr>
      <w:r>
        <w:t xml:space="preserve">DIGSI-V100_SE-CTU_20260615-0910_JEAN-CARLOS-MACHADO_DEV.zip</w:t>
      </w:r>
    </w:p>
    <w:p>
      <w:pPr>
        <w:pStyle w:val="BodyText"/>
      </w:pPr>
      <w:r>
        <w:t xml:space="preserve">Novo backup:</w:t>
      </w:r>
    </w:p>
    <w:p>
      <w:pPr>
        <w:pStyle w:val="BodyText"/>
      </w:pPr>
      <w:r>
        <w:t xml:space="preserve">DIGSI-V100_SE-CTU_20260612-1739_JEAN-CARLOS-MACHADO_DEV.zip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t xml:space="preserve">Não substituir.</w:t>
      </w:r>
    </w:p>
    <w:p>
      <w:pPr>
        <w:pStyle w:val="BodyText"/>
      </w:pPr>
      <w:r>
        <w:t xml:space="preserve">Exibir aviso:</w:t>
      </w:r>
    </w:p>
    <w:p>
      <w:pPr>
        <w:pStyle w:val="BodyText"/>
      </w:pPr>
      <w:r>
        <w:t xml:space="preserve">“Já existe um backup mais recente em ATU.”</w:t>
      </w:r>
    </w:p>
    <w:p>
      <w:r>
        <w:pict>
          <v:rect style="width:0;height:1.5pt" o:hralign="center" o:hrstd="t" o:hr="t"/>
        </w:pict>
      </w:r>
    </w:p>
    <w:bookmarkEnd w:id="39"/>
    <w:bookmarkStart w:id="40" w:name="regra-de-his"/>
    <w:p>
      <w:pPr>
        <w:pStyle w:val="Heading1"/>
      </w:pPr>
      <w:r>
        <w:t xml:space="preserve">Regra de HIS</w:t>
      </w:r>
    </w:p>
    <w:p>
      <w:pPr>
        <w:pStyle w:val="FirstParagraph"/>
      </w:pPr>
      <w:r>
        <w:t xml:space="preserve">Antes de mover para HIS:</w:t>
      </w:r>
    </w:p>
    <w:p>
      <w:pPr>
        <w:pStyle w:val="BodyText"/>
      </w:pPr>
      <w:r>
        <w:t xml:space="preserve">Verificar se já existe arquivo idêntico.</w:t>
      </w:r>
    </w:p>
    <w:p>
      <w:pPr>
        <w:pStyle w:val="BodyText"/>
      </w:pPr>
      <w:r>
        <w:t xml:space="preserve">Se existir:</w:t>
      </w:r>
    </w:p>
    <w:p>
      <w:pPr>
        <w:pStyle w:val="BodyText"/>
      </w:pPr>
      <w:r>
        <w:t xml:space="preserve">Não duplicar.</w:t>
      </w:r>
    </w:p>
    <w:p>
      <w:pPr>
        <w:pStyle w:val="BodyText"/>
      </w:pPr>
      <w:r>
        <w:t xml:space="preserve">Se não existir:</w:t>
      </w:r>
    </w:p>
    <w:p>
      <w:pPr>
        <w:pStyle w:val="BodyText"/>
      </w:pPr>
      <w:r>
        <w:t xml:space="preserve">Mover para HIS.</w:t>
      </w:r>
    </w:p>
    <w:p>
      <w:pPr>
        <w:pStyle w:val="BodyText"/>
      </w:pPr>
      <w:r>
        <w:t xml:space="preserve">Objetivo:</w:t>
      </w:r>
    </w:p>
    <w:p>
      <w:pPr>
        <w:pStyle w:val="BodyText"/>
      </w:pPr>
      <w:r>
        <w:t xml:space="preserve">Evitar múltiplas cópias do mesmo backup.</w:t>
      </w:r>
    </w:p>
    <w:p>
      <w:r>
        <w:pict>
          <v:rect style="width:0;height:1.5pt" o:hralign="center" o:hrstd="t" o:hr="t"/>
        </w:pict>
      </w:r>
    </w:p>
    <w:bookmarkEnd w:id="40"/>
    <w:bookmarkStart w:id="41" w:name="estado-final-esperado"/>
    <w:p>
      <w:pPr>
        <w:pStyle w:val="Heading1"/>
      </w:pPr>
      <w:r>
        <w:t xml:space="preserve">Estado Final Esperado</w:t>
      </w:r>
    </w:p>
    <w:p>
      <w:pPr>
        <w:pStyle w:val="FirstParagraph"/>
      </w:pPr>
      <w:r>
        <w:t xml:space="preserve">ATU:</w:t>
      </w:r>
    </w:p>
    <w:p>
      <w:pPr>
        <w:pStyle w:val="BodyText"/>
      </w:pPr>
      <w:r>
        <w:t xml:space="preserve">Apenas o backup mais recente de cada projeto.</w:t>
      </w:r>
    </w:p>
    <w:p>
      <w:pPr>
        <w:pStyle w:val="BodyText"/>
      </w:pPr>
      <w:r>
        <w:t xml:space="preserve">HIS:</w:t>
      </w:r>
    </w:p>
    <w:p>
      <w:pPr>
        <w:pStyle w:val="BodyText"/>
      </w:pPr>
      <w:r>
        <w:t xml:space="preserve">Todas as versões anteriores.</w:t>
      </w:r>
    </w:p>
    <w:p>
      <w:pPr>
        <w:pStyle w:val="BodyText"/>
      </w:pPr>
      <w:r>
        <w:t xml:space="preserve">Sem arquivos duplicados.</w:t>
      </w:r>
    </w:p>
    <w:p>
      <w:r>
        <w:pict>
          <v:rect style="width:0;height:1.5pt" o:hralign="center" o:hrstd="t" o:hr="t"/>
        </w:pict>
      </w:r>
    </w:p>
    <w:bookmarkEnd w:id="41"/>
    <w:bookmarkStart w:id="42" w:name="estrutura-do-projeto"/>
    <w:p>
      <w:pPr>
        <w:pStyle w:val="Heading1"/>
      </w:pPr>
      <w:r>
        <w:t xml:space="preserve">Estrutura do Projeto</w:t>
      </w:r>
    </w:p>
    <w:p>
      <w:pPr>
        <w:pStyle w:val="FirstParagraph"/>
      </w:pPr>
      <w:r>
        <w:t xml:space="preserve">IED-Backup-Manager/</w:t>
      </w:r>
    </w:p>
    <w:p>
      <w:pPr>
        <w:pStyle w:val="BodyText"/>
      </w:pPr>
      <w:r>
        <w:t xml:space="preserve">├── src/</w:t>
      </w:r>
      <w:r>
        <w:t xml:space="preserve"> </w:t>
      </w:r>
      <w:r>
        <w:t xml:space="preserve">│</w:t>
      </w:r>
      <w:r>
        <w:t xml:space="preserve"> </w:t>
      </w:r>
      <w:r>
        <w:t xml:space="preserve">├── config/</w:t>
      </w:r>
      <w:r>
        <w:t xml:space="preserve"> </w:t>
      </w:r>
      <w:r>
        <w:t xml:space="preserve">│ └── config.json</w:t>
      </w:r>
      <w:r>
        <w:t xml:space="preserve"> </w:t>
      </w:r>
      <w:r>
        <w:t xml:space="preserve">│</w:t>
      </w:r>
      <w:r>
        <w:t xml:space="preserve"> </w:t>
      </w:r>
      <w:r>
        <w:t xml:space="preserve">├── logs/</w:t>
      </w:r>
      <w:r>
        <w:t xml:space="preserve"> </w:t>
      </w:r>
      <w:r>
        <w:t xml:space="preserve">│ └── backup.log</w:t>
      </w:r>
      <w:r>
        <w:t xml:space="preserve"> </w:t>
      </w:r>
      <w:r>
        <w:t xml:space="preserve">│</w:t>
      </w:r>
      <w:r>
        <w:t xml:space="preserve"> </w:t>
      </w:r>
      <w:r>
        <w:t xml:space="preserve">├── docs/</w:t>
      </w:r>
      <w:r>
        <w:t xml:space="preserve"> </w:t>
      </w:r>
      <w:r>
        <w:t xml:space="preserve">│</w:t>
      </w:r>
      <w:r>
        <w:t xml:space="preserve"> </w:t>
      </w:r>
      <w:r>
        <w:t xml:space="preserve">├── tests/</w:t>
      </w:r>
      <w:r>
        <w:t xml:space="preserve"> </w:t>
      </w:r>
      <w:r>
        <w:t xml:space="preserve">│</w:t>
      </w:r>
      <w:r>
        <w:t xml:space="preserve"> </w:t>
      </w:r>
      <w:r>
        <w:t xml:space="preserve">└── dist/</w:t>
      </w:r>
    </w:p>
    <w:p>
      <w:r>
        <w:pict>
          <v:rect style="width:0;height:1.5pt" o:hralign="center" o:hrstd="t" o:hr="t"/>
        </w:pict>
      </w:r>
    </w:p>
    <w:bookmarkEnd w:id="42"/>
    <w:bookmarkStart w:id="43" w:name="arquitetura"/>
    <w:p>
      <w:pPr>
        <w:pStyle w:val="Heading1"/>
      </w:pPr>
      <w:r>
        <w:t xml:space="preserve">Arquitetura</w:t>
      </w:r>
    </w:p>
    <w:p>
      <w:pPr>
        <w:pStyle w:val="FirstParagraph"/>
      </w:pPr>
      <w:r>
        <w:t xml:space="preserve">src/</w:t>
      </w:r>
    </w:p>
    <w:p>
      <w:pPr>
        <w:pStyle w:val="BodyText"/>
      </w:pPr>
      <w:r>
        <w:t xml:space="preserve">├── main.py</w:t>
      </w:r>
      <w:r>
        <w:t xml:space="preserve"> </w:t>
      </w:r>
      <w:r>
        <w:t xml:space="preserve">│</w:t>
      </w:r>
      <w:r>
        <w:t xml:space="preserve"> </w:t>
      </w:r>
      <w:r>
        <w:t xml:space="preserve">├── gui/</w:t>
      </w:r>
      <w:r>
        <w:t xml:space="preserve"> </w:t>
      </w:r>
      <w:r>
        <w:t xml:space="preserve">│ ├── main_window.py</w:t>
      </w:r>
      <w:r>
        <w:t xml:space="preserve"> </w:t>
      </w:r>
      <w:r>
        <w:t xml:space="preserve">│ └── settings_window.py</w:t>
      </w:r>
      <w:r>
        <w:t xml:space="preserve"> </w:t>
      </w:r>
      <w:r>
        <w:t xml:space="preserve">│</w:t>
      </w:r>
      <w:r>
        <w:t xml:space="preserve"> </w:t>
      </w:r>
      <w:r>
        <w:t xml:space="preserve">├── core/</w:t>
      </w:r>
      <w:r>
        <w:t xml:space="preserve"> </w:t>
      </w:r>
      <w:r>
        <w:t xml:space="preserve">│ ├── detector.py</w:t>
      </w:r>
      <w:r>
        <w:t xml:space="preserve"> </w:t>
      </w:r>
      <w:r>
        <w:t xml:space="preserve">│ ├── digsi.py</w:t>
      </w:r>
      <w:r>
        <w:t xml:space="preserve"> </w:t>
      </w:r>
      <w:r>
        <w:t xml:space="preserve">│ ├── naming.py</w:t>
      </w:r>
      <w:r>
        <w:t xml:space="preserve"> </w:t>
      </w:r>
      <w:r>
        <w:t xml:space="preserve">│ ├── zipper.py</w:t>
      </w:r>
      <w:r>
        <w:t xml:space="preserve"> </w:t>
      </w:r>
      <w:r>
        <w:t xml:space="preserve">│ ├── storage.py</w:t>
      </w:r>
      <w:r>
        <w:t xml:space="preserve"> </w:t>
      </w:r>
      <w:r>
        <w:t xml:space="preserve">│ └── logger.py</w:t>
      </w:r>
      <w:r>
        <w:t xml:space="preserve"> </w:t>
      </w:r>
      <w:r>
        <w:t xml:space="preserve">│</w:t>
      </w:r>
      <w:r>
        <w:t xml:space="preserve"> </w:t>
      </w:r>
      <w:r>
        <w:t xml:space="preserve">└── config/</w:t>
      </w:r>
      <w:r>
        <w:t xml:space="preserve"> </w:t>
      </w:r>
      <w:r>
        <w:t xml:space="preserve">└── config_manager.py</w:t>
      </w:r>
    </w:p>
    <w:p>
      <w:r>
        <w:pict>
          <v:rect style="width:0;height:1.5pt" o:hralign="center" o:hrstd="t" o:hr="t"/>
        </w:pict>
      </w:r>
    </w:p>
    <w:bookmarkEnd w:id="43"/>
    <w:bookmarkStart w:id="44" w:name="responsabilidades-dos-módulos"/>
    <w:p>
      <w:pPr>
        <w:pStyle w:val="Heading1"/>
      </w:pPr>
      <w:r>
        <w:t xml:space="preserve">Responsabilidades dos Módulos</w:t>
      </w:r>
    </w:p>
    <w:p>
      <w:pPr>
        <w:pStyle w:val="FirstParagraph"/>
      </w:pPr>
      <w:r>
        <w:t xml:space="preserve">detector.py</w:t>
      </w:r>
    </w:p>
    <w:p>
      <w:pPr>
        <w:pStyle w:val="Compact"/>
        <w:numPr>
          <w:ilvl w:val="0"/>
          <w:numId w:val="1011"/>
        </w:numPr>
      </w:pPr>
      <w:r>
        <w:t xml:space="preserve">Encontrar arquivo .dz5.</w:t>
      </w:r>
    </w:p>
    <w:p>
      <w:pPr>
        <w:pStyle w:val="Compact"/>
        <w:numPr>
          <w:ilvl w:val="0"/>
          <w:numId w:val="1011"/>
        </w:numPr>
      </w:pPr>
      <w:r>
        <w:t xml:space="preserve">Selecionar arquivo principal.</w:t>
      </w:r>
    </w:p>
    <w:p>
      <w:pPr>
        <w:pStyle w:val="FirstParagraph"/>
      </w:pPr>
      <w:r>
        <w:t xml:space="preserve">digsi.py</w:t>
      </w:r>
    </w:p>
    <w:p>
      <w:pPr>
        <w:pStyle w:val="Compact"/>
        <w:numPr>
          <w:ilvl w:val="0"/>
          <w:numId w:val="1012"/>
        </w:numPr>
      </w:pPr>
      <w:r>
        <w:t xml:space="preserve">Abrir .dz5 como ZIP.</w:t>
      </w:r>
    </w:p>
    <w:p>
      <w:pPr>
        <w:pStyle w:val="Compact"/>
        <w:numPr>
          <w:ilvl w:val="0"/>
          <w:numId w:val="1012"/>
        </w:numPr>
      </w:pPr>
      <w:r>
        <w:t xml:space="preserve">Extrair versão.</w:t>
      </w:r>
    </w:p>
    <w:p>
      <w:pPr>
        <w:pStyle w:val="FirstParagraph"/>
      </w:pPr>
      <w:r>
        <w:t xml:space="preserve">naming.py</w:t>
      </w:r>
    </w:p>
    <w:p>
      <w:pPr>
        <w:pStyle w:val="Compact"/>
        <w:numPr>
          <w:ilvl w:val="0"/>
          <w:numId w:val="1013"/>
        </w:numPr>
      </w:pPr>
      <w:r>
        <w:t xml:space="preserve">Construir nome do backup.</w:t>
      </w:r>
    </w:p>
    <w:p>
      <w:pPr>
        <w:pStyle w:val="FirstParagraph"/>
      </w:pPr>
      <w:r>
        <w:t xml:space="preserve">zipper.py</w:t>
      </w:r>
    </w:p>
    <w:p>
      <w:pPr>
        <w:pStyle w:val="Compact"/>
        <w:numPr>
          <w:ilvl w:val="0"/>
          <w:numId w:val="1014"/>
        </w:numPr>
      </w:pPr>
      <w:r>
        <w:t xml:space="preserve">Gerar ZIP.</w:t>
      </w:r>
    </w:p>
    <w:p>
      <w:pPr>
        <w:pStyle w:val="FirstParagraph"/>
      </w:pPr>
      <w:r>
        <w:t xml:space="preserve">storage.py</w:t>
      </w:r>
    </w:p>
    <w:p>
      <w:pPr>
        <w:pStyle w:val="Compact"/>
        <w:numPr>
          <w:ilvl w:val="0"/>
          <w:numId w:val="1015"/>
        </w:numPr>
      </w:pPr>
      <w:r>
        <w:t xml:space="preserve">Gerenciar ATU.</w:t>
      </w:r>
    </w:p>
    <w:p>
      <w:pPr>
        <w:pStyle w:val="Compact"/>
        <w:numPr>
          <w:ilvl w:val="0"/>
          <w:numId w:val="1015"/>
        </w:numPr>
      </w:pPr>
      <w:r>
        <w:t xml:space="preserve">Gerenciar HIS.</w:t>
      </w:r>
    </w:p>
    <w:p>
      <w:pPr>
        <w:pStyle w:val="Compact"/>
        <w:numPr>
          <w:ilvl w:val="0"/>
          <w:numId w:val="1015"/>
        </w:numPr>
      </w:pPr>
      <w:r>
        <w:t xml:space="preserve">Comparar versões.</w:t>
      </w:r>
    </w:p>
    <w:p>
      <w:pPr>
        <w:pStyle w:val="FirstParagraph"/>
      </w:pPr>
      <w:r>
        <w:t xml:space="preserve">logger.py</w:t>
      </w:r>
    </w:p>
    <w:p>
      <w:pPr>
        <w:pStyle w:val="Compact"/>
        <w:numPr>
          <w:ilvl w:val="0"/>
          <w:numId w:val="1016"/>
        </w:numPr>
      </w:pPr>
      <w:r>
        <w:t xml:space="preserve">Registrar operações.</w:t>
      </w:r>
    </w:p>
    <w:p>
      <w:pPr>
        <w:pStyle w:val="FirstParagraph"/>
      </w:pPr>
      <w:r>
        <w:t xml:space="preserve">config_manager.py</w:t>
      </w:r>
    </w:p>
    <w:p>
      <w:pPr>
        <w:pStyle w:val="Compact"/>
        <w:numPr>
          <w:ilvl w:val="0"/>
          <w:numId w:val="1017"/>
        </w:numPr>
      </w:pPr>
      <w:r>
        <w:t xml:space="preserve">Ler config.json.</w:t>
      </w:r>
    </w:p>
    <w:p>
      <w:pPr>
        <w:pStyle w:val="Compact"/>
        <w:numPr>
          <w:ilvl w:val="0"/>
          <w:numId w:val="1017"/>
        </w:numPr>
      </w:pPr>
      <w:r>
        <w:t xml:space="preserve">Criar config.json.</w:t>
      </w:r>
    </w:p>
    <w:p>
      <w:pPr>
        <w:pStyle w:val="Compact"/>
        <w:numPr>
          <w:ilvl w:val="0"/>
          <w:numId w:val="1017"/>
        </w:numPr>
      </w:pPr>
      <w:r>
        <w:t xml:space="preserve">Atualizar config.json.</w:t>
      </w:r>
    </w:p>
    <w:p>
      <w:r>
        <w:pict>
          <v:rect style="width:0;height:1.5pt" o:hralign="center" o:hrstd="t" o:hr="t"/>
        </w:pict>
      </w:r>
    </w:p>
    <w:bookmarkEnd w:id="44"/>
    <w:bookmarkStart w:id="45" w:name="tecnologias"/>
    <w:p>
      <w:pPr>
        <w:pStyle w:val="Heading1"/>
      </w:pPr>
      <w:r>
        <w:t xml:space="preserve">Tecnologias</w:t>
      </w:r>
    </w:p>
    <w:p>
      <w:pPr>
        <w:pStyle w:val="FirstParagraph"/>
      </w:pPr>
      <w:r>
        <w:t xml:space="preserve">Linguagem:</w:t>
      </w:r>
    </w:p>
    <w:p>
      <w:pPr>
        <w:pStyle w:val="BodyText"/>
      </w:pPr>
      <w:r>
        <w:t xml:space="preserve">Python 3.12+</w:t>
      </w:r>
    </w:p>
    <w:p>
      <w:pPr>
        <w:pStyle w:val="BodyText"/>
      </w:pPr>
      <w:r>
        <w:t xml:space="preserve">GUI:</w:t>
      </w:r>
    </w:p>
    <w:p>
      <w:pPr>
        <w:pStyle w:val="BodyText"/>
      </w:pPr>
      <w:r>
        <w:t xml:space="preserve">PySide6</w:t>
      </w:r>
    </w:p>
    <w:p>
      <w:pPr>
        <w:pStyle w:val="BodyText"/>
      </w:pPr>
      <w:r>
        <w:t xml:space="preserve">Arquivos:</w:t>
      </w:r>
    </w:p>
    <w:p>
      <w:pPr>
        <w:pStyle w:val="BodyText"/>
      </w:pPr>
      <w:r>
        <w:t xml:space="preserve">pathlib</w:t>
      </w:r>
    </w:p>
    <w:p>
      <w:pPr>
        <w:pStyle w:val="BodyText"/>
      </w:pPr>
      <w:r>
        <w:t xml:space="preserve">ZIP:</w:t>
      </w:r>
    </w:p>
    <w:p>
      <w:pPr>
        <w:pStyle w:val="BodyText"/>
      </w:pPr>
      <w:r>
        <w:t xml:space="preserve">zipfile</w:t>
      </w:r>
    </w:p>
    <w:p>
      <w:pPr>
        <w:pStyle w:val="BodyText"/>
      </w:pPr>
      <w:r>
        <w:t xml:space="preserve">Configuração:</w:t>
      </w:r>
    </w:p>
    <w:p>
      <w:pPr>
        <w:pStyle w:val="BodyText"/>
      </w:pPr>
      <w:r>
        <w:t xml:space="preserve">json</w:t>
      </w:r>
    </w:p>
    <w:p>
      <w:pPr>
        <w:pStyle w:val="BodyText"/>
      </w:pPr>
      <w:r>
        <w:t xml:space="preserve">Logs:</w:t>
      </w:r>
    </w:p>
    <w:p>
      <w:pPr>
        <w:pStyle w:val="BodyText"/>
      </w:pPr>
      <w:r>
        <w:t xml:space="preserve">logging</w:t>
      </w:r>
    </w:p>
    <w:p>
      <w:pPr>
        <w:pStyle w:val="BodyText"/>
      </w:pPr>
      <w:r>
        <w:t xml:space="preserve">Distribuição:</w:t>
      </w:r>
    </w:p>
    <w:p>
      <w:pPr>
        <w:pStyle w:val="BodyText"/>
      </w:pPr>
      <w:r>
        <w:t xml:space="preserve">PyInstaller</w:t>
      </w:r>
    </w:p>
    <w:p>
      <w:r>
        <w:pict>
          <v:rect style="width:0;height:1.5pt" o:hralign="center" o:hrstd="t" o:hr="t"/>
        </w:pict>
      </w:r>
    </w:p>
    <w:bookmarkEnd w:id="45"/>
    <w:bookmarkStart w:id="46" w:name="evoluções-futuras-v2"/>
    <w:p>
      <w:pPr>
        <w:pStyle w:val="Heading1"/>
      </w:pPr>
      <w:r>
        <w:t xml:space="preserve">Evoluções Futuras (V2)</w:t>
      </w:r>
    </w:p>
    <w:p>
      <w:pPr>
        <w:pStyle w:val="FirstParagraph"/>
      </w:pPr>
      <w:r>
        <w:t xml:space="preserve">Suporte a:</w:t>
      </w:r>
    </w:p>
    <w:p>
      <w:pPr>
        <w:pStyle w:val="Compact"/>
        <w:numPr>
          <w:ilvl w:val="0"/>
          <w:numId w:val="1018"/>
        </w:numPr>
      </w:pPr>
      <w:r>
        <w:t xml:space="preserve">DIGSI 4</w:t>
      </w:r>
    </w:p>
    <w:p>
      <w:pPr>
        <w:pStyle w:val="Compact"/>
        <w:numPr>
          <w:ilvl w:val="0"/>
          <w:numId w:val="1018"/>
        </w:numPr>
      </w:pPr>
      <w:r>
        <w:t xml:space="preserve">SEL QuickSet</w:t>
      </w:r>
    </w:p>
    <w:p>
      <w:pPr>
        <w:pStyle w:val="Compact"/>
        <w:numPr>
          <w:ilvl w:val="0"/>
          <w:numId w:val="1018"/>
        </w:numPr>
      </w:pPr>
      <w:r>
        <w:t xml:space="preserve">GE Enervista</w:t>
      </w:r>
    </w:p>
    <w:p>
      <w:pPr>
        <w:pStyle w:val="Compact"/>
        <w:numPr>
          <w:ilvl w:val="0"/>
          <w:numId w:val="1018"/>
        </w:numPr>
      </w:pPr>
      <w:r>
        <w:t xml:space="preserve">Hitachi PCM600</w:t>
      </w:r>
    </w:p>
    <w:p>
      <w:pPr>
        <w:pStyle w:val="Compact"/>
        <w:numPr>
          <w:ilvl w:val="0"/>
          <w:numId w:val="1018"/>
        </w:numPr>
      </w:pPr>
      <w:r>
        <w:t xml:space="preserve">Ingeteam INGESYS</w:t>
      </w:r>
    </w:p>
    <w:p>
      <w:pPr>
        <w:pStyle w:val="FirstParagraph"/>
      </w:pPr>
      <w:r>
        <w:t xml:space="preserve">Cada fabricante deverá implementar:</w:t>
      </w:r>
    </w:p>
    <w:p>
      <w:pPr>
        <w:pStyle w:val="BodyText"/>
      </w:pPr>
      <w:r>
        <w:t xml:space="preserve">get_version()</w:t>
      </w:r>
    </w:p>
    <w:p>
      <w:pPr>
        <w:pStyle w:val="BodyText"/>
      </w:pPr>
      <w:r>
        <w:t xml:space="preserve">get_project_name()</w:t>
      </w:r>
    </w:p>
    <w:p>
      <w:pPr>
        <w:pStyle w:val="BodyText"/>
      </w:pPr>
      <w:r>
        <w:t xml:space="preserve">get_metadata()</w:t>
      </w:r>
    </w:p>
    <w:p>
      <w:pPr>
        <w:pStyle w:val="BodyText"/>
      </w:pPr>
      <w:r>
        <w:t xml:space="preserve">Mantendo o restante da arquitetura inalterado.</w:t>
      </w:r>
    </w:p>
    <w:p>
      <w:r>
        <w:pict>
          <v:rect style="width:0;height:1.5pt" o:hralign="center" o:hrstd="t" o:hr="t"/>
        </w:pict>
      </w:r>
    </w:p>
    <w:bookmarkEnd w:id="46"/>
    <w:bookmarkStart w:id="47" w:name="critério-de-sucesso-da-v1"/>
    <w:p>
      <w:pPr>
        <w:pStyle w:val="Heading1"/>
      </w:pPr>
      <w:r>
        <w:t xml:space="preserve">Critério de Sucesso da V1</w:t>
      </w:r>
    </w:p>
    <w:p>
      <w:pPr>
        <w:pStyle w:val="FirstParagraph"/>
      </w:pPr>
      <w:r>
        <w:t xml:space="preserve">O usuário deve conseguir:</w:t>
      </w:r>
    </w:p>
    <w:p>
      <w:pPr>
        <w:pStyle w:val="Compact"/>
        <w:numPr>
          <w:ilvl w:val="0"/>
          <w:numId w:val="1019"/>
        </w:numPr>
      </w:pPr>
      <w:r>
        <w:t xml:space="preserve">Abrir o executável dentro da pasta do projeto.</w:t>
      </w:r>
    </w:p>
    <w:p>
      <w:pPr>
        <w:pStyle w:val="Compact"/>
        <w:numPr>
          <w:ilvl w:val="0"/>
          <w:numId w:val="1019"/>
        </w:numPr>
      </w:pPr>
      <w:r>
        <w:t xml:space="preserve">Detectar automaticamente o arquivo .dz5.</w:t>
      </w:r>
    </w:p>
    <w:p>
      <w:pPr>
        <w:pStyle w:val="Compact"/>
        <w:numPr>
          <w:ilvl w:val="0"/>
          <w:numId w:val="1019"/>
        </w:numPr>
      </w:pPr>
      <w:r>
        <w:t xml:space="preserve">Detectar automaticamente a versão do DIGSI.</w:t>
      </w:r>
    </w:p>
    <w:p>
      <w:pPr>
        <w:pStyle w:val="Compact"/>
        <w:numPr>
          <w:ilvl w:val="0"/>
          <w:numId w:val="1019"/>
        </w:numPr>
      </w:pPr>
      <w:r>
        <w:t xml:space="preserve">Detectar automaticamente a data de modificação.</w:t>
      </w:r>
    </w:p>
    <w:p>
      <w:pPr>
        <w:pStyle w:val="Compact"/>
        <w:numPr>
          <w:ilvl w:val="0"/>
          <w:numId w:val="1019"/>
        </w:numPr>
      </w:pPr>
      <w:r>
        <w:t xml:space="preserve">Gerar ZIP corretamente nomeado.</w:t>
      </w:r>
    </w:p>
    <w:p>
      <w:pPr>
        <w:pStyle w:val="Compact"/>
        <w:numPr>
          <w:ilvl w:val="0"/>
          <w:numId w:val="1019"/>
        </w:numPr>
      </w:pPr>
      <w:r>
        <w:t xml:space="preserve">Atualizar ATU.</w:t>
      </w:r>
    </w:p>
    <w:p>
      <w:pPr>
        <w:pStyle w:val="Compact"/>
        <w:numPr>
          <w:ilvl w:val="0"/>
          <w:numId w:val="1019"/>
        </w:numPr>
      </w:pPr>
      <w:r>
        <w:t xml:space="preserve">Arquivar versões antigas em HIS.</w:t>
      </w:r>
    </w:p>
    <w:p>
      <w:pPr>
        <w:pStyle w:val="Compact"/>
        <w:numPr>
          <w:ilvl w:val="0"/>
          <w:numId w:val="1019"/>
        </w:numPr>
      </w:pPr>
      <w:r>
        <w:t xml:space="preserve">Editar configurações a qualquer momento.</w:t>
      </w:r>
    </w:p>
    <w:p>
      <w:pPr>
        <w:pStyle w:val="Compact"/>
        <w:numPr>
          <w:ilvl w:val="0"/>
          <w:numId w:val="1019"/>
        </w:numPr>
      </w:pPr>
      <w:r>
        <w:t xml:space="preserve">Executar todo o processo sem renomeações manuais.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2026-06-12T22:04:24Z</dcterms:created>
  <dcterms:modified xsi:type="dcterms:W3CDTF">2026-06-12T22:04:24Z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