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sz w:val="24"/>
          <w:szCs w:val="24"/>
        </w:rPr>
      </w:pPr>
      <w:bookmarkStart w:colFirst="0" w:colLast="0" w:name="_h4zcsj4bi6l1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Roteiro do Projeto: Análise de Letras dos Engenheiros do Hawaii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5bh67b5w5ftw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Introdução e Objetivos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projeto atende ao desafio proposto de analisar o corpus de letras da banda Engenheiros do Hawaii, que já foi coletado e transformado em um dataset.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objetivo principal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criar modelos complexos</w:t>
      </w:r>
      <w:r w:rsidDel="00000000" w:rsidR="00000000" w:rsidRPr="00000000">
        <w:rPr>
          <w:sz w:val="24"/>
          <w:szCs w:val="24"/>
          <w:rtl w:val="0"/>
        </w:rPr>
        <w:t xml:space="preserve">, mas sim "explorar, brincar e refletir sobre como os algoritmos lidam com linguagem, estilo e significado" nas letras da banda.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experimentos selecionados para este projeto são: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 1:</w:t>
      </w:r>
      <w:r w:rsidDel="00000000" w:rsidR="00000000" w:rsidRPr="00000000">
        <w:rPr>
          <w:sz w:val="24"/>
          <w:szCs w:val="24"/>
          <w:rtl w:val="0"/>
        </w:rPr>
        <w:t xml:space="preserve"> Palavras e temas dominantes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 2:</w:t>
      </w:r>
      <w:r w:rsidDel="00000000" w:rsidR="00000000" w:rsidRPr="00000000">
        <w:rPr>
          <w:sz w:val="24"/>
          <w:szCs w:val="24"/>
          <w:rtl w:val="0"/>
        </w:rPr>
        <w:t xml:space="preserve"> Geração no estilo Engenheiros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 3:</w:t>
      </w:r>
      <w:r w:rsidDel="00000000" w:rsidR="00000000" w:rsidRPr="00000000">
        <w:rPr>
          <w:sz w:val="24"/>
          <w:szCs w:val="24"/>
          <w:rtl w:val="0"/>
        </w:rPr>
        <w:t xml:space="preserve"> Classificação intuitiva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h4iqi3wvoxhv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Metodologia de Execução (Roteiro)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experimento será desenvolvido em seu próprio notebook, conforme detalhado abaixo.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Experimento 1: Palavras e Temas Dominantes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Identificar o vocabulário central da banda e o que ele revela sobre seus temas.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Principais:</w:t>
      </w:r>
      <w:r w:rsidDel="00000000" w:rsidR="00000000" w:rsidRPr="00000000">
        <w:rPr>
          <w:sz w:val="24"/>
          <w:szCs w:val="24"/>
          <w:rtl w:val="0"/>
        </w:rPr>
        <w:t xml:space="preserve"> Bibliotecas Python (Pandas, NLTK/SpaCy, Scikit-learn, Matplotlib, WordCloud).</w:t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Carregamento e Pré-processamento: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Carregar o dataset de letras.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Limpeza dos dados (tokenização): converter para minúsculas, remover pontuação e caracteres especiais.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Stopwords:</w:t>
      </w:r>
      <w:r w:rsidDel="00000000" w:rsidR="00000000" w:rsidRPr="00000000">
        <w:rPr>
          <w:sz w:val="24"/>
          <w:szCs w:val="24"/>
          <w:rtl w:val="0"/>
        </w:rPr>
        <w:t xml:space="preserve"> Eliminar palavras comuns da língua portuguesa (ex: 'de', 'que', 'para', 'em') que não carregam significado temático.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1: Contagem Simples (Top-10 Termos e Nuvem de Palavras)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Contar a frequência de todas as palavras (tokens) restantes no corpus.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Gerar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Nuvem de Palavras (Word Cloud)</w:t>
      </w:r>
      <w:r w:rsidDel="00000000" w:rsidR="00000000" w:rsidRPr="00000000">
        <w:rPr>
          <w:sz w:val="24"/>
          <w:szCs w:val="24"/>
          <w:rtl w:val="0"/>
        </w:rPr>
        <w:t xml:space="preserve"> com as 100 ou 200 palavras mais frequentes para visualização.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Listar o "Top-10" ou "Top-20" termos mais comuns.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2: TF-IDF (Term Frequency-Inverse Document Frequency)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o TF-IDF considerando cada música como um "documento".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TF-IDF ajudará a identificar palavras que são importantes para uma música específica, mas não necessariamente frequentes em todas as letras.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Identificar os termos com maior score médio de TF-IDF no corpus.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e Reflexão (Resultados Qualitativos):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Analisar os resultados da contagem e do TF-IDF.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Questões a responder: O vocabulário é mais concreto (ex: "estrada", "noite") ou abstrato (ex: "infinito", "razão")? As palavras remetem a temas recorrentes (crítica social, existencialismo, relacionamentos)?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Experimento 2: Geração no Estilo Engenheiros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Avaliar a capacidade de dois LLMs distintos de mimetizar o estilo lírico da banda e comparar os resultados com as letras originais.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Principais:</w:t>
      </w:r>
      <w:r w:rsidDel="00000000" w:rsidR="00000000" w:rsidRPr="00000000">
        <w:rPr>
          <w:sz w:val="24"/>
          <w:szCs w:val="24"/>
          <w:rtl w:val="0"/>
        </w:rPr>
        <w:t xml:space="preserve"> Acesso a dois modelos de LLM (ex: API da OpenAI para ChatGPT e um modelo via Ollama ou Hugging Face).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Seleção dos Modelos: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1:</w:t>
      </w:r>
      <w:r w:rsidDel="00000000" w:rsidR="00000000" w:rsidRPr="00000000">
        <w:rPr>
          <w:sz w:val="24"/>
          <w:szCs w:val="24"/>
          <w:rtl w:val="0"/>
        </w:rPr>
        <w:t xml:space="preserve"> ChatGPT (via API, se possível, ou interface web).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Modelo 2:</w:t>
      </w:r>
      <w:r w:rsidDel="00000000" w:rsidR="00000000" w:rsidRPr="00000000">
        <w:rPr>
          <w:sz w:val="24"/>
          <w:szCs w:val="24"/>
          <w:rtl w:val="0"/>
        </w:rPr>
        <w:t xml:space="preserve"> Um modelo open-source (ex: Llama 3 ou Mistral) acessado via Ollama ou Hugging Face Transformers.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Engenharia de Prompt (Prompt Engineering):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 prompt detalhado para instruir os modelos.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Estratégia "Few-Shot": Fornecer 2-3 exemplos de estrofes reais dos Engenheiros do Hawaii no prompt para dar contexto de estilo.</w:t>
      </w:r>
    </w:p>
    <w:p w:rsidR="00000000" w:rsidDel="00000000" w:rsidP="00000000" w:rsidRDefault="00000000" w:rsidRPr="00000000" w14:paraId="0000002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Instrução: "Crie uma letra de música no estilo da banda brasileira Engenheiros do Hawaii. Use ironia, referências culturais e temas filosóficos ou existenciais.”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Geração: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Submeter o mesmo prompt (ou prompts adaptados) aos dois modelos selecionados.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Coletar as letras geradas.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Comparativa (Resultados Qualitativos):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Comparar as letras geradas (Modelo 1 vs. Modelo 2) com as letras originais da banda.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Questões a responder: Os modelos capturaram o "tom" da banda? Houve uso de jogos de palavras? Os temas são similares? As letras geradas usaram o vocabulário dominante identificado no Experimento 1?</w:t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Experimento 3: Classificação Intuitiva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Criar um classificador simples, baseado em regras, para categorizar as letras em "melancólicas", "otimistas" ou "filosóficas".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Ferramentas Principais:</w:t>
      </w:r>
      <w:r w:rsidDel="00000000" w:rsidR="00000000" w:rsidRPr="00000000">
        <w:rPr>
          <w:sz w:val="24"/>
          <w:szCs w:val="24"/>
          <w:rtl w:val="0"/>
        </w:rPr>
        <w:t xml:space="preserve"> Python (Pandas, NLTK/SpaCy).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Passo a Passo: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Definição dos Léxicos (Dicionários):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manualmente três listas (léxicos) de palavras-chave para cada categoria: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list_melancolicas = ['triste', 'dor', 'sozinho', 'saudade', 'noite', 'fim', ...]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list_otimistas = ['sol', 'luz', 'novo', 'dia', 'amanhã', 'esperança', 'sorriso', ...]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list_filosoficas = ['infinito', 'razão', 'ser', 'mundo', 'porquê', 'tempo', 'vida', ...]</w:t>
      </w:r>
    </w:p>
    <w:p w:rsidR="00000000" w:rsidDel="00000000" w:rsidP="00000000" w:rsidRDefault="00000000" w:rsidRPr="00000000" w14:paraId="0000003B">
      <w:pPr>
        <w:spacing w:after="240" w:before="240" w:lineRule="auto"/>
        <w:ind w:left="0" w:firstLine="0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Desenvolvimento do Classificador (Regras Simples):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Criar uma função em Python que: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24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Recebe uma letra de música (já pré-processada, sem stopwords).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 a ocorrência de palavras de cada uma das três listas.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Atribui a classificação (tag) com base na lista que tiver a maior contagem de palavras.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Refinamento (opcional): Normalizar a contagem pelo tamanho da música (ex: (contagem / total de palavras) * 100) para evitar que músicas longas sejam favorecidas.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jc w:val="both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Aplicação e Avaliação: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Aplicar o classificador em todo o dataset.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Analisar os resultados quantitativos: Qual a distribuição das categorias? (ex: 40% filosóficas, 35% melancólicas, 25% otimistas).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Avaliar qualitativamente (inspeção manual): Selecionar 5 músicas conhecidas (ex: "Infinita Highway", "Pra Ser Sincero", "O Papa é Pop") e verificar se a classificação "intuitiva" do algoritmo faz sentido para o grupo.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4"/>
          <w:szCs w:val="24"/>
        </w:rPr>
      </w:pPr>
      <w:bookmarkStart w:colFirst="0" w:colLast="0" w:name="_k3xqeuax31o6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Entregáveis e Avaliação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 entrega final (até 09/12), o grupo produzirá: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Repositório Git:</w:t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notebook </w:t>
      </w:r>
      <w:r w:rsidDel="00000000" w:rsidR="00000000" w:rsidRPr="00000000">
        <w:rPr>
          <w:sz w:val="24"/>
          <w:szCs w:val="24"/>
          <w:rtl w:val="0"/>
        </w:rPr>
        <w:t xml:space="preserve">.ipynb</w:t>
      </w:r>
      <w:r w:rsidDel="00000000" w:rsidR="00000000" w:rsidRPr="00000000">
        <w:rPr>
          <w:sz w:val="24"/>
          <w:szCs w:val="24"/>
          <w:rtl w:val="0"/>
        </w:rPr>
        <w:t xml:space="preserve"> para cada um dos 3 experimentos detalhados acima.</w:t>
      </w:r>
    </w:p>
    <w:p w:rsidR="00000000" w:rsidDel="00000000" w:rsidP="00000000" w:rsidRDefault="00000000" w:rsidRPr="00000000" w14:paraId="0000004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código será limpo e documentado.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Arquivo README.md:</w:t>
      </w:r>
    </w:p>
    <w:p w:rsidR="00000000" w:rsidDel="00000000" w:rsidP="00000000" w:rsidRDefault="00000000" w:rsidRPr="00000000" w14:paraId="0000004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Experimentos:</w:t>
      </w:r>
      <w:r w:rsidDel="00000000" w:rsidR="00000000" w:rsidRPr="00000000">
        <w:rPr>
          <w:sz w:val="24"/>
          <w:szCs w:val="24"/>
          <w:rtl w:val="0"/>
        </w:rPr>
        <w:t xml:space="preserve"> Descrição de quais experimentos foram feitos (os 3 listados acima).</w:t>
      </w:r>
    </w:p>
    <w:p w:rsidR="00000000" w:rsidDel="00000000" w:rsidP="00000000" w:rsidRDefault="00000000" w:rsidRPr="00000000" w14:paraId="000000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Resultados:</w:t>
      </w:r>
      <w:r w:rsidDel="00000000" w:rsidR="00000000" w:rsidRPr="00000000">
        <w:rPr>
          <w:sz w:val="24"/>
          <w:szCs w:val="24"/>
          <w:rtl w:val="0"/>
        </w:rPr>
        <w:t xml:space="preserve"> Prints (ex: Nuvem de Palavras, tabelas de Top-10 palavras), gráficos (ex: distribuição das classificações) e exemplos (ex: letras geradas pelas IAs).</w:t>
      </w:r>
    </w:p>
    <w:p w:rsidR="00000000" w:rsidDel="00000000" w:rsidP="00000000" w:rsidRDefault="00000000" w:rsidRPr="00000000" w14:paraId="0000005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Quantitativa/Qualitativa:</w:t>
      </w:r>
      <w:r w:rsidDel="00000000" w:rsidR="00000000" w:rsidRPr="00000000">
        <w:rPr>
          <w:sz w:val="24"/>
          <w:szCs w:val="24"/>
          <w:rtl w:val="0"/>
        </w:rPr>
        <w:t xml:space="preserve"> Apresentação de métricas (ex: contagens, scores TF-IDF, percentuais de classificação) e, o mais importante,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interpretação (reflexão final)</w:t>
      </w:r>
      <w:r w:rsidDel="00000000" w:rsidR="00000000" w:rsidRPr="00000000">
        <w:rPr>
          <w:sz w:val="24"/>
          <w:szCs w:val="24"/>
          <w:rtl w:val="0"/>
        </w:rPr>
        <w:t xml:space="preserve"> do grupo sobre o que a máquina "entendeu" ou "percebeu".</w:t>
      </w:r>
    </w:p>
    <w:p w:rsidR="00000000" w:rsidDel="00000000" w:rsidP="00000000" w:rsidRDefault="00000000" w:rsidRPr="00000000" w14:paraId="00000051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Exploração:</w:t>
      </w:r>
      <w:r w:rsidDel="00000000" w:rsidR="00000000" w:rsidRPr="00000000">
        <w:rPr>
          <w:sz w:val="24"/>
          <w:szCs w:val="24"/>
          <w:rtl w:val="0"/>
        </w:rPr>
        <w:t xml:space="preserve"> O README também incluirá as perguntas que o grupo fez durante o processo e as tentativas de entender o comportamento dos modelos.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