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harts/chart1.xml" ContentType="application/vnd.openxmlformats-officedocument.drawingml.chart+xml"/>
  <Override PartName="/word/fontTable.xml" ContentType="application/vnd.openxmlformats-officedocument.wordprocessingml.fontTable+xml"/>
  <Override PartName="/word/media/image1.jpeg" ContentType="image/jpeg"/>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 xml:space="preserve">Relatório de Vendas </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bidi w:val="0"/>
        <w:spacing w:before="240" w:after="120"/>
        <w:ind w:start="0" w:end="0" w:hanging="432"/>
        <w:jc w:val="start"/>
        <w:rPr/>
      </w:pPr>
      <w:r>
        <w:rPr/>
        <w:t>The population of polar bears in alaska is rising</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I'm the only person in the world with my name. A tagline for a special highway that is easy to navigate while under the influence of drugs: Take the High Road. INjuries always keep you OUT of things. Visticula. Thank you for using my words in your work. If Fantasy Hockey actually lived up to its name, every team would have Henrik Lundqvist and Joffrey Lupul on it. </w:t>
      </w:r>
      <w:r>
        <w:rPr>
          <w:rFonts w:cs="DejaVu Sans" w:ascii="DejaVu Sans" w:hAnsi="DejaVu Sans"/>
          <w:b/>
          <w:bCs/>
          <w:i w:val="false"/>
          <w:caps w:val="false"/>
          <w:smallCaps w:val="false"/>
          <w:color w:val="000000"/>
          <w:spacing w:val="0"/>
          <w:sz w:val="21"/>
        </w:rPr>
        <w:t xml:space="preserve">I'm in a band that does Metallica covers with our private parts - it's called Myphallica </w:t>
      </w:r>
      <w:r>
        <w:rPr>
          <w:rFonts w:cs="DejaVu Sans" w:ascii="DejaVu Sans" w:hAnsi="DejaVu Sans"/>
          <w:b w:val="false"/>
          <w:bCs/>
          <w:i w:val="false"/>
          <w:caps w:val="false"/>
          <w:smallCaps w:val="false"/>
          <w:color w:val="000000"/>
          <w:spacing w:val="0"/>
          <w:sz w:val="21"/>
        </w:rPr>
        <w:t>Petrovache. INjuries always keep you OUT of things. Visticula. Pantone is a colour but also the singular version of pants. A tagline for a special highway that is easy to navigate while under the influence of drugs: Take the High Road. Curling is the best sport named after something you do to your hair.</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The importance of caring about it</w:t>
      </w:r>
    </w:p>
    <w:p>
      <w:pPr>
        <w:pStyle w:val="TextBody"/>
        <w:widowControl/>
        <w:numPr>
          <w:ilvl w:val="0"/>
          <w:numId w:val="2"/>
        </w:numPr>
        <w:bidi w:val="0"/>
        <w:spacing w:before="0" w:after="225"/>
        <w:jc w:val="both"/>
        <w:rPr>
          <w:rFonts w:ascii="DejaVu Sans" w:hAnsi="DejaVu Sans" w:cs="DejaVu Sans"/>
          <w:b/>
          <w:b/>
          <w:bCs/>
          <w:i w:val="false"/>
          <w:i w:val="false"/>
          <w:caps w:val="false"/>
          <w:smallCaps w:val="false"/>
          <w:color w:val="000000"/>
          <w:spacing w:val="0"/>
          <w:sz w:val="21"/>
        </w:rPr>
      </w:pPr>
      <w:r>
        <w:rPr>
          <w:rFonts w:cs="DejaVu Sans" w:ascii="Public Sans;Arial;sans-serif" w:hAnsi="Public Sans;Arial;sans-serif"/>
          <w:b/>
          <w:bCs/>
          <w:i w:val="false"/>
          <w:caps w:val="false"/>
          <w:smallCaps w:val="false"/>
          <w:color w:val="1B2239"/>
          <w:spacing w:val="0"/>
          <w:sz w:val="24"/>
        </w:rPr>
        <w:t>Tom Got Angry At The Children.</w:t>
      </w:r>
      <w:r>
        <w:rPr>
          <w:rFonts w:cs="DejaVu Sans" w:ascii="DejaVu Sans" w:hAnsi="DejaVu Sans"/>
          <w:b/>
          <w:bCs/>
          <w:i w:val="false"/>
          <w:caps w:val="false"/>
          <w:smallCaps w:val="false"/>
          <w:color w:val="000000"/>
          <w:spacing w:val="0"/>
          <w:sz w:val="21"/>
        </w:rPr>
        <w:t xml:space="preserve">  </w:t>
      </w:r>
    </w:p>
    <w:p>
      <w:pPr>
        <w:pStyle w:val="TextBody"/>
        <w:widowControl/>
        <w:numPr>
          <w:ilvl w:val="0"/>
          <w:numId w:val="2"/>
        </w:numPr>
        <w:bidi w:val="0"/>
        <w:spacing w:before="0" w:after="225"/>
        <w:jc w:val="both"/>
        <w:rPr>
          <w:i/>
          <w:i/>
          <w:iCs/>
        </w:rPr>
      </w:pPr>
      <w:r>
        <w:rPr>
          <w:rFonts w:cs="DejaVu Sans" w:ascii="Public Sans;Arial;sans-serif" w:hAnsi="Public Sans;Arial;sans-serif"/>
          <w:b w:val="false"/>
          <w:i/>
          <w:iCs/>
          <w:caps w:val="false"/>
          <w:smallCaps w:val="false"/>
          <w:color w:val="1B2239"/>
          <w:spacing w:val="0"/>
          <w:sz w:val="24"/>
        </w:rPr>
        <w:t>Of All The Places To Travel, Mexico Is At The Top Of My List.</w:t>
      </w:r>
      <w:r>
        <w:rPr>
          <w:rFonts w:cs="DejaVu Sans" w:ascii="DejaVu Sans" w:hAnsi="DejaVu Sans"/>
          <w:b w:val="false"/>
          <w:i/>
          <w:iCs/>
          <w:caps w:val="false"/>
          <w:smallCaps w:val="false"/>
          <w:color w:val="000000"/>
          <w:spacing w:val="0"/>
          <w:sz w:val="21"/>
        </w:rPr>
        <w:t xml:space="preserve"> </w:t>
      </w:r>
    </w:p>
    <w:p>
      <w:pPr>
        <w:pStyle w:val="TextBody"/>
        <w:widowControl/>
        <w:numPr>
          <w:ilvl w:val="0"/>
          <w:numId w:val="2"/>
        </w:numPr>
        <w:bidi w:val="0"/>
        <w:spacing w:before="0" w:after="225"/>
        <w:jc w:val="both"/>
        <w:rPr>
          <w:rFonts w:ascii="DejaVu Sans" w:hAnsi="DejaVu Sans" w:cs="DejaVu Sans"/>
          <w:b w:val="false"/>
          <w:b w:val="false"/>
          <w:i w:val="false"/>
          <w:i w:val="false"/>
          <w:caps w:val="false"/>
          <w:smallCaps w:val="false"/>
          <w:color w:val="000000"/>
          <w:spacing w:val="0"/>
          <w:sz w:val="21"/>
          <w:u w:val="single"/>
        </w:rPr>
      </w:pPr>
      <w:r>
        <w:rPr>
          <w:rFonts w:cs="DejaVu Sans" w:ascii="Public Sans;Arial;sans-serif" w:hAnsi="Public Sans;Arial;sans-serif"/>
          <w:b w:val="false"/>
          <w:i w:val="false"/>
          <w:caps w:val="false"/>
          <w:smallCaps w:val="false"/>
          <w:color w:val="1B2239"/>
          <w:spacing w:val="0"/>
          <w:sz w:val="24"/>
          <w:u w:val="single"/>
        </w:rPr>
        <w:t>I'm Tired Of Watching Television.</w:t>
      </w:r>
      <w:r>
        <w:rPr>
          <w:rFonts w:cs="DejaVu Sans" w:ascii="DejaVu Sans" w:hAnsi="DejaVu Sans"/>
          <w:b w:val="false"/>
          <w:i w:val="false"/>
          <w:caps w:val="false"/>
          <w:smallCaps w:val="false"/>
          <w:color w:val="000000"/>
          <w:spacing w:val="0"/>
          <w:sz w:val="21"/>
          <w:u w:val="single"/>
        </w:rPr>
        <w:t xml:space="preserve"> </w:t>
      </w:r>
    </w:p>
    <w:p>
      <w:pPr>
        <w:pStyle w:val="TextBody"/>
        <w:widowControl/>
        <w:numPr>
          <w:ilvl w:val="0"/>
          <w:numId w:val="2"/>
        </w:numPr>
        <w:bidi w:val="0"/>
        <w:spacing w:before="0" w:after="225"/>
        <w:jc w:val="both"/>
        <w:rPr>
          <w:rFonts w:ascii="DejaVu Sans" w:hAnsi="DejaVu Sans" w:cs="DejaVu Sans"/>
          <w:b w:val="false"/>
          <w:b w:val="false"/>
          <w:i w:val="false"/>
          <w:i w:val="false"/>
          <w:caps w:val="false"/>
          <w:smallCaps w:val="false"/>
          <w:color w:val="000000"/>
          <w:spacing w:val="0"/>
          <w:sz w:val="21"/>
        </w:rPr>
      </w:pPr>
      <w:r>
        <w:rPr>
          <w:rStyle w:val="InternetLink"/>
          <w:rFonts w:cs="DejaVu Sans" w:ascii="Public Sans;Arial;sans-serif" w:hAnsi="Public Sans;Arial;sans-serif"/>
          <w:b w:val="false"/>
          <w:i w:val="false"/>
          <w:caps w:val="false"/>
          <w:smallCaps w:val="false"/>
          <w:color w:val="1B2239"/>
          <w:spacing w:val="0"/>
          <w:sz w:val="24"/>
        </w:rPr>
        <w:t>They Had Trouble Finding The Place.</w:t>
      </w:r>
      <w:r>
        <w:rPr>
          <w:rStyle w:val="InternetLink"/>
          <w:rFonts w:cs="DejaVu Sans" w:ascii="DejaVu Sans" w:hAnsi="DejaVu Sans"/>
          <w:b w:val="false"/>
          <w:i w:val="false"/>
          <w:caps w:val="false"/>
          <w:smallCaps w:val="false"/>
          <w:color w:val="000000"/>
          <w:spacing w:val="0"/>
          <w:sz w:val="21"/>
          <w:u w:val="none"/>
        </w:rPr>
        <w:t>If There's Anything I Can Do For You, Please Let Me Know.</w:t>
      </w:r>
    </w:p>
    <w:p>
      <w:pPr>
        <w:pStyle w:val="TextBody"/>
        <w:widowControl/>
        <w:numPr>
          <w:ilvl w:val="0"/>
          <w:numId w:val="2"/>
        </w:numPr>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He Had Decided On A New Policy.</w:t>
      </w:r>
      <w:r>
        <w:rPr>
          <w:rFonts w:cs="DejaVu Sans" w:ascii="DejaVu Sans" w:hAnsi="DejaVu Sans"/>
          <w:b w:val="false"/>
          <w:i w:val="false"/>
          <w:caps w:val="false"/>
          <w:smallCaps w:val="false"/>
          <w:color w:val="000000"/>
          <w:spacing w:val="0"/>
          <w:sz w:val="21"/>
        </w:rPr>
        <w:t xml:space="preserve"> </w:t>
      </w:r>
    </w:p>
    <w:p>
      <w:pPr>
        <w:pStyle w:val="TextBody"/>
        <w:widowControl/>
        <w:numPr>
          <w:ilvl w:val="0"/>
          <w:numId w:val="2"/>
        </w:numPr>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Public Sans;Arial;sans-serif" w:hAnsi="Public Sans;Arial;sans-serif"/>
          <w:b w:val="false"/>
          <w:i w:val="false"/>
          <w:caps w:val="false"/>
          <w:smallCaps w:val="false"/>
          <w:color w:val="1B2239"/>
          <w:spacing w:val="0"/>
          <w:sz w:val="24"/>
        </w:rPr>
        <w:t>The Car Turned The Corner.</w:t>
      </w:r>
      <w:r>
        <w:rPr>
          <w:rFonts w:cs="DejaVu Sans" w:ascii="DejaVu Sans" w:hAnsi="DejaVu Sans"/>
          <w:b w:val="false"/>
          <w:i w:val="false"/>
          <w:caps w:val="false"/>
          <w:smallCaps w:val="false"/>
          <w:color w:val="000000"/>
          <w:spacing w:val="0"/>
          <w:sz w:val="21"/>
        </w:rPr>
        <w:t xml:space="preserve"> </w:t>
      </w:r>
    </w:p>
    <w:p>
      <w:pPr>
        <w:pStyle w:val="TextBody"/>
        <w:widowControl/>
        <w:bidi w:val="0"/>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If you work for an ad agency and getting paid for it aren't you the one who is being influenced by advertising?. I think of a lot of good ideas when going to the bathroom - I guess I have a real stream of consciousness. I have never known a Jack that was in good enough shape to name bodybuilding after him. North America should be called Russia since people are always moving so fast. Gralitica. If Fantasy Hockey actually lived up to its name, every team would have Henrik Lundqvist and Joffrey Lupul on it.</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A tagline for an airline: Take the High Road. Rumour has it targeted online advertising was developed because the internet was upset that you could read it but it couldn't read you. Trepidelicious. I'm in a band that does Metallica covers with our private parts - it's called Myphallica. Petrovache. Pantone is a colour but also the singular version of pants. Most streets are two-way streets...why does that make love so special?.</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numPr>
          <w:ilvl w:val="0"/>
          <w:numId w:val="1"/>
        </w:numPr>
        <w:bidi w:val="0"/>
        <w:spacing w:before="240" w:after="120"/>
        <w:ind w:start="0" w:end="0" w:hanging="432"/>
        <w:jc w:val="start"/>
        <w:rPr/>
      </w:pPr>
      <w:r>
        <w:rPr/>
        <w:t>Beverages Selection</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8" w:type="dxa"/>
        <w:jc w:val="start"/>
        <w:tblInd w:w="0" w:type="dxa"/>
        <w:tblLayout w:type="fixed"/>
        <w:tblCellMar>
          <w:top w:w="55" w:type="dxa"/>
          <w:start w:w="51" w:type="dxa"/>
          <w:bottom w:w="55" w:type="dxa"/>
          <w:end w:w="55" w:type="dxa"/>
        </w:tblCellMar>
      </w:tblPr>
      <w:tblGrid>
        <w:gridCol w:w="716"/>
        <w:gridCol w:w="5672"/>
        <w:gridCol w:w="1560"/>
        <w:gridCol w:w="1699"/>
      </w:tblGrid>
      <w:tr>
        <w:trPr>
          <w:trHeight w:val="450" w:hRule="atLeast"/>
        </w:trPr>
        <w:tc>
          <w:tcPr>
            <w:tcW w:w="716" w:type="dxa"/>
            <w:tcBorders>
              <w:top w:val="single" w:sz="2" w:space="0" w:color="000001"/>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2" w:type="dxa"/>
            <w:tcBorders>
              <w:top w:val="single" w:sz="2" w:space="0" w:color="000001"/>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w:t>
            </w:r>
          </w:p>
        </w:tc>
        <w:tc>
          <w:tcPr>
            <w:tcW w:w="1560" w:type="dxa"/>
            <w:tcBorders>
              <w:top w:val="single" w:sz="2" w:space="0" w:color="000001"/>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w:t>
            </w:r>
          </w:p>
        </w:tc>
        <w:tc>
          <w:tcPr>
            <w:tcW w:w="1699" w:type="dxa"/>
            <w:tcBorders>
              <w:top w:val="single" w:sz="2" w:space="0" w:color="000001"/>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Extra</w:t>
            </w:r>
          </w:p>
        </w:tc>
      </w:tr>
      <w:tr>
        <w:trPr/>
        <w:tc>
          <w:tcPr>
            <w:tcW w:w="716"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1</w:t>
            </w:r>
          </w:p>
        </w:tc>
        <w:tc>
          <w:tcPr>
            <w:tcW w:w="5672" w:type="dxa"/>
            <w:tcBorders>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Beverage 1</w:t>
            </w:r>
          </w:p>
        </w:tc>
        <w:tc>
          <w:tcPr>
            <w:tcW w:w="1560"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 1</w:t>
            </w:r>
          </w:p>
        </w:tc>
        <w:tc>
          <w:tcPr>
            <w:tcW w:w="1699" w:type="dxa"/>
            <w:tcBorders>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r>
          </w:p>
        </w:tc>
      </w:tr>
      <w:tr>
        <w:trPr/>
        <w:tc>
          <w:tcPr>
            <w:tcW w:w="716"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2</w:t>
            </w:r>
          </w:p>
        </w:tc>
        <w:tc>
          <w:tcPr>
            <w:tcW w:w="5672" w:type="dxa"/>
            <w:tcBorders>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2</w:t>
            </w:r>
          </w:p>
        </w:tc>
        <w:tc>
          <w:tcPr>
            <w:tcW w:w="1560"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 1</w:t>
            </w:r>
          </w:p>
        </w:tc>
        <w:tc>
          <w:tcPr>
            <w:tcW w:w="1699" w:type="dxa"/>
            <w:tcBorders>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r>
          </w:p>
        </w:tc>
      </w:tr>
      <w:tr>
        <w:trPr/>
        <w:tc>
          <w:tcPr>
            <w:tcW w:w="716"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3</w:t>
            </w:r>
          </w:p>
        </w:tc>
        <w:tc>
          <w:tcPr>
            <w:tcW w:w="5672" w:type="dxa"/>
            <w:tcBorders>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3</w:t>
            </w:r>
          </w:p>
        </w:tc>
        <w:tc>
          <w:tcPr>
            <w:tcW w:w="1560"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 1</w:t>
            </w:r>
          </w:p>
        </w:tc>
        <w:tc>
          <w:tcPr>
            <w:tcW w:w="1699" w:type="dxa"/>
            <w:tcBorders>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r>
          </w:p>
        </w:tc>
      </w:tr>
      <w:tr>
        <w:trPr/>
        <w:tc>
          <w:tcPr>
            <w:tcW w:w="716"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4</w:t>
            </w:r>
          </w:p>
        </w:tc>
        <w:tc>
          <w:tcPr>
            <w:tcW w:w="5672" w:type="dxa"/>
            <w:tcBorders>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Bevarage 4</w:t>
            </w:r>
          </w:p>
        </w:tc>
        <w:tc>
          <w:tcPr>
            <w:tcW w:w="1560"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 1</w:t>
            </w:r>
          </w:p>
        </w:tc>
        <w:tc>
          <w:tcPr>
            <w:tcW w:w="1699" w:type="dxa"/>
            <w:tcBorders>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r>
          </w:p>
        </w:tc>
      </w:tr>
      <w:tr>
        <w:trPr/>
        <w:tc>
          <w:tcPr>
            <w:tcW w:w="716"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5</w:t>
            </w:r>
          </w:p>
        </w:tc>
        <w:tc>
          <w:tcPr>
            <w:tcW w:w="5672" w:type="dxa"/>
            <w:tcBorders>
              <w:start w:val="single" w:sz="2" w:space="0" w:color="000001"/>
              <w:bottom w:val="single" w:sz="2" w:space="0" w:color="000001"/>
            </w:tcBorders>
            <w:shd w:fill="FFFFFF" w:val="clear"/>
          </w:tcPr>
          <w:p>
            <w:pPr>
              <w:pStyle w:val="TextBody"/>
              <w:widowControl w:val="false"/>
              <w:bidi w:val="0"/>
              <w:spacing w:before="0" w:after="225"/>
              <w:jc w:val="start"/>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Bevarage 5</w:t>
            </w:r>
          </w:p>
        </w:tc>
        <w:tc>
          <w:tcPr>
            <w:tcW w:w="1560" w:type="dxa"/>
            <w:tcBorders>
              <w:start w:val="single" w:sz="2" w:space="0" w:color="000001"/>
              <w:bottom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t>Brand 1</w:t>
            </w:r>
          </w:p>
        </w:tc>
        <w:tc>
          <w:tcPr>
            <w:tcW w:w="1699" w:type="dxa"/>
            <w:tcBorders>
              <w:start w:val="single" w:sz="2" w:space="0" w:color="000001"/>
              <w:bottom w:val="single" w:sz="2" w:space="0" w:color="000001"/>
              <w:end w:val="single" w:sz="2" w:space="0" w:color="000001"/>
            </w:tcBorders>
            <w:shd w:fill="FFFFFF" w:val="clear"/>
          </w:tcPr>
          <w:p>
            <w:pPr>
              <w:pStyle w:val="TableContents"/>
              <w:widowControl w:val="false"/>
              <w:bidi w:val="0"/>
              <w:jc w:val="start"/>
              <w:rPr>
                <w:rFonts w:ascii="DejaVu Sans" w:hAnsi="DejaVu Sans" w:cs="DejaVu Sans"/>
                <w:sz w:val="21"/>
              </w:rPr>
            </w:pPr>
            <w:r>
              <w:rPr>
                <w:rFonts w:cs="DejaVu Sans" w:ascii="DejaVu Sans" w:hAnsi="DejaVu Sans"/>
                <w:sz w:val="21"/>
              </w:rPr>
            </w:r>
          </w:p>
        </w:tc>
      </w:tr>
    </w:tbl>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 bet most serial killers play the drums. This is a true fact: I never had a fear of heights until I fell off a roof. Pantone is a colour but also the singular version of pants. If you work for an ad agency and getting paid for it aren't you the one who is being influenced by advertising?. I don't need a big house, just a two-floor condo - you could say I have lofty expectations.</w:t>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bidi w:val="0"/>
        <w:spacing w:before="0" w:after="225"/>
        <w:jc w:val="both"/>
        <w:rPr>
          <w:rFonts w:ascii="DejaVu Sans" w:hAnsi="DejaVu Sans" w:cs="DejaVu Sans"/>
          <w:b w:val="false"/>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bidi w:val="0"/>
        <w:jc w:val="start"/>
        <w:rPr/>
      </w:pPr>
      <w:r>
        <w:rPr/>
        <w:t>I wrestled a bear once</w:t>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A bear is a strong creature, have you ever thought about just how actually strong a bear is? It’s  capable of running so fast that the fastest human would never be able to to outrun it</w:t>
      </w:r>
    </w:p>
    <w:p>
      <w:pPr>
        <w:pStyle w:val="Heading2"/>
        <w:numPr>
          <w:ilvl w:val="1"/>
          <w:numId w:val="1"/>
        </w:numPr>
        <w:bidi w:val="0"/>
        <w:jc w:val="start"/>
        <w:rPr/>
      </w:pPr>
      <w:r>
        <w:rPr/>
        <w:t>Nice to meet you too</w:t>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We need more werkin and less twerkin if you ask me. Balooby. I bet most serial killers play the drums. Smiling could easily be misinterpreted for showing your teeth to someone because they said something that made you happy. You know the Grammys are a joke when Future doesn't win Best Everything. We say we are walking the dog, but the dog always leads.</w:t>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Logan Broger is "amazing" and a "wonderful boy" according to Logan's mom. Felinamiss. Logan Ipsum will loop at some point. I think of a lot of good ideas when going to the bathroom - I guess I have a real stream of consciousness. A tagline for an airline: Take the High Road. You say potatoe, I say starchy carbs.</w:t>
      </w:r>
    </w:p>
    <w:p>
      <w:pPr>
        <w:pStyle w:val="Heading2"/>
        <w:numPr>
          <w:ilvl w:val="1"/>
          <w:numId w:val="1"/>
        </w:numPr>
        <w:bidi w:val="0"/>
        <w:jc w:val="start"/>
        <w:rPr/>
      </w:pPr>
      <w:r>
        <w:rPr/>
        <w:t>Sorry, we don’t have vacancies</w:t>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you were a member of the Bloods and became paralyzed do you then become a member of the Crips?. You say potatoe, I say starchy carbs. We say we are walking the dog, but the dog always leads. North America should be called Russia since people are always moving so fast. Gralitica. I think of a lot of good ideas when going to the bathroom - I guess I have a real stream of consciousness.</w:t>
      </w:r>
    </w:p>
    <w:p>
      <w:pPr>
        <w:pStyle w:val="TextBody"/>
        <w:widowControl/>
        <w:bidi w:val="0"/>
        <w:spacing w:before="0" w:after="225"/>
        <w:jc w:val="both"/>
        <w:rPr>
          <w:rFonts w:ascii="Open Sans;Arial" w:hAnsi="Open Sans;Arial" w:cs="Open Sans;Arial"/>
          <w:b w:val="false"/>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If a dog and cat had a baby together that grew up and worked a desk job he'd be a Cog in the machine. Logan Broger is "amazing" and a "wonderful boy" according to Logan's mom. Felinamiss. You know the Grammys are a joke when Future doesn't win Best Everything. You should "listen to my mixtape" (check out the rest of my portfolio). Tim Horton was a hockey player but is the name of a coffee chain, which means my dream of a goat sanctuary being my legacy is not unrealistic.</w:t>
      </w:r>
    </w:p>
    <w:p>
      <w:pPr>
        <w:pStyle w:val="Normal"/>
        <w:bidi w:val="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079875"/>
            <wp:effectExtent l="0" t="0" r="0" b="0"/>
            <wp:wrapSquare wrapText="largest"/>
            <wp:docPr id="2" name="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title=""/>
                    <pic:cNvPicPr>
                      <a:picLocks noChangeAspect="1" noChangeArrowheads="1"/>
                    </pic:cNvPicPr>
                  </pic:nvPicPr>
                  <pic:blipFill>
                    <a:blip r:embed="rId3"/>
                    <a:stretch>
                      <a:fillRect/>
                    </a:stretch>
                  </pic:blipFill>
                  <pic:spPr bwMode="auto">
                    <a:xfrm>
                      <a:off x="0" y="0"/>
                      <a:ext cx="6120130" cy="407987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DejaVu Sans">
    <w:charset w:val="00" w:characterSet="windows-1252"/>
    <w:family w:val="roman"/>
    <w:pitch w:val="variable"/>
  </w:font>
  <w:font w:name="Public Sans">
    <w:altName w:val="Arial"/>
    <w:charset w:val="00" w:characterSet="windows-1252"/>
    <w:family w:val="roman"/>
    <w:pitch w:val="variable"/>
  </w:font>
  <w:font w:name="Ope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792" w:hanging="432"/>
      </w:pPr>
      <w:rPr/>
    </w:lvl>
    <w:lvl w:ilvl="1">
      <w:start w:val="1"/>
      <w:numFmt w:val="none"/>
      <w:suff w:val="nothing"/>
      <w:lvlText w:val=""/>
      <w:lvlJc w:val="start"/>
      <w:pPr>
        <w:tabs>
          <w:tab w:val="num" w:pos="0"/>
        </w:tabs>
        <w:ind w:start="936" w:hanging="576"/>
      </w:pPr>
      <w:rPr/>
    </w:lvl>
    <w:lvl w:ilvl="2">
      <w:start w:val="1"/>
      <w:numFmt w:val="none"/>
      <w:suff w:val="nothing"/>
      <w:lvlText w:val=""/>
      <w:lvlJc w:val="start"/>
      <w:pPr>
        <w:tabs>
          <w:tab w:val="num" w:pos="0"/>
        </w:tabs>
        <w:ind w:start="1080" w:hanging="720"/>
      </w:pPr>
      <w:rPr/>
    </w:lvl>
    <w:lvl w:ilvl="3">
      <w:start w:val="1"/>
      <w:numFmt w:val="none"/>
      <w:suff w:val="nothing"/>
      <w:lvlText w:val=""/>
      <w:lvlJc w:val="start"/>
      <w:pPr>
        <w:tabs>
          <w:tab w:val="num" w:pos="0"/>
        </w:tabs>
        <w:ind w:start="1224" w:hanging="864"/>
      </w:pPr>
      <w:rPr/>
    </w:lvl>
    <w:lvl w:ilvl="4">
      <w:start w:val="1"/>
      <w:numFmt w:val="none"/>
      <w:suff w:val="nothing"/>
      <w:lvlText w:val=""/>
      <w:lvlJc w:val="start"/>
      <w:pPr>
        <w:tabs>
          <w:tab w:val="num" w:pos="0"/>
        </w:tabs>
        <w:ind w:start="1368" w:hanging="1008"/>
      </w:pPr>
      <w:rPr/>
    </w:lvl>
    <w:lvl w:ilvl="5">
      <w:start w:val="1"/>
      <w:numFmt w:val="none"/>
      <w:suff w:val="nothing"/>
      <w:lvlText w:val=""/>
      <w:lvlJc w:val="start"/>
      <w:pPr>
        <w:tabs>
          <w:tab w:val="num" w:pos="0"/>
        </w:tabs>
        <w:ind w:start="1512" w:hanging="1152"/>
      </w:pPr>
      <w:rPr/>
    </w:lvl>
    <w:lvl w:ilvl="6">
      <w:start w:val="1"/>
      <w:numFmt w:val="none"/>
      <w:suff w:val="nothing"/>
      <w:lvlText w:val=""/>
      <w:lvlJc w:val="start"/>
      <w:pPr>
        <w:tabs>
          <w:tab w:val="num" w:pos="0"/>
        </w:tabs>
        <w:ind w:start="1656" w:hanging="1296"/>
      </w:pPr>
      <w:rPr/>
    </w:lvl>
    <w:lvl w:ilvl="7">
      <w:start w:val="1"/>
      <w:numFmt w:val="none"/>
      <w:suff w:val="nothing"/>
      <w:lvlText w:val=""/>
      <w:lvlJc w:val="start"/>
      <w:pPr>
        <w:tabs>
          <w:tab w:val="num" w:pos="0"/>
        </w:tabs>
        <w:ind w:start="1800" w:hanging="1440"/>
      </w:pPr>
      <w:rPr/>
    </w:lvl>
    <w:lvl w:ilvl="8">
      <w:start w:val="1"/>
      <w:numFmt w:val="none"/>
      <w:suff w:val="nothing"/>
      <w:lvlText w:val=""/>
      <w:lvlJc w:val="start"/>
      <w:pPr>
        <w:tabs>
          <w:tab w:val="num" w:pos="0"/>
        </w:tabs>
        <w:ind w:start="1944" w:hanging="1584"/>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72482101"/>
        <c:axId val="60173342"/>
      </c:barChart>
      <c:catAx>
        <c:axId val="72482101"/>
        <c:scaling>
          <c:orientation val="minMax"/>
        </c:scaling>
        <c:delete val="0"/>
        <c:axPos val="b"/>
        <c:numFmt formatCode="[$-409]mm/dd/yyyy"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60173342"/>
        <c:crosses val="autoZero"/>
        <c:auto val="1"/>
        <c:lblAlgn val="ctr"/>
        <c:lblOffset val="100"/>
        <c:noMultiLvlLbl val="0"/>
      </c:catAx>
      <c:valAx>
        <c:axId val="60173342"/>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solidFill>
                  <a:srgbClr val="000000"/>
                </a:solidFill>
                <a:latin typeface="Arial"/>
              </a:defRPr>
            </a:pPr>
          </a:p>
        </c:txPr>
        <c:crossAx val="72482101"/>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solidFill>
                <a:srgbClr val="000000"/>
              </a:solidFill>
              <a:latin typeface="Arial"/>
            </a:defRPr>
          </a:pPr>
        </a:p>
      </c:txPr>
    </c:legend>
    <c:plotVisOnly val="1"/>
    <c:dispBlanksAs val="zero"/>
  </c:chart>
  <c:spPr>
    <a:noFill/>
    <a:ln w="9360">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LibreOffice/7.3.5.2$Windows_X86_64 LibreOffice_project/184fe81b8c8c30d8b5082578aee2fed2ea847c01</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2022-09-13T19:36:23Z</dcterms:created>
  <dc:creator/>
  <dc:description/>
  <dc:language>en-US</dc:language>
  <cp:lastModifiedBy/>
  <dcterms:modified xsi:type="dcterms:W3CDTF">2022-09-13T19:36:37Z</dcterms:modified>
  <cp:revision>1</cp:revision>
  <dc:subject/>
  <dc:title/>
</cp:coreProperties>
</file>