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AACB0" w14:textId="7F1F5558" w:rsidR="00006CEA" w:rsidRDefault="00006CEA" w:rsidP="00006CEA">
      <w:pPr>
        <w:jc w:val="center"/>
        <w:rPr>
          <w:rFonts w:ascii="Arial" w:hAnsi="Arial" w:cs="Arial"/>
          <w:sz w:val="28"/>
          <w:szCs w:val="28"/>
        </w:rPr>
      </w:pPr>
      <w:r>
        <w:rPr>
          <w:rFonts w:ascii="Arial" w:hAnsi="Arial" w:cs="Arial"/>
          <w:sz w:val="28"/>
          <w:szCs w:val="28"/>
        </w:rPr>
        <w:t>TECNOLOGICO DE ANTIOQUIA</w:t>
      </w:r>
    </w:p>
    <w:p w14:paraId="2FA7BE0C" w14:textId="77777777" w:rsidR="00006CEA" w:rsidRDefault="00006CEA" w:rsidP="00006CEA">
      <w:pPr>
        <w:jc w:val="center"/>
        <w:rPr>
          <w:rFonts w:ascii="Arial" w:hAnsi="Arial" w:cs="Arial"/>
          <w:sz w:val="28"/>
          <w:szCs w:val="28"/>
        </w:rPr>
      </w:pPr>
    </w:p>
    <w:p w14:paraId="1F07FD95" w14:textId="77777777" w:rsidR="00006CEA" w:rsidRDefault="00006CEA" w:rsidP="00006CEA">
      <w:pPr>
        <w:jc w:val="center"/>
        <w:rPr>
          <w:rFonts w:ascii="Arial" w:hAnsi="Arial" w:cs="Arial"/>
          <w:sz w:val="28"/>
          <w:szCs w:val="28"/>
        </w:rPr>
      </w:pPr>
    </w:p>
    <w:p w14:paraId="327FDEC1" w14:textId="324FFCE9" w:rsidR="00006CEA" w:rsidRDefault="00006CEA" w:rsidP="00006CEA">
      <w:pPr>
        <w:jc w:val="center"/>
        <w:rPr>
          <w:rFonts w:ascii="Arial" w:hAnsi="Arial" w:cs="Arial"/>
          <w:sz w:val="28"/>
          <w:szCs w:val="28"/>
        </w:rPr>
      </w:pPr>
      <w:r>
        <w:rPr>
          <w:rFonts w:ascii="Arial" w:hAnsi="Arial" w:cs="Arial"/>
          <w:sz w:val="28"/>
          <w:szCs w:val="28"/>
        </w:rPr>
        <w:t>PROYECTO PEDAGOGICO INTEGRADOR</w:t>
      </w:r>
    </w:p>
    <w:p w14:paraId="3DADD458" w14:textId="77777777" w:rsidR="00006CEA" w:rsidRDefault="00006CEA" w:rsidP="00006CEA">
      <w:pPr>
        <w:jc w:val="center"/>
        <w:rPr>
          <w:rFonts w:ascii="Arial" w:hAnsi="Arial" w:cs="Arial"/>
          <w:sz w:val="28"/>
          <w:szCs w:val="28"/>
        </w:rPr>
      </w:pPr>
    </w:p>
    <w:p w14:paraId="4063CAF5" w14:textId="77777777" w:rsidR="00006CEA" w:rsidRDefault="00006CEA" w:rsidP="00006CEA">
      <w:pPr>
        <w:jc w:val="center"/>
        <w:rPr>
          <w:rFonts w:ascii="Arial" w:hAnsi="Arial" w:cs="Arial"/>
          <w:sz w:val="28"/>
          <w:szCs w:val="28"/>
        </w:rPr>
      </w:pPr>
    </w:p>
    <w:p w14:paraId="47802059" w14:textId="29F39585" w:rsidR="00006CEA" w:rsidRDefault="00006CEA" w:rsidP="00006CEA">
      <w:pPr>
        <w:jc w:val="center"/>
        <w:rPr>
          <w:rFonts w:ascii="Arial" w:hAnsi="Arial" w:cs="Arial"/>
          <w:sz w:val="28"/>
          <w:szCs w:val="28"/>
        </w:rPr>
      </w:pPr>
      <w:r>
        <w:rPr>
          <w:rFonts w:ascii="Arial" w:hAnsi="Arial" w:cs="Arial"/>
          <w:sz w:val="28"/>
          <w:szCs w:val="28"/>
        </w:rPr>
        <w:t>ROPAMAX INVENTORY SYSTEM</w:t>
      </w:r>
    </w:p>
    <w:p w14:paraId="233F842C" w14:textId="77777777" w:rsidR="00006CEA" w:rsidRDefault="00006CEA" w:rsidP="00006CEA">
      <w:pPr>
        <w:jc w:val="center"/>
        <w:rPr>
          <w:rFonts w:ascii="Arial" w:hAnsi="Arial" w:cs="Arial"/>
          <w:sz w:val="28"/>
          <w:szCs w:val="28"/>
        </w:rPr>
      </w:pPr>
    </w:p>
    <w:p w14:paraId="5C8118EF" w14:textId="77777777" w:rsidR="00006CEA" w:rsidRDefault="00006CEA" w:rsidP="00006CEA">
      <w:pPr>
        <w:jc w:val="center"/>
        <w:rPr>
          <w:rFonts w:ascii="Arial" w:hAnsi="Arial" w:cs="Arial"/>
          <w:sz w:val="28"/>
          <w:szCs w:val="28"/>
        </w:rPr>
      </w:pPr>
    </w:p>
    <w:p w14:paraId="0E2C5989" w14:textId="64B3B6D3" w:rsidR="00006CEA" w:rsidRDefault="00006CEA" w:rsidP="00006CEA">
      <w:pPr>
        <w:jc w:val="center"/>
        <w:rPr>
          <w:rFonts w:ascii="Arial" w:hAnsi="Arial" w:cs="Arial"/>
          <w:sz w:val="28"/>
          <w:szCs w:val="28"/>
        </w:rPr>
      </w:pPr>
      <w:r>
        <w:rPr>
          <w:rFonts w:ascii="Arial" w:hAnsi="Arial" w:cs="Arial"/>
          <w:sz w:val="28"/>
          <w:szCs w:val="28"/>
        </w:rPr>
        <w:t>JHONNY MACHADO USECHE</w:t>
      </w:r>
    </w:p>
    <w:p w14:paraId="22351066" w14:textId="77777777" w:rsidR="00006CEA" w:rsidRDefault="00006CEA" w:rsidP="00006CEA">
      <w:pPr>
        <w:jc w:val="center"/>
        <w:rPr>
          <w:rFonts w:ascii="Arial" w:hAnsi="Arial" w:cs="Arial"/>
          <w:sz w:val="28"/>
          <w:szCs w:val="28"/>
        </w:rPr>
      </w:pPr>
    </w:p>
    <w:p w14:paraId="13EB320E" w14:textId="77777777" w:rsidR="00006CEA" w:rsidRDefault="00006CEA" w:rsidP="00006CEA">
      <w:pPr>
        <w:jc w:val="center"/>
        <w:rPr>
          <w:rFonts w:ascii="Arial" w:hAnsi="Arial" w:cs="Arial"/>
          <w:sz w:val="28"/>
          <w:szCs w:val="28"/>
        </w:rPr>
      </w:pPr>
    </w:p>
    <w:p w14:paraId="3A024598" w14:textId="7248D60C" w:rsidR="00006CEA" w:rsidRDefault="00006CEA" w:rsidP="00006CEA">
      <w:pPr>
        <w:jc w:val="center"/>
        <w:rPr>
          <w:rFonts w:ascii="Arial" w:hAnsi="Arial" w:cs="Arial"/>
          <w:sz w:val="28"/>
          <w:szCs w:val="28"/>
        </w:rPr>
      </w:pPr>
      <w:r>
        <w:rPr>
          <w:rFonts w:ascii="Arial" w:hAnsi="Arial" w:cs="Arial"/>
          <w:sz w:val="28"/>
          <w:szCs w:val="28"/>
        </w:rPr>
        <w:t>YOVER MAURICIO JARAVA MENDEZ</w:t>
      </w:r>
    </w:p>
    <w:p w14:paraId="4CE18918" w14:textId="77777777" w:rsidR="00006CEA" w:rsidRDefault="00006CEA" w:rsidP="00006CEA">
      <w:pPr>
        <w:jc w:val="center"/>
        <w:rPr>
          <w:rFonts w:ascii="Arial" w:hAnsi="Arial" w:cs="Arial"/>
          <w:sz w:val="28"/>
          <w:szCs w:val="28"/>
        </w:rPr>
      </w:pPr>
    </w:p>
    <w:p w14:paraId="776F388C" w14:textId="77777777" w:rsidR="00006CEA" w:rsidRDefault="00006CEA" w:rsidP="00006CEA">
      <w:pPr>
        <w:jc w:val="center"/>
        <w:rPr>
          <w:rFonts w:ascii="Arial" w:hAnsi="Arial" w:cs="Arial"/>
          <w:sz w:val="28"/>
          <w:szCs w:val="28"/>
        </w:rPr>
      </w:pPr>
    </w:p>
    <w:p w14:paraId="2DE123A4" w14:textId="34941D47" w:rsidR="00006CEA" w:rsidRDefault="00006CEA" w:rsidP="00006CEA">
      <w:pPr>
        <w:jc w:val="center"/>
        <w:rPr>
          <w:rFonts w:ascii="Arial" w:hAnsi="Arial" w:cs="Arial"/>
          <w:sz w:val="28"/>
          <w:szCs w:val="28"/>
        </w:rPr>
      </w:pPr>
      <w:r>
        <w:rPr>
          <w:rFonts w:ascii="Arial" w:hAnsi="Arial" w:cs="Arial"/>
          <w:sz w:val="28"/>
          <w:szCs w:val="28"/>
        </w:rPr>
        <w:t>CONSTRUCCION DE SOFTWARE II</w:t>
      </w:r>
    </w:p>
    <w:p w14:paraId="30742E9E" w14:textId="77777777" w:rsidR="00006CEA" w:rsidRDefault="00006CEA" w:rsidP="00006CEA">
      <w:pPr>
        <w:jc w:val="center"/>
        <w:rPr>
          <w:rFonts w:ascii="Arial" w:hAnsi="Arial" w:cs="Arial"/>
          <w:sz w:val="28"/>
          <w:szCs w:val="28"/>
        </w:rPr>
      </w:pPr>
    </w:p>
    <w:p w14:paraId="027CCDE9" w14:textId="77777777" w:rsidR="00006CEA" w:rsidRDefault="00006CEA" w:rsidP="00006CEA">
      <w:pPr>
        <w:jc w:val="center"/>
        <w:rPr>
          <w:rFonts w:ascii="Arial" w:hAnsi="Arial" w:cs="Arial"/>
          <w:sz w:val="28"/>
          <w:szCs w:val="28"/>
        </w:rPr>
      </w:pPr>
    </w:p>
    <w:p w14:paraId="17B1CBBB" w14:textId="43721DB6" w:rsidR="00006CEA" w:rsidRDefault="00006CEA" w:rsidP="00006CEA">
      <w:pPr>
        <w:jc w:val="center"/>
        <w:rPr>
          <w:rFonts w:ascii="Arial" w:hAnsi="Arial" w:cs="Arial"/>
          <w:sz w:val="28"/>
          <w:szCs w:val="28"/>
        </w:rPr>
      </w:pPr>
      <w:r>
        <w:rPr>
          <w:rFonts w:ascii="Arial" w:hAnsi="Arial" w:cs="Arial"/>
          <w:sz w:val="28"/>
          <w:szCs w:val="28"/>
        </w:rPr>
        <w:t>2026</w:t>
      </w:r>
    </w:p>
    <w:p w14:paraId="2C3C1F97" w14:textId="77777777" w:rsidR="00006CEA" w:rsidRDefault="00006CEA" w:rsidP="0025443B">
      <w:pPr>
        <w:rPr>
          <w:rFonts w:ascii="Arial" w:hAnsi="Arial" w:cs="Arial"/>
          <w:sz w:val="28"/>
          <w:szCs w:val="28"/>
        </w:rPr>
      </w:pPr>
    </w:p>
    <w:p w14:paraId="79EACB15" w14:textId="77777777" w:rsidR="00006CEA" w:rsidRDefault="00006CEA" w:rsidP="0025443B">
      <w:pPr>
        <w:rPr>
          <w:rFonts w:ascii="Arial" w:hAnsi="Arial" w:cs="Arial"/>
          <w:sz w:val="28"/>
          <w:szCs w:val="28"/>
        </w:rPr>
      </w:pPr>
    </w:p>
    <w:p w14:paraId="5C58EA32" w14:textId="77777777" w:rsidR="00006CEA" w:rsidRDefault="00006CEA" w:rsidP="0025443B">
      <w:pPr>
        <w:rPr>
          <w:rFonts w:ascii="Arial" w:hAnsi="Arial" w:cs="Arial"/>
          <w:sz w:val="28"/>
          <w:szCs w:val="28"/>
        </w:rPr>
      </w:pPr>
    </w:p>
    <w:p w14:paraId="34C4B682" w14:textId="77777777" w:rsidR="00006CEA" w:rsidRDefault="00006CEA" w:rsidP="0025443B">
      <w:pPr>
        <w:rPr>
          <w:rFonts w:ascii="Arial" w:hAnsi="Arial" w:cs="Arial"/>
          <w:sz w:val="28"/>
          <w:szCs w:val="28"/>
        </w:rPr>
      </w:pPr>
    </w:p>
    <w:p w14:paraId="33E7143D" w14:textId="77777777" w:rsidR="00006CEA" w:rsidRDefault="00006CEA" w:rsidP="0025443B">
      <w:pPr>
        <w:rPr>
          <w:rFonts w:ascii="Arial" w:hAnsi="Arial" w:cs="Arial"/>
          <w:sz w:val="28"/>
          <w:szCs w:val="28"/>
        </w:rPr>
      </w:pPr>
    </w:p>
    <w:p w14:paraId="29F4246E" w14:textId="77777777" w:rsidR="00006CEA" w:rsidRDefault="00006CEA" w:rsidP="0025443B">
      <w:pPr>
        <w:rPr>
          <w:rFonts w:ascii="Arial" w:hAnsi="Arial" w:cs="Arial"/>
          <w:sz w:val="28"/>
          <w:szCs w:val="28"/>
        </w:rPr>
      </w:pPr>
    </w:p>
    <w:p w14:paraId="1363F9B4" w14:textId="59F1B1F8" w:rsidR="00006CEA" w:rsidRDefault="00006CEA" w:rsidP="00006CEA">
      <w:pPr>
        <w:jc w:val="center"/>
        <w:rPr>
          <w:rFonts w:ascii="Arial" w:hAnsi="Arial" w:cs="Arial"/>
          <w:sz w:val="28"/>
          <w:szCs w:val="28"/>
        </w:rPr>
      </w:pPr>
      <w:r>
        <w:rPr>
          <w:rFonts w:ascii="Arial" w:hAnsi="Arial" w:cs="Arial"/>
          <w:sz w:val="28"/>
          <w:szCs w:val="28"/>
        </w:rPr>
        <w:lastRenderedPageBreak/>
        <w:t>INTRODUCCION</w:t>
      </w:r>
    </w:p>
    <w:p w14:paraId="2A12E7B4" w14:textId="14120C06" w:rsidR="00006CEA" w:rsidRDefault="00006CEA" w:rsidP="00006CEA">
      <w:pPr>
        <w:rPr>
          <w:rFonts w:ascii="Arial" w:hAnsi="Arial" w:cs="Arial"/>
          <w:sz w:val="28"/>
          <w:szCs w:val="28"/>
        </w:rPr>
      </w:pPr>
      <w:r w:rsidRPr="00006CEA">
        <w:rPr>
          <w:rFonts w:ascii="Arial" w:hAnsi="Arial" w:cs="Arial"/>
          <w:sz w:val="28"/>
          <w:szCs w:val="28"/>
        </w:rPr>
        <w:t xml:space="preserve">El presente proyecto corresponde al desarrollo de una aplicación web denominada </w:t>
      </w:r>
      <w:proofErr w:type="spellStart"/>
      <w:r w:rsidRPr="00006CEA">
        <w:rPr>
          <w:rFonts w:ascii="Arial" w:hAnsi="Arial" w:cs="Arial"/>
          <w:b/>
          <w:bCs/>
          <w:sz w:val="28"/>
          <w:szCs w:val="28"/>
        </w:rPr>
        <w:t>RopaMax</w:t>
      </w:r>
      <w:proofErr w:type="spellEnd"/>
      <w:r w:rsidRPr="00006CEA">
        <w:rPr>
          <w:rFonts w:ascii="Arial" w:hAnsi="Arial" w:cs="Arial"/>
          <w:sz w:val="28"/>
          <w:szCs w:val="28"/>
        </w:rPr>
        <w:t xml:space="preserve">, orientada a la gestión de inventario de productos de ropa y calzado. La aplicación fue desarrollada utilizando tecnologías de </w:t>
      </w:r>
      <w:r w:rsidRPr="00006CEA">
        <w:rPr>
          <w:rFonts w:ascii="Arial" w:hAnsi="Arial" w:cs="Arial"/>
          <w:b/>
          <w:bCs/>
          <w:sz w:val="28"/>
          <w:szCs w:val="28"/>
        </w:rPr>
        <w:t>Java EE 7</w:t>
      </w:r>
      <w:r w:rsidRPr="00006CEA">
        <w:rPr>
          <w:rFonts w:ascii="Arial" w:hAnsi="Arial" w:cs="Arial"/>
          <w:sz w:val="28"/>
          <w:szCs w:val="28"/>
        </w:rPr>
        <w:t xml:space="preserve">, implementando componentes como </w:t>
      </w:r>
      <w:r w:rsidRPr="00006CEA">
        <w:rPr>
          <w:rFonts w:ascii="Arial" w:hAnsi="Arial" w:cs="Arial"/>
          <w:b/>
          <w:bCs/>
          <w:sz w:val="28"/>
          <w:szCs w:val="28"/>
        </w:rPr>
        <w:t>JSF</w:t>
      </w:r>
      <w:r w:rsidRPr="00006CEA">
        <w:rPr>
          <w:rFonts w:ascii="Arial" w:hAnsi="Arial" w:cs="Arial"/>
          <w:sz w:val="28"/>
          <w:szCs w:val="28"/>
        </w:rPr>
        <w:t xml:space="preserve"> para la interfaz de usuario, </w:t>
      </w:r>
      <w:r w:rsidRPr="00006CEA">
        <w:rPr>
          <w:rFonts w:ascii="Arial" w:hAnsi="Arial" w:cs="Arial"/>
          <w:b/>
          <w:bCs/>
          <w:sz w:val="28"/>
          <w:szCs w:val="28"/>
        </w:rPr>
        <w:t>EJB</w:t>
      </w:r>
      <w:r w:rsidRPr="00006CEA">
        <w:rPr>
          <w:rFonts w:ascii="Arial" w:hAnsi="Arial" w:cs="Arial"/>
          <w:sz w:val="28"/>
          <w:szCs w:val="28"/>
        </w:rPr>
        <w:t xml:space="preserve"> para la lógica de negocio y </w:t>
      </w:r>
      <w:r w:rsidRPr="00006CEA">
        <w:rPr>
          <w:rFonts w:ascii="Arial" w:hAnsi="Arial" w:cs="Arial"/>
          <w:b/>
          <w:bCs/>
          <w:sz w:val="28"/>
          <w:szCs w:val="28"/>
        </w:rPr>
        <w:t>JPA</w:t>
      </w:r>
      <w:r w:rsidRPr="00006CEA">
        <w:rPr>
          <w:rFonts w:ascii="Arial" w:hAnsi="Arial" w:cs="Arial"/>
          <w:sz w:val="28"/>
          <w:szCs w:val="28"/>
        </w:rPr>
        <w:t xml:space="preserve"> para la persistencia de datos, ejecutándose sobre el servidor de aplicaciones </w:t>
      </w:r>
      <w:proofErr w:type="spellStart"/>
      <w:r w:rsidRPr="00006CEA">
        <w:rPr>
          <w:rFonts w:ascii="Arial" w:hAnsi="Arial" w:cs="Arial"/>
          <w:b/>
          <w:bCs/>
          <w:sz w:val="28"/>
          <w:szCs w:val="28"/>
        </w:rPr>
        <w:t>GlassFish</w:t>
      </w:r>
      <w:r w:rsidRPr="00006CEA">
        <w:rPr>
          <w:rFonts w:ascii="Arial" w:hAnsi="Arial" w:cs="Arial"/>
          <w:sz w:val="28"/>
          <w:szCs w:val="28"/>
        </w:rPr>
        <w:t>.</w:t>
      </w:r>
      <w:proofErr w:type="spellEnd"/>
    </w:p>
    <w:p w14:paraId="441B93C8" w14:textId="06273B19" w:rsidR="00006CEA" w:rsidRDefault="00006CEA" w:rsidP="00006CEA">
      <w:pPr>
        <w:rPr>
          <w:rFonts w:ascii="Arial" w:hAnsi="Arial" w:cs="Arial"/>
          <w:sz w:val="28"/>
          <w:szCs w:val="28"/>
        </w:rPr>
      </w:pPr>
      <w:r w:rsidRPr="00006CEA">
        <w:rPr>
          <w:rFonts w:ascii="Arial" w:hAnsi="Arial" w:cs="Arial"/>
          <w:sz w:val="28"/>
          <w:szCs w:val="28"/>
        </w:rPr>
        <w:t xml:space="preserve">El sistema permite visualizar y consultar los registros almacenados en la base de datos mediante una interfaz web interactiva, incorporando funcionalidades de búsqueda dinámica que actualizan los resultados en tiempo real mediante el uso de </w:t>
      </w:r>
      <w:r w:rsidRPr="00006CEA">
        <w:rPr>
          <w:rFonts w:ascii="Arial" w:hAnsi="Arial" w:cs="Arial"/>
          <w:b/>
          <w:bCs/>
          <w:sz w:val="28"/>
          <w:szCs w:val="28"/>
        </w:rPr>
        <w:t>AJAX</w:t>
      </w:r>
      <w:r w:rsidRPr="00006CEA">
        <w:rPr>
          <w:rFonts w:ascii="Arial" w:hAnsi="Arial" w:cs="Arial"/>
          <w:sz w:val="28"/>
          <w:szCs w:val="28"/>
        </w:rPr>
        <w:t xml:space="preserve">. Este proyecto </w:t>
      </w:r>
      <w:proofErr w:type="gramStart"/>
      <w:r w:rsidRPr="00006CEA">
        <w:rPr>
          <w:rFonts w:ascii="Arial" w:hAnsi="Arial" w:cs="Arial"/>
          <w:sz w:val="28"/>
          <w:szCs w:val="28"/>
        </w:rPr>
        <w:t>se enmarca dentro del</w:t>
      </w:r>
      <w:proofErr w:type="gramEnd"/>
      <w:r w:rsidRPr="00006CEA">
        <w:rPr>
          <w:rFonts w:ascii="Arial" w:hAnsi="Arial" w:cs="Arial"/>
          <w:sz w:val="28"/>
          <w:szCs w:val="28"/>
        </w:rPr>
        <w:t xml:space="preserve"> Proyecto Pedagógico Integrador (PPI), cuyo propósito es aplicar de manera práctica los conocimientos adquiridos durante el curso en el desarrollo de una solución funcional.</w:t>
      </w:r>
    </w:p>
    <w:p w14:paraId="366D2430" w14:textId="77777777" w:rsidR="00006CEA" w:rsidRDefault="00006CEA" w:rsidP="00006CEA">
      <w:pPr>
        <w:rPr>
          <w:rFonts w:ascii="Arial" w:hAnsi="Arial" w:cs="Arial"/>
          <w:sz w:val="28"/>
          <w:szCs w:val="28"/>
        </w:rPr>
      </w:pPr>
    </w:p>
    <w:p w14:paraId="2D1BA7F8" w14:textId="401CBFBA" w:rsidR="0025443B" w:rsidRPr="0025443B" w:rsidRDefault="0025443B" w:rsidP="0025443B">
      <w:pPr>
        <w:rPr>
          <w:rFonts w:ascii="Arial" w:hAnsi="Arial" w:cs="Arial"/>
          <w:sz w:val="28"/>
          <w:szCs w:val="28"/>
        </w:rPr>
      </w:pPr>
      <w:r w:rsidRPr="0025443B">
        <w:rPr>
          <w:rFonts w:ascii="Arial" w:hAnsi="Arial" w:cs="Arial"/>
          <w:sz w:val="28"/>
          <w:szCs w:val="28"/>
        </w:rPr>
        <w:t>1. ¿Qué ventajas ofrece Ajax frente a la recarga tradicional?</w:t>
      </w:r>
    </w:p>
    <w:p w14:paraId="3D41CB66" w14:textId="17A7C6E5" w:rsidR="0025443B" w:rsidRPr="0025443B" w:rsidRDefault="0025443B" w:rsidP="0025443B">
      <w:pPr>
        <w:rPr>
          <w:rFonts w:ascii="Arial" w:hAnsi="Arial" w:cs="Arial"/>
          <w:sz w:val="28"/>
          <w:szCs w:val="28"/>
        </w:rPr>
      </w:pPr>
      <w:r>
        <w:rPr>
          <w:rFonts w:ascii="Arial" w:hAnsi="Arial" w:cs="Arial"/>
          <w:sz w:val="28"/>
          <w:szCs w:val="28"/>
        </w:rPr>
        <w:t xml:space="preserve">R/ </w:t>
      </w:r>
      <w:r w:rsidRPr="0025443B">
        <w:rPr>
          <w:rFonts w:ascii="Arial" w:hAnsi="Arial" w:cs="Arial"/>
          <w:sz w:val="28"/>
          <w:szCs w:val="28"/>
        </w:rPr>
        <w:t>AJAX (</w:t>
      </w:r>
      <w:proofErr w:type="spellStart"/>
      <w:r w:rsidRPr="0025443B">
        <w:rPr>
          <w:rFonts w:ascii="Arial" w:hAnsi="Arial" w:cs="Arial"/>
          <w:sz w:val="28"/>
          <w:szCs w:val="28"/>
        </w:rPr>
        <w:t>Asynchronous</w:t>
      </w:r>
      <w:proofErr w:type="spellEnd"/>
      <w:r w:rsidRPr="0025443B">
        <w:rPr>
          <w:rFonts w:ascii="Arial" w:hAnsi="Arial" w:cs="Arial"/>
          <w:sz w:val="28"/>
          <w:szCs w:val="28"/>
        </w:rPr>
        <w:t xml:space="preserve"> JavaScript and XML) permite que una página web se comunique con el servidor sin recargar toda la página.</w:t>
      </w:r>
      <w:r>
        <w:rPr>
          <w:rFonts w:ascii="Arial" w:hAnsi="Arial" w:cs="Arial"/>
          <w:sz w:val="28"/>
          <w:szCs w:val="28"/>
        </w:rPr>
        <w:t xml:space="preserve"> Lo que resulta en una m</w:t>
      </w:r>
      <w:r w:rsidRPr="0025443B">
        <w:rPr>
          <w:rFonts w:ascii="Arial" w:hAnsi="Arial" w:cs="Arial"/>
          <w:sz w:val="28"/>
          <w:szCs w:val="28"/>
        </w:rPr>
        <w:t>ayor rapidez</w:t>
      </w:r>
      <w:r>
        <w:rPr>
          <w:rFonts w:ascii="Arial" w:hAnsi="Arial" w:cs="Arial"/>
          <w:sz w:val="28"/>
          <w:szCs w:val="28"/>
        </w:rPr>
        <w:t xml:space="preserve"> ya que </w:t>
      </w:r>
      <w:r w:rsidRPr="0025443B">
        <w:rPr>
          <w:rFonts w:ascii="Arial" w:hAnsi="Arial" w:cs="Arial"/>
          <w:sz w:val="28"/>
          <w:szCs w:val="28"/>
        </w:rPr>
        <w:t>solo se actualiza una parte de la página</w:t>
      </w:r>
      <w:r>
        <w:rPr>
          <w:rFonts w:ascii="Arial" w:hAnsi="Arial" w:cs="Arial"/>
          <w:sz w:val="28"/>
          <w:szCs w:val="28"/>
        </w:rPr>
        <w:t xml:space="preserve">. </w:t>
      </w:r>
      <w:r w:rsidRPr="0025443B">
        <w:rPr>
          <w:rFonts w:ascii="Arial" w:hAnsi="Arial" w:cs="Arial"/>
          <w:sz w:val="28"/>
          <w:szCs w:val="28"/>
        </w:rPr>
        <w:t>Mejor experiencia de usuario</w:t>
      </w:r>
      <w:r>
        <w:rPr>
          <w:rFonts w:ascii="Arial" w:hAnsi="Arial" w:cs="Arial"/>
          <w:sz w:val="28"/>
          <w:szCs w:val="28"/>
        </w:rPr>
        <w:t xml:space="preserve">, </w:t>
      </w:r>
      <w:r w:rsidRPr="0025443B">
        <w:rPr>
          <w:rFonts w:ascii="Arial" w:hAnsi="Arial" w:cs="Arial"/>
          <w:sz w:val="28"/>
          <w:szCs w:val="28"/>
        </w:rPr>
        <w:t>la página no se recarga completamente.</w:t>
      </w:r>
      <w:r>
        <w:rPr>
          <w:rFonts w:ascii="Arial" w:hAnsi="Arial" w:cs="Arial"/>
          <w:sz w:val="28"/>
          <w:szCs w:val="28"/>
        </w:rPr>
        <w:t xml:space="preserve"> </w:t>
      </w:r>
      <w:r w:rsidRPr="0025443B">
        <w:rPr>
          <w:rFonts w:ascii="Arial" w:hAnsi="Arial" w:cs="Arial"/>
          <w:sz w:val="28"/>
          <w:szCs w:val="28"/>
        </w:rPr>
        <w:t>Menor consumo de recursos</w:t>
      </w:r>
      <w:r>
        <w:rPr>
          <w:rFonts w:ascii="Arial" w:hAnsi="Arial" w:cs="Arial"/>
          <w:sz w:val="28"/>
          <w:szCs w:val="28"/>
        </w:rPr>
        <w:t xml:space="preserve">, </w:t>
      </w:r>
      <w:r w:rsidRPr="0025443B">
        <w:rPr>
          <w:rFonts w:ascii="Arial" w:hAnsi="Arial" w:cs="Arial"/>
          <w:sz w:val="28"/>
          <w:szCs w:val="28"/>
        </w:rPr>
        <w:t>se envía menos información entre cliente y servidor.</w:t>
      </w:r>
      <w:r>
        <w:rPr>
          <w:rFonts w:ascii="Arial" w:hAnsi="Arial" w:cs="Arial"/>
          <w:sz w:val="28"/>
          <w:szCs w:val="28"/>
        </w:rPr>
        <w:t xml:space="preserve"> </w:t>
      </w:r>
      <w:r w:rsidRPr="0025443B">
        <w:rPr>
          <w:rFonts w:ascii="Arial" w:hAnsi="Arial" w:cs="Arial"/>
          <w:sz w:val="28"/>
          <w:szCs w:val="28"/>
        </w:rPr>
        <w:t>Interactividad en tiempo real</w:t>
      </w:r>
      <w:r>
        <w:rPr>
          <w:rFonts w:ascii="Arial" w:hAnsi="Arial" w:cs="Arial"/>
          <w:sz w:val="28"/>
          <w:szCs w:val="28"/>
        </w:rPr>
        <w:t>,</w:t>
      </w:r>
      <w:r w:rsidRPr="0025443B">
        <w:rPr>
          <w:rFonts w:ascii="Arial" w:hAnsi="Arial" w:cs="Arial"/>
          <w:sz w:val="28"/>
          <w:szCs w:val="28"/>
        </w:rPr>
        <w:t xml:space="preserve"> los datos pueden actualizarse mientras el usuario escribe.</w:t>
      </w:r>
    </w:p>
    <w:p w14:paraId="2024DFCC" w14:textId="77777777" w:rsidR="0025443B" w:rsidRPr="0025443B" w:rsidRDefault="0025443B" w:rsidP="0025443B">
      <w:pPr>
        <w:rPr>
          <w:rFonts w:ascii="Arial" w:hAnsi="Arial" w:cs="Arial"/>
          <w:sz w:val="28"/>
          <w:szCs w:val="28"/>
        </w:rPr>
      </w:pPr>
      <w:r w:rsidRPr="0025443B">
        <w:rPr>
          <w:rFonts w:ascii="Arial" w:hAnsi="Arial" w:cs="Arial"/>
          <w:sz w:val="28"/>
          <w:szCs w:val="28"/>
        </w:rPr>
        <w:t>Ejemplo en el proyecto:</w:t>
      </w:r>
    </w:p>
    <w:p w14:paraId="5D24537E" w14:textId="41AA637C" w:rsidR="00A40EE2" w:rsidRDefault="0025443B" w:rsidP="0025443B">
      <w:pPr>
        <w:rPr>
          <w:rFonts w:ascii="Arial" w:hAnsi="Arial" w:cs="Arial"/>
          <w:sz w:val="28"/>
          <w:szCs w:val="28"/>
        </w:rPr>
      </w:pPr>
      <w:r w:rsidRPr="0025443B">
        <w:rPr>
          <w:rFonts w:ascii="Arial" w:hAnsi="Arial" w:cs="Arial"/>
          <w:sz w:val="28"/>
          <w:szCs w:val="28"/>
        </w:rPr>
        <w:t>Cuando el usuario escribe el nombre de un producto en el campo de búsqueda, la tabla se actualiza automáticamente sin recargar la página completa.</w:t>
      </w:r>
    </w:p>
    <w:p w14:paraId="1E8209E4" w14:textId="77777777" w:rsidR="0025443B" w:rsidRDefault="0025443B" w:rsidP="0025443B">
      <w:pPr>
        <w:rPr>
          <w:rFonts w:ascii="Arial" w:hAnsi="Arial" w:cs="Arial"/>
          <w:sz w:val="28"/>
          <w:szCs w:val="28"/>
        </w:rPr>
      </w:pPr>
    </w:p>
    <w:p w14:paraId="613DB0DE" w14:textId="4E9DDEF2" w:rsidR="0025443B" w:rsidRPr="0025443B" w:rsidRDefault="0025443B" w:rsidP="0025443B">
      <w:pPr>
        <w:rPr>
          <w:rFonts w:ascii="Arial" w:hAnsi="Arial" w:cs="Arial"/>
          <w:sz w:val="28"/>
          <w:szCs w:val="28"/>
        </w:rPr>
      </w:pPr>
      <w:r w:rsidRPr="0025443B">
        <w:rPr>
          <w:rFonts w:ascii="Arial" w:hAnsi="Arial" w:cs="Arial"/>
          <w:sz w:val="28"/>
          <w:szCs w:val="28"/>
        </w:rPr>
        <w:t xml:space="preserve">2. ¿Cuál es la diferencia entre </w:t>
      </w:r>
      <w:proofErr w:type="spellStart"/>
      <w:r w:rsidRPr="0025443B">
        <w:rPr>
          <w:rFonts w:ascii="Arial" w:hAnsi="Arial" w:cs="Arial"/>
          <w:sz w:val="28"/>
          <w:szCs w:val="28"/>
        </w:rPr>
        <w:t>execute</w:t>
      </w:r>
      <w:proofErr w:type="spellEnd"/>
      <w:r w:rsidRPr="0025443B">
        <w:rPr>
          <w:rFonts w:ascii="Arial" w:hAnsi="Arial" w:cs="Arial"/>
          <w:sz w:val="28"/>
          <w:szCs w:val="28"/>
        </w:rPr>
        <w:t xml:space="preserve"> y render?</w:t>
      </w:r>
    </w:p>
    <w:p w14:paraId="09B62BF0" w14:textId="1B2353A3" w:rsidR="0025443B" w:rsidRPr="0025443B" w:rsidRDefault="0025443B" w:rsidP="0025443B">
      <w:pPr>
        <w:rPr>
          <w:rFonts w:ascii="Arial" w:hAnsi="Arial" w:cs="Arial"/>
          <w:sz w:val="28"/>
          <w:szCs w:val="28"/>
        </w:rPr>
      </w:pPr>
      <w:r>
        <w:rPr>
          <w:rFonts w:ascii="Arial" w:hAnsi="Arial" w:cs="Arial"/>
          <w:sz w:val="28"/>
          <w:szCs w:val="28"/>
        </w:rPr>
        <w:t xml:space="preserve">R/ </w:t>
      </w:r>
      <w:r w:rsidRPr="0025443B">
        <w:rPr>
          <w:rFonts w:ascii="Arial" w:hAnsi="Arial" w:cs="Arial"/>
          <w:sz w:val="28"/>
          <w:szCs w:val="28"/>
        </w:rPr>
        <w:t>En JSF con AJAX, estos atributos controlan qué partes de la página se procesan y cuáles se actualizan.</w:t>
      </w:r>
    </w:p>
    <w:p w14:paraId="66754056" w14:textId="4D949E5F" w:rsidR="0025443B" w:rsidRPr="0025443B" w:rsidRDefault="0025443B" w:rsidP="0025443B">
      <w:pPr>
        <w:rPr>
          <w:rFonts w:ascii="Arial" w:hAnsi="Arial" w:cs="Arial"/>
          <w:b/>
          <w:bCs/>
          <w:sz w:val="28"/>
          <w:szCs w:val="28"/>
        </w:rPr>
      </w:pPr>
      <w:r w:rsidRPr="0025443B">
        <w:rPr>
          <w:rFonts w:ascii="Arial" w:hAnsi="Arial" w:cs="Arial"/>
          <w:b/>
          <w:bCs/>
          <w:sz w:val="28"/>
          <w:szCs w:val="28"/>
        </w:rPr>
        <w:lastRenderedPageBreak/>
        <w:t>E</w:t>
      </w:r>
      <w:r w:rsidRPr="0025443B">
        <w:rPr>
          <w:rFonts w:ascii="Arial" w:hAnsi="Arial" w:cs="Arial"/>
          <w:b/>
          <w:bCs/>
          <w:sz w:val="28"/>
          <w:szCs w:val="28"/>
        </w:rPr>
        <w:t>xecute</w:t>
      </w:r>
    </w:p>
    <w:p w14:paraId="08EEF2FC" w14:textId="73E2D9E4" w:rsidR="0025443B" w:rsidRPr="0025443B" w:rsidRDefault="0025443B" w:rsidP="0025443B">
      <w:pPr>
        <w:rPr>
          <w:rFonts w:ascii="Arial" w:hAnsi="Arial" w:cs="Arial"/>
          <w:sz w:val="28"/>
          <w:szCs w:val="28"/>
        </w:rPr>
      </w:pPr>
      <w:r w:rsidRPr="0025443B">
        <w:rPr>
          <w:rFonts w:ascii="Arial" w:hAnsi="Arial" w:cs="Arial"/>
          <w:sz w:val="28"/>
          <w:szCs w:val="28"/>
        </w:rPr>
        <w:t>Define qué componentes se envían al servidor para ser procesados.</w:t>
      </w:r>
    </w:p>
    <w:p w14:paraId="1FD36AD7" w14:textId="57F86170" w:rsidR="0025443B" w:rsidRDefault="0025443B" w:rsidP="0025443B">
      <w:pPr>
        <w:rPr>
          <w:rFonts w:ascii="Arial" w:hAnsi="Arial" w:cs="Arial"/>
          <w:sz w:val="28"/>
          <w:szCs w:val="28"/>
        </w:rPr>
      </w:pPr>
      <w:r w:rsidRPr="0025443B">
        <w:rPr>
          <w:rFonts w:ascii="Arial" w:hAnsi="Arial" w:cs="Arial"/>
          <w:sz w:val="28"/>
          <w:szCs w:val="28"/>
        </w:rPr>
        <w:t>Ejemplo:</w:t>
      </w:r>
      <w:r>
        <w:rPr>
          <w:rFonts w:ascii="Arial" w:hAnsi="Arial" w:cs="Arial"/>
          <w:sz w:val="28"/>
          <w:szCs w:val="28"/>
        </w:rPr>
        <w:t xml:space="preserve"> </w:t>
      </w:r>
      <w:r w:rsidRPr="0025443B">
        <w:rPr>
          <w:rFonts w:ascii="Arial" w:hAnsi="Arial" w:cs="Arial"/>
          <w:sz w:val="28"/>
          <w:szCs w:val="28"/>
        </w:rPr>
        <w:t>&lt;</w:t>
      </w:r>
      <w:proofErr w:type="spellStart"/>
      <w:proofErr w:type="gramStart"/>
      <w:r w:rsidRPr="0025443B">
        <w:rPr>
          <w:rFonts w:ascii="Arial" w:hAnsi="Arial" w:cs="Arial"/>
          <w:sz w:val="28"/>
          <w:szCs w:val="28"/>
        </w:rPr>
        <w:t>f:ajax</w:t>
      </w:r>
      <w:proofErr w:type="spellEnd"/>
      <w:proofErr w:type="gramEnd"/>
      <w:r w:rsidRPr="0025443B">
        <w:rPr>
          <w:rFonts w:ascii="Arial" w:hAnsi="Arial" w:cs="Arial"/>
          <w:sz w:val="28"/>
          <w:szCs w:val="28"/>
        </w:rPr>
        <w:t xml:space="preserve"> </w:t>
      </w:r>
      <w:proofErr w:type="spellStart"/>
      <w:r w:rsidRPr="0025443B">
        <w:rPr>
          <w:rFonts w:ascii="Arial" w:hAnsi="Arial" w:cs="Arial"/>
          <w:sz w:val="28"/>
          <w:szCs w:val="28"/>
        </w:rPr>
        <w:t>execute</w:t>
      </w:r>
      <w:proofErr w:type="spellEnd"/>
      <w:r w:rsidRPr="0025443B">
        <w:rPr>
          <w:rFonts w:ascii="Arial" w:hAnsi="Arial" w:cs="Arial"/>
          <w:sz w:val="28"/>
          <w:szCs w:val="28"/>
        </w:rPr>
        <w:t>="@</w:t>
      </w:r>
      <w:proofErr w:type="spellStart"/>
      <w:r w:rsidRPr="0025443B">
        <w:rPr>
          <w:rFonts w:ascii="Arial" w:hAnsi="Arial" w:cs="Arial"/>
          <w:sz w:val="28"/>
          <w:szCs w:val="28"/>
        </w:rPr>
        <w:t>this</w:t>
      </w:r>
      <w:proofErr w:type="spellEnd"/>
      <w:r w:rsidRPr="0025443B">
        <w:rPr>
          <w:rFonts w:ascii="Arial" w:hAnsi="Arial" w:cs="Arial"/>
          <w:sz w:val="28"/>
          <w:szCs w:val="28"/>
        </w:rPr>
        <w:t>"/&gt;</w:t>
      </w:r>
    </w:p>
    <w:p w14:paraId="0EE122A1" w14:textId="0880072B" w:rsidR="0025443B" w:rsidRDefault="0025443B" w:rsidP="0025443B">
      <w:pPr>
        <w:rPr>
          <w:rFonts w:ascii="Arial" w:hAnsi="Arial" w:cs="Arial"/>
          <w:sz w:val="28"/>
          <w:szCs w:val="28"/>
        </w:rPr>
      </w:pPr>
      <w:r w:rsidRPr="0025443B">
        <w:rPr>
          <w:rFonts w:ascii="Arial" w:hAnsi="Arial" w:cs="Arial"/>
          <w:sz w:val="28"/>
          <w:szCs w:val="28"/>
        </w:rPr>
        <w:t>Significa que solo el campo que activó el evento se procesa.</w:t>
      </w:r>
    </w:p>
    <w:p w14:paraId="2D8ED8D3" w14:textId="47AFBCA7" w:rsidR="0025443B" w:rsidRDefault="0025443B" w:rsidP="0025443B">
      <w:pPr>
        <w:rPr>
          <w:rFonts w:ascii="Arial" w:hAnsi="Arial" w:cs="Arial"/>
          <w:b/>
          <w:bCs/>
          <w:sz w:val="28"/>
          <w:szCs w:val="28"/>
        </w:rPr>
      </w:pPr>
      <w:r>
        <w:rPr>
          <w:rFonts w:ascii="Arial" w:hAnsi="Arial" w:cs="Arial"/>
          <w:b/>
          <w:bCs/>
          <w:sz w:val="28"/>
          <w:szCs w:val="28"/>
        </w:rPr>
        <w:t>Render</w:t>
      </w:r>
    </w:p>
    <w:p w14:paraId="6BE1AF32" w14:textId="6BD5FA34" w:rsidR="0025443B" w:rsidRDefault="0025443B" w:rsidP="0025443B">
      <w:pPr>
        <w:rPr>
          <w:rFonts w:ascii="Arial" w:hAnsi="Arial" w:cs="Arial"/>
          <w:sz w:val="28"/>
          <w:szCs w:val="28"/>
        </w:rPr>
      </w:pPr>
      <w:r>
        <w:rPr>
          <w:rFonts w:ascii="Arial" w:hAnsi="Arial" w:cs="Arial"/>
          <w:sz w:val="28"/>
          <w:szCs w:val="28"/>
        </w:rPr>
        <w:t xml:space="preserve">Ejemplo: </w:t>
      </w:r>
      <w:r w:rsidRPr="0025443B">
        <w:rPr>
          <w:rFonts w:ascii="Arial" w:hAnsi="Arial" w:cs="Arial"/>
          <w:sz w:val="28"/>
          <w:szCs w:val="28"/>
        </w:rPr>
        <w:t>&lt;</w:t>
      </w:r>
      <w:proofErr w:type="spellStart"/>
      <w:proofErr w:type="gramStart"/>
      <w:r w:rsidRPr="0025443B">
        <w:rPr>
          <w:rFonts w:ascii="Arial" w:hAnsi="Arial" w:cs="Arial"/>
          <w:sz w:val="28"/>
          <w:szCs w:val="28"/>
        </w:rPr>
        <w:t>f:ajax</w:t>
      </w:r>
      <w:proofErr w:type="spellEnd"/>
      <w:proofErr w:type="gramEnd"/>
      <w:r w:rsidRPr="0025443B">
        <w:rPr>
          <w:rFonts w:ascii="Arial" w:hAnsi="Arial" w:cs="Arial"/>
          <w:sz w:val="28"/>
          <w:szCs w:val="28"/>
        </w:rPr>
        <w:t xml:space="preserve"> render="</w:t>
      </w:r>
      <w:proofErr w:type="spellStart"/>
      <w:r w:rsidRPr="0025443B">
        <w:rPr>
          <w:rFonts w:ascii="Arial" w:hAnsi="Arial" w:cs="Arial"/>
          <w:sz w:val="28"/>
          <w:szCs w:val="28"/>
        </w:rPr>
        <w:t>tablaCalzado</w:t>
      </w:r>
      <w:proofErr w:type="spellEnd"/>
      <w:r w:rsidRPr="0025443B">
        <w:rPr>
          <w:rFonts w:ascii="Arial" w:hAnsi="Arial" w:cs="Arial"/>
          <w:sz w:val="28"/>
          <w:szCs w:val="28"/>
        </w:rPr>
        <w:t>"/&gt;</w:t>
      </w:r>
    </w:p>
    <w:p w14:paraId="60179DD9" w14:textId="74729C43" w:rsidR="0025443B" w:rsidRDefault="0025443B" w:rsidP="0025443B">
      <w:pPr>
        <w:rPr>
          <w:rFonts w:ascii="Arial" w:hAnsi="Arial" w:cs="Arial"/>
          <w:sz w:val="28"/>
          <w:szCs w:val="28"/>
        </w:rPr>
      </w:pPr>
      <w:r w:rsidRPr="0025443B">
        <w:rPr>
          <w:rFonts w:ascii="Arial" w:hAnsi="Arial" w:cs="Arial"/>
          <w:sz w:val="28"/>
          <w:szCs w:val="28"/>
        </w:rPr>
        <w:t>Define qué componentes de la página se van a actualizar en el navegador después de procesar la solicitud.</w:t>
      </w:r>
    </w:p>
    <w:p w14:paraId="2FA19281" w14:textId="77777777" w:rsidR="0025443B" w:rsidRDefault="0025443B" w:rsidP="0025443B">
      <w:pPr>
        <w:rPr>
          <w:rFonts w:ascii="Arial" w:hAnsi="Arial" w:cs="Arial"/>
          <w:sz w:val="28"/>
          <w:szCs w:val="28"/>
        </w:rPr>
      </w:pPr>
    </w:p>
    <w:p w14:paraId="79A78E3E" w14:textId="77777777" w:rsidR="0025443B" w:rsidRPr="0025443B" w:rsidRDefault="0025443B" w:rsidP="0025443B">
      <w:pPr>
        <w:rPr>
          <w:rFonts w:ascii="Arial" w:hAnsi="Arial" w:cs="Arial"/>
          <w:sz w:val="28"/>
          <w:szCs w:val="28"/>
        </w:rPr>
      </w:pPr>
      <w:r w:rsidRPr="0025443B">
        <w:rPr>
          <w:rFonts w:ascii="Arial" w:hAnsi="Arial" w:cs="Arial"/>
          <w:sz w:val="28"/>
          <w:szCs w:val="28"/>
        </w:rPr>
        <w:t xml:space="preserve">3. ¿Por qué </w:t>
      </w:r>
      <w:proofErr w:type="spellStart"/>
      <w:r w:rsidRPr="0025443B">
        <w:rPr>
          <w:rFonts w:ascii="Arial" w:hAnsi="Arial" w:cs="Arial"/>
          <w:b/>
          <w:bCs/>
          <w:sz w:val="28"/>
          <w:szCs w:val="28"/>
        </w:rPr>
        <w:t>CriteriaBuilder</w:t>
      </w:r>
      <w:proofErr w:type="spellEnd"/>
      <w:r w:rsidRPr="0025443B">
        <w:rPr>
          <w:rFonts w:ascii="Arial" w:hAnsi="Arial" w:cs="Arial"/>
          <w:sz w:val="28"/>
          <w:szCs w:val="28"/>
        </w:rPr>
        <w:t xml:space="preserve"> es útil en consultas dinámicas?</w:t>
      </w:r>
    </w:p>
    <w:p w14:paraId="315F5C10" w14:textId="1CD23C37" w:rsidR="0025443B" w:rsidRPr="0025443B" w:rsidRDefault="0025443B" w:rsidP="0025443B">
      <w:pPr>
        <w:rPr>
          <w:rFonts w:ascii="Arial" w:hAnsi="Arial" w:cs="Arial"/>
          <w:sz w:val="28"/>
          <w:szCs w:val="28"/>
        </w:rPr>
      </w:pPr>
      <w:proofErr w:type="spellStart"/>
      <w:r w:rsidRPr="0025443B">
        <w:rPr>
          <w:rFonts w:ascii="Arial" w:hAnsi="Arial" w:cs="Arial"/>
          <w:b/>
          <w:bCs/>
          <w:sz w:val="28"/>
          <w:szCs w:val="28"/>
        </w:rPr>
        <w:t>CriteriaBuilder</w:t>
      </w:r>
      <w:proofErr w:type="spellEnd"/>
      <w:r w:rsidRPr="0025443B">
        <w:rPr>
          <w:rFonts w:ascii="Arial" w:hAnsi="Arial" w:cs="Arial"/>
          <w:sz w:val="28"/>
          <w:szCs w:val="28"/>
        </w:rPr>
        <w:t xml:space="preserve"> es una herramienta de </w:t>
      </w:r>
      <w:r w:rsidRPr="0025443B">
        <w:rPr>
          <w:rFonts w:ascii="Arial" w:hAnsi="Arial" w:cs="Arial"/>
          <w:b/>
          <w:bCs/>
          <w:sz w:val="28"/>
          <w:szCs w:val="28"/>
        </w:rPr>
        <w:t>JPA</w:t>
      </w:r>
      <w:r w:rsidRPr="0025443B">
        <w:rPr>
          <w:rFonts w:ascii="Arial" w:hAnsi="Arial" w:cs="Arial"/>
          <w:sz w:val="28"/>
          <w:szCs w:val="28"/>
        </w:rPr>
        <w:t xml:space="preserve"> que permite construir consultas de manera programática y dinámica en lugar de escribirlas como texto (JPQL o SQL).</w:t>
      </w:r>
      <w:r>
        <w:rPr>
          <w:rFonts w:ascii="Arial" w:hAnsi="Arial" w:cs="Arial"/>
          <w:sz w:val="28"/>
          <w:szCs w:val="28"/>
        </w:rPr>
        <w:t xml:space="preserve"> </w:t>
      </w:r>
      <w:r w:rsidRPr="0025443B">
        <w:rPr>
          <w:rFonts w:ascii="Arial" w:hAnsi="Arial" w:cs="Arial"/>
          <w:sz w:val="28"/>
          <w:szCs w:val="28"/>
        </w:rPr>
        <w:t>Permite crear consultas dinámicas dependiendo de los parámetros ingresados por el usuario</w:t>
      </w:r>
      <w:r>
        <w:rPr>
          <w:rFonts w:ascii="Arial" w:hAnsi="Arial" w:cs="Arial"/>
          <w:sz w:val="28"/>
          <w:szCs w:val="28"/>
        </w:rPr>
        <w:t xml:space="preserve"> lo que r</w:t>
      </w:r>
      <w:r w:rsidRPr="0025443B">
        <w:rPr>
          <w:rFonts w:ascii="Arial" w:hAnsi="Arial" w:cs="Arial"/>
          <w:sz w:val="28"/>
          <w:szCs w:val="28"/>
        </w:rPr>
        <w:t>educe errores de sintaxis en consultas escritas manualmente.</w:t>
      </w:r>
      <w:r>
        <w:rPr>
          <w:rFonts w:ascii="Arial" w:hAnsi="Arial" w:cs="Arial"/>
          <w:sz w:val="28"/>
          <w:szCs w:val="28"/>
        </w:rPr>
        <w:t xml:space="preserve"> </w:t>
      </w:r>
      <w:r w:rsidRPr="0025443B">
        <w:rPr>
          <w:rFonts w:ascii="Arial" w:hAnsi="Arial" w:cs="Arial"/>
          <w:sz w:val="28"/>
          <w:szCs w:val="28"/>
        </w:rPr>
        <w:t>Facilita agregar condiciones de búsqueda variables</w:t>
      </w:r>
      <w:r>
        <w:rPr>
          <w:rFonts w:ascii="Arial" w:hAnsi="Arial" w:cs="Arial"/>
          <w:sz w:val="28"/>
          <w:szCs w:val="28"/>
        </w:rPr>
        <w:t xml:space="preserve"> y e</w:t>
      </w:r>
      <w:r w:rsidRPr="0025443B">
        <w:rPr>
          <w:rFonts w:ascii="Arial" w:hAnsi="Arial" w:cs="Arial"/>
          <w:sz w:val="28"/>
          <w:szCs w:val="28"/>
        </w:rPr>
        <w:t>s más seguro y mantenible en aplicaciones grandes.</w:t>
      </w:r>
    </w:p>
    <w:p w14:paraId="590A464B" w14:textId="238D64CB" w:rsidR="0025443B" w:rsidRDefault="0025443B" w:rsidP="0025443B">
      <w:pPr>
        <w:rPr>
          <w:rFonts w:ascii="Arial" w:hAnsi="Arial" w:cs="Arial"/>
          <w:sz w:val="28"/>
          <w:szCs w:val="28"/>
        </w:rPr>
      </w:pPr>
      <w:r w:rsidRPr="0025443B">
        <w:rPr>
          <w:rFonts w:ascii="Arial" w:hAnsi="Arial" w:cs="Arial"/>
          <w:sz w:val="28"/>
          <w:szCs w:val="28"/>
        </w:rPr>
        <w:t>Ejemplo</w:t>
      </w:r>
      <w:r w:rsidR="00001571">
        <w:rPr>
          <w:rFonts w:ascii="Arial" w:hAnsi="Arial" w:cs="Arial"/>
          <w:sz w:val="28"/>
          <w:szCs w:val="28"/>
        </w:rPr>
        <w:t xml:space="preserve">: </w:t>
      </w:r>
      <w:r w:rsidRPr="0025443B">
        <w:rPr>
          <w:rFonts w:ascii="Arial" w:hAnsi="Arial" w:cs="Arial"/>
          <w:sz w:val="28"/>
          <w:szCs w:val="28"/>
        </w:rPr>
        <w:t xml:space="preserve">El método </w:t>
      </w:r>
      <w:proofErr w:type="spellStart"/>
      <w:r w:rsidRPr="0025443B">
        <w:rPr>
          <w:rFonts w:ascii="Arial" w:hAnsi="Arial" w:cs="Arial"/>
          <w:sz w:val="28"/>
          <w:szCs w:val="28"/>
        </w:rPr>
        <w:t>findByName</w:t>
      </w:r>
      <w:proofErr w:type="spellEnd"/>
      <w:r w:rsidRPr="0025443B">
        <w:rPr>
          <w:rFonts w:ascii="Arial" w:hAnsi="Arial" w:cs="Arial"/>
          <w:sz w:val="28"/>
          <w:szCs w:val="28"/>
        </w:rPr>
        <w:t xml:space="preserve"> usa </w:t>
      </w:r>
      <w:proofErr w:type="spellStart"/>
      <w:r w:rsidRPr="0025443B">
        <w:rPr>
          <w:rFonts w:ascii="Arial" w:hAnsi="Arial" w:cs="Arial"/>
          <w:sz w:val="28"/>
          <w:szCs w:val="28"/>
        </w:rPr>
        <w:t>CriteriaBuilder</w:t>
      </w:r>
      <w:proofErr w:type="spellEnd"/>
      <w:r w:rsidRPr="0025443B">
        <w:rPr>
          <w:rFonts w:ascii="Arial" w:hAnsi="Arial" w:cs="Arial"/>
          <w:sz w:val="28"/>
          <w:szCs w:val="28"/>
        </w:rPr>
        <w:t xml:space="preserve"> para buscar registros en la base de datos cuyo nombre coincida con el texto ingresado por el usuario</w:t>
      </w:r>
      <w:r w:rsidR="00006CEA">
        <w:rPr>
          <w:rFonts w:ascii="Arial" w:hAnsi="Arial" w:cs="Arial"/>
          <w:sz w:val="28"/>
          <w:szCs w:val="28"/>
        </w:rPr>
        <w:t xml:space="preserve"> y c</w:t>
      </w:r>
      <w:r w:rsidRPr="0025443B">
        <w:rPr>
          <w:rFonts w:ascii="Arial" w:hAnsi="Arial" w:cs="Arial"/>
          <w:sz w:val="28"/>
          <w:szCs w:val="28"/>
        </w:rPr>
        <w:t>uando el usuario escribe en el campo de búsqueda, se genera una consulta similar a:</w:t>
      </w:r>
    </w:p>
    <w:p w14:paraId="4AEEAF55" w14:textId="1F9FCB9D" w:rsidR="00006CEA" w:rsidRDefault="00006CEA" w:rsidP="00006CEA">
      <w:pPr>
        <w:rPr>
          <w:rFonts w:ascii="Arial" w:hAnsi="Arial" w:cs="Arial"/>
          <w:sz w:val="28"/>
          <w:szCs w:val="28"/>
        </w:rPr>
      </w:pPr>
      <w:r w:rsidRPr="00006CEA">
        <w:rPr>
          <w:rFonts w:ascii="Arial" w:hAnsi="Arial" w:cs="Arial"/>
          <w:sz w:val="28"/>
          <w:szCs w:val="28"/>
        </w:rPr>
        <w:t>SELECT * FROM calzado</w:t>
      </w:r>
      <w:r>
        <w:rPr>
          <w:rFonts w:ascii="Arial" w:hAnsi="Arial" w:cs="Arial"/>
          <w:sz w:val="28"/>
          <w:szCs w:val="28"/>
        </w:rPr>
        <w:t xml:space="preserve"> </w:t>
      </w:r>
      <w:r w:rsidRPr="00006CEA">
        <w:rPr>
          <w:rFonts w:ascii="Arial" w:hAnsi="Arial" w:cs="Arial"/>
          <w:sz w:val="28"/>
          <w:szCs w:val="28"/>
        </w:rPr>
        <w:t>WHERE nombre LIKE '%texto%'</w:t>
      </w:r>
      <w:r w:rsidR="00186157">
        <w:rPr>
          <w:rFonts w:ascii="Arial" w:hAnsi="Arial" w:cs="Arial"/>
          <w:sz w:val="28"/>
          <w:szCs w:val="28"/>
        </w:rPr>
        <w:t>.</w:t>
      </w:r>
    </w:p>
    <w:p w14:paraId="2D916CFD" w14:textId="77777777" w:rsidR="00006CEA" w:rsidRDefault="00006CEA" w:rsidP="00006CEA">
      <w:pPr>
        <w:rPr>
          <w:rFonts w:ascii="Arial" w:hAnsi="Arial" w:cs="Arial"/>
          <w:sz w:val="28"/>
          <w:szCs w:val="28"/>
        </w:rPr>
      </w:pPr>
    </w:p>
    <w:p w14:paraId="071928AC" w14:textId="1F9C6261" w:rsidR="00006CEA" w:rsidRPr="0025443B" w:rsidRDefault="00006CEA" w:rsidP="00006CEA">
      <w:pPr>
        <w:rPr>
          <w:rFonts w:ascii="Arial" w:hAnsi="Arial" w:cs="Arial"/>
          <w:sz w:val="28"/>
          <w:szCs w:val="28"/>
        </w:rPr>
      </w:pPr>
      <w:r w:rsidRPr="00006CEA">
        <w:rPr>
          <w:rFonts w:ascii="Arial" w:hAnsi="Arial" w:cs="Arial"/>
          <w:sz w:val="28"/>
          <w:szCs w:val="28"/>
        </w:rPr>
        <w:t xml:space="preserve">Al ejecutar la aplicación en el navegador se puede observar </w:t>
      </w:r>
      <w:r w:rsidR="00186157" w:rsidRPr="00006CEA">
        <w:rPr>
          <w:rFonts w:ascii="Arial" w:hAnsi="Arial" w:cs="Arial"/>
          <w:sz w:val="28"/>
          <w:szCs w:val="28"/>
        </w:rPr>
        <w:t>que,</w:t>
      </w:r>
      <w:r w:rsidRPr="00006CEA">
        <w:rPr>
          <w:rFonts w:ascii="Arial" w:hAnsi="Arial" w:cs="Arial"/>
          <w:sz w:val="28"/>
          <w:szCs w:val="28"/>
        </w:rPr>
        <w:t xml:space="preserve"> al escribir un nombre en el campo de búsqueda, la tabla se actualiza automáticamente mostrando únicamente los registros que coinciden con el filtro ingresado. Esto se logra mediante el uso de AJAX en JSF, permitiendo actualizar únicamente la tabla sin recargar toda la página.</w:t>
      </w:r>
    </w:p>
    <w:sectPr w:rsidR="00006CEA" w:rsidRPr="0025443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3393A"/>
    <w:multiLevelType w:val="multilevel"/>
    <w:tmpl w:val="510E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495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43B"/>
    <w:rsid w:val="00001571"/>
    <w:rsid w:val="00006CEA"/>
    <w:rsid w:val="00186157"/>
    <w:rsid w:val="0025443B"/>
    <w:rsid w:val="00A40EE2"/>
    <w:rsid w:val="00A44B10"/>
    <w:rsid w:val="00D15905"/>
    <w:rsid w:val="00E31824"/>
    <w:rsid w:val="00F96F5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B60E4"/>
  <w15:chartTrackingRefBased/>
  <w15:docId w15:val="{C31ED1C0-EF66-41A7-ACCE-C69DFA45C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44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44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443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443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443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443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443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443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443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443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443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443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443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443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443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443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443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443B"/>
    <w:rPr>
      <w:rFonts w:eastAsiaTheme="majorEastAsia" w:cstheme="majorBidi"/>
      <w:color w:val="272727" w:themeColor="text1" w:themeTint="D8"/>
    </w:rPr>
  </w:style>
  <w:style w:type="paragraph" w:styleId="Ttulo">
    <w:name w:val="Title"/>
    <w:basedOn w:val="Normal"/>
    <w:next w:val="Normal"/>
    <w:link w:val="TtuloCar"/>
    <w:uiPriority w:val="10"/>
    <w:qFormat/>
    <w:rsid w:val="00254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443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443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443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443B"/>
    <w:pPr>
      <w:spacing w:before="160"/>
      <w:jc w:val="center"/>
    </w:pPr>
    <w:rPr>
      <w:i/>
      <w:iCs/>
      <w:color w:val="404040" w:themeColor="text1" w:themeTint="BF"/>
    </w:rPr>
  </w:style>
  <w:style w:type="character" w:customStyle="1" w:styleId="CitaCar">
    <w:name w:val="Cita Car"/>
    <w:basedOn w:val="Fuentedeprrafopredeter"/>
    <w:link w:val="Cita"/>
    <w:uiPriority w:val="29"/>
    <w:rsid w:val="0025443B"/>
    <w:rPr>
      <w:i/>
      <w:iCs/>
      <w:color w:val="404040" w:themeColor="text1" w:themeTint="BF"/>
    </w:rPr>
  </w:style>
  <w:style w:type="paragraph" w:styleId="Prrafodelista">
    <w:name w:val="List Paragraph"/>
    <w:basedOn w:val="Normal"/>
    <w:uiPriority w:val="34"/>
    <w:qFormat/>
    <w:rsid w:val="0025443B"/>
    <w:pPr>
      <w:ind w:left="720"/>
      <w:contextualSpacing/>
    </w:pPr>
  </w:style>
  <w:style w:type="character" w:styleId="nfasisintenso">
    <w:name w:val="Intense Emphasis"/>
    <w:basedOn w:val="Fuentedeprrafopredeter"/>
    <w:uiPriority w:val="21"/>
    <w:qFormat/>
    <w:rsid w:val="0025443B"/>
    <w:rPr>
      <w:i/>
      <w:iCs/>
      <w:color w:val="0F4761" w:themeColor="accent1" w:themeShade="BF"/>
    </w:rPr>
  </w:style>
  <w:style w:type="paragraph" w:styleId="Citadestacada">
    <w:name w:val="Intense Quote"/>
    <w:basedOn w:val="Normal"/>
    <w:next w:val="Normal"/>
    <w:link w:val="CitadestacadaCar"/>
    <w:uiPriority w:val="30"/>
    <w:qFormat/>
    <w:rsid w:val="002544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443B"/>
    <w:rPr>
      <w:i/>
      <w:iCs/>
      <w:color w:val="0F4761" w:themeColor="accent1" w:themeShade="BF"/>
    </w:rPr>
  </w:style>
  <w:style w:type="character" w:styleId="Referenciaintensa">
    <w:name w:val="Intense Reference"/>
    <w:basedOn w:val="Fuentedeprrafopredeter"/>
    <w:uiPriority w:val="32"/>
    <w:qFormat/>
    <w:rsid w:val="002544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514</Words>
  <Characters>2833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Jhonny Machado Useche</dc:creator>
  <cp:keywords/>
  <dc:description/>
  <cp:lastModifiedBy>Jhonny Machado Useche</cp:lastModifiedBy>
  <cp:revision>1</cp:revision>
  <dcterms:created xsi:type="dcterms:W3CDTF">2026-03-11T05:48:00Z</dcterms:created>
  <dcterms:modified xsi:type="dcterms:W3CDTF">2026-03-11T06:37:00Z</dcterms:modified>
</cp:coreProperties>
</file>