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88507" w14:textId="34DD4784" w:rsidR="00E274FC" w:rsidRDefault="00E274FC" w:rsidP="00E274FC">
      <w:pPr>
        <w:pStyle w:val="NormalnyWeb"/>
      </w:pPr>
      <w:proofErr w:type="spellStart"/>
      <w:r>
        <w:rPr>
          <w:rStyle w:val="Pogrubienie"/>
        </w:rPr>
        <w:t>T</w:t>
      </w:r>
      <w:r>
        <w:rPr>
          <w:rStyle w:val="Pogrubienie"/>
        </w:rPr>
        <w:t>ensorFlow</w:t>
      </w:r>
      <w:proofErr w:type="spellEnd"/>
      <w:r>
        <w:t xml:space="preserve"> to biblioteka programów do obliczeń numerycznych, działająca na zasadzie open </w:t>
      </w:r>
      <w:proofErr w:type="spellStart"/>
      <w:r>
        <w:t>source</w:t>
      </w:r>
      <w:proofErr w:type="spellEnd"/>
      <w:r>
        <w:t xml:space="preserve"> od 2015 r., opracowana przez Google. Szczególną cechą </w:t>
      </w:r>
      <w:proofErr w:type="spellStart"/>
      <w:r>
        <w:t>TensorFlow</w:t>
      </w:r>
      <w:proofErr w:type="spellEnd"/>
      <w:r>
        <w:t xml:space="preserve"> jest wykorzystanie diagramów przepływu danych (</w:t>
      </w:r>
      <w:r>
        <w:rPr>
          <w:rStyle w:val="Pogrubienie"/>
        </w:rPr>
        <w:t xml:space="preserve">data </w:t>
      </w:r>
      <w:proofErr w:type="spellStart"/>
      <w:r>
        <w:rPr>
          <w:rStyle w:val="Pogrubienie"/>
        </w:rPr>
        <w:t>flow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graphs</w:t>
      </w:r>
      <w:proofErr w:type="spellEnd"/>
      <w:r>
        <w:t>).</w:t>
      </w:r>
    </w:p>
    <w:p w14:paraId="1714495E" w14:textId="77777777" w:rsidR="00E274FC" w:rsidRDefault="00E274FC" w:rsidP="00E274FC">
      <w:pPr>
        <w:pStyle w:val="NormalnyWeb"/>
      </w:pPr>
      <w:r>
        <w:t> </w:t>
      </w:r>
    </w:p>
    <w:p w14:paraId="004F5D3D" w14:textId="77777777" w:rsidR="00E274FC" w:rsidRDefault="00E274FC" w:rsidP="00E274FC">
      <w:pPr>
        <w:pStyle w:val="NormalnyWeb"/>
      </w:pPr>
      <w:proofErr w:type="spellStart"/>
      <w:r>
        <w:rPr>
          <w:rStyle w:val="Pogrubienie"/>
        </w:rPr>
        <w:t>TensorFlow</w:t>
      </w:r>
      <w:proofErr w:type="spellEnd"/>
      <w:r>
        <w:t xml:space="preserve"> został zaprojektowany przez naukowców i inżynierów Google, aby realizować projekty badawcze w dziedzinie maszynowego uczenia się (</w:t>
      </w:r>
      <w:proofErr w:type="spellStart"/>
      <w:r>
        <w:t>machine</w:t>
      </w:r>
      <w:proofErr w:type="spellEnd"/>
      <w:r>
        <w:t xml:space="preserve"> learning) oraz głębokich sieci neuronowych (</w:t>
      </w:r>
      <w:proofErr w:type="spellStart"/>
      <w:r>
        <w:t>deep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networks). System pozostaje mimo to dość ogólny, co pozwala  na szeroką gamę innych zastosowań. </w:t>
      </w:r>
      <w:proofErr w:type="spellStart"/>
      <w:r>
        <w:t>TensorFlow</w:t>
      </w:r>
      <w:proofErr w:type="spellEnd"/>
      <w:r>
        <w:t xml:space="preserve"> umożliwia przede wszystkim optymalne uczenie się modeli wymagających dużej ilości danych (na przykład banków zdjęć).</w:t>
      </w:r>
    </w:p>
    <w:p w14:paraId="7FB8A893" w14:textId="77777777" w:rsidR="00E274FC" w:rsidRDefault="00E274FC" w:rsidP="00E274FC">
      <w:pPr>
        <w:pStyle w:val="NormalnyWeb"/>
      </w:pPr>
      <w:r>
        <w:rPr>
          <w:rStyle w:val="Pogrubienie"/>
        </w:rPr>
        <w:t> </w:t>
      </w:r>
    </w:p>
    <w:p w14:paraId="6A28112D" w14:textId="77777777" w:rsidR="00E274FC" w:rsidRDefault="00E274FC" w:rsidP="00E274FC">
      <w:pPr>
        <w:pStyle w:val="NormalnyWeb"/>
      </w:pPr>
      <w:r>
        <w:t xml:space="preserve">Elastyczna architektura </w:t>
      </w:r>
      <w:proofErr w:type="spellStart"/>
      <w:r>
        <w:t>TensorFlow</w:t>
      </w:r>
      <w:proofErr w:type="spellEnd"/>
      <w:r>
        <w:t xml:space="preserve"> umożliwia wdrożenie obliczeń na jednym lub większej liczbie procesorów (CPU) lub kart graficznych (GPU) na komputerze osobistym, serwerze </w:t>
      </w:r>
      <w:r>
        <w:rPr>
          <w:rStyle w:val="Uwydatnienie"/>
        </w:rPr>
        <w:t xml:space="preserve">itp. </w:t>
      </w:r>
      <w:r>
        <w:rPr>
          <w:rStyle w:val="Pogrubienie"/>
        </w:rPr>
        <w:t>bez konieczności ponownego pisania kodu</w:t>
      </w:r>
      <w:r>
        <w:t>.</w:t>
      </w:r>
    </w:p>
    <w:p w14:paraId="1E27EAA7" w14:textId="77777777" w:rsidR="00E274FC" w:rsidRDefault="00E274FC" w:rsidP="00E274FC">
      <w:pPr>
        <w:pStyle w:val="NormalnyWeb"/>
      </w:pPr>
      <w:r>
        <w:t xml:space="preserve">Firma Google stworzyła także </w:t>
      </w:r>
      <w:r>
        <w:rPr>
          <w:rStyle w:val="Pogrubienie"/>
        </w:rPr>
        <w:t xml:space="preserve">Tensor Processing </w:t>
      </w:r>
      <w:proofErr w:type="spellStart"/>
      <w:r>
        <w:rPr>
          <w:rStyle w:val="Pogrubienie"/>
        </w:rPr>
        <w:t>Units</w:t>
      </w:r>
      <w:proofErr w:type="spellEnd"/>
      <w:r>
        <w:t xml:space="preserve"> (inaczej </w:t>
      </w:r>
      <w:r>
        <w:rPr>
          <w:rStyle w:val="Pogrubienie"/>
        </w:rPr>
        <w:t>TPU</w:t>
      </w:r>
      <w:r>
        <w:t>), wyspecjalizowany układ scalony, zaprojektowany z myślą o rozwoju maszynowego uczenia się i stosowania  </w:t>
      </w:r>
      <w:proofErr w:type="spellStart"/>
      <w:r>
        <w:t>TensorFlow</w:t>
      </w:r>
      <w:proofErr w:type="spellEnd"/>
      <w:r>
        <w:t xml:space="preserve">. TPU zostały zaprojektowane do wykorzystywania i testowania modeli, a nie do ich uczenia się. Od lutego 2018 r. TPU są dostępne w wersji beta </w:t>
      </w:r>
      <w:r>
        <w:rPr>
          <w:rStyle w:val="Pogrubienie"/>
        </w:rPr>
        <w:t xml:space="preserve">Google </w:t>
      </w:r>
      <w:proofErr w:type="spellStart"/>
      <w:r>
        <w:rPr>
          <w:rStyle w:val="Pogrubienie"/>
        </w:rPr>
        <w:t>Cloud</w:t>
      </w:r>
      <w:proofErr w:type="spellEnd"/>
      <w:r>
        <w:rPr>
          <w:rStyle w:val="Pogrubienie"/>
        </w:rPr>
        <w:t xml:space="preserve"> Platform</w:t>
      </w:r>
      <w:r>
        <w:t>.</w:t>
      </w:r>
    </w:p>
    <w:p w14:paraId="7C61D371" w14:textId="77777777" w:rsidR="00E274FC" w:rsidRDefault="00E274FC" w:rsidP="00E274FC">
      <w:pPr>
        <w:pStyle w:val="NormalnyWeb"/>
      </w:pPr>
      <w:r>
        <w:t> </w:t>
      </w:r>
    </w:p>
    <w:p w14:paraId="4FF9A0E4" w14:textId="77777777" w:rsidR="00E274FC" w:rsidRDefault="00E274FC" w:rsidP="00E274FC">
      <w:pPr>
        <w:pStyle w:val="NormalnyWeb"/>
      </w:pPr>
      <w:proofErr w:type="spellStart"/>
      <w:r>
        <w:t>TensorFlow</w:t>
      </w:r>
      <w:proofErr w:type="spellEnd"/>
      <w:r>
        <w:t xml:space="preserve"> bazuje na platformie </w:t>
      </w:r>
      <w:proofErr w:type="spellStart"/>
      <w:r>
        <w:t>DistBelief</w:t>
      </w:r>
      <w:proofErr w:type="spellEnd"/>
      <w:r>
        <w:t xml:space="preserve"> (Google 2011) i interfejsie </w:t>
      </w:r>
      <w:hyperlink r:id="rId4" w:history="1">
        <w:proofErr w:type="spellStart"/>
        <w:r>
          <w:rPr>
            <w:rStyle w:val="Hipercze"/>
          </w:rPr>
          <w:t>Pythona</w:t>
        </w:r>
        <w:proofErr w:type="spellEnd"/>
        <w:r>
          <w:rPr>
            <w:rStyle w:val="Hipercze"/>
          </w:rPr>
          <w:t>,</w:t>
        </w:r>
      </w:hyperlink>
      <w:r>
        <w:t xml:space="preserve"> posiadającego</w:t>
      </w:r>
      <w:r>
        <w:rPr>
          <w:rStyle w:val="Pogrubienie"/>
        </w:rPr>
        <w:t xml:space="preserve"> nietypową, niską formę (bardziej przystosowaną do architektury maszyn) w porównaniu do zwykłego użycia </w:t>
      </w:r>
      <w:proofErr w:type="spellStart"/>
      <w:r>
        <w:rPr>
          <w:rStyle w:val="Pogrubienie"/>
        </w:rPr>
        <w:t>Pythona</w:t>
      </w:r>
      <w:proofErr w:type="spellEnd"/>
      <w:r>
        <w:rPr>
          <w:rStyle w:val="Pogrubienie"/>
        </w:rPr>
        <w:t xml:space="preserve">. Nie trzeba więc wpadać w panikę, sprawne posługiwanie się </w:t>
      </w:r>
      <w:proofErr w:type="spellStart"/>
      <w:r>
        <w:rPr>
          <w:rStyle w:val="Pogrubienie"/>
        </w:rPr>
        <w:t>TensorFlow</w:t>
      </w:r>
      <w:proofErr w:type="spellEnd"/>
      <w:r>
        <w:rPr>
          <w:rStyle w:val="Pogrubienie"/>
        </w:rPr>
        <w:t xml:space="preserve"> wymaga czasu!</w:t>
      </w:r>
    </w:p>
    <w:p w14:paraId="369E3AFF" w14:textId="77777777" w:rsidR="00E274FC" w:rsidRDefault="00E274FC" w:rsidP="00E274FC">
      <w:pPr>
        <w:pStyle w:val="NormalnyWeb"/>
      </w:pPr>
      <w:r>
        <w:t> </w:t>
      </w:r>
    </w:p>
    <w:p w14:paraId="6F4A1F40" w14:textId="77777777" w:rsidR="00E274FC" w:rsidRDefault="00E274FC" w:rsidP="00E274FC">
      <w:pPr>
        <w:pStyle w:val="NormalnyWeb"/>
      </w:pPr>
      <w:proofErr w:type="spellStart"/>
      <w:r>
        <w:t>TensorFlow</w:t>
      </w:r>
      <w:proofErr w:type="spellEnd"/>
      <w:r>
        <w:t xml:space="preserve"> jest obecnie używany przez liczne firmy i aplikacje – w tym, między innymi: Airbnb, </w:t>
      </w:r>
      <w:proofErr w:type="spellStart"/>
      <w:r>
        <w:t>Nvidia</w:t>
      </w:r>
      <w:proofErr w:type="spellEnd"/>
      <w:r>
        <w:t xml:space="preserve">, Uber, </w:t>
      </w:r>
      <w:proofErr w:type="spellStart"/>
      <w:r>
        <w:t>Dropbox</w:t>
      </w:r>
      <w:proofErr w:type="spellEnd"/>
      <w:r>
        <w:t>, Ebay, Google (oczywiście), Snapchat, Twitter… i mnóstwo innych!</w:t>
      </w:r>
    </w:p>
    <w:p w14:paraId="099DD98F" w14:textId="77777777" w:rsidR="00E274FC" w:rsidRDefault="00E274FC" w:rsidP="00E274FC">
      <w:pPr>
        <w:pStyle w:val="NormalnyWeb"/>
      </w:pPr>
      <w:r>
        <w:t xml:space="preserve">Dzięki </w:t>
      </w:r>
      <w:proofErr w:type="spellStart"/>
      <w:r>
        <w:t>datalab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może być używany na Google </w:t>
      </w:r>
      <w:proofErr w:type="spellStart"/>
      <w:r>
        <w:t>Cloud</w:t>
      </w:r>
      <w:proofErr w:type="spellEnd"/>
      <w:r>
        <w:t xml:space="preserve"> Platform (GCP), w konfiguracji domyślnej lub po dostosowaniu właściwości maszyny wirtualnej, takich jak: liczba serc, wybór CPU/GPU </w:t>
      </w:r>
      <w:r>
        <w:rPr>
          <w:rStyle w:val="Uwydatnienie"/>
        </w:rPr>
        <w:t>itp.</w:t>
      </w:r>
    </w:p>
    <w:p w14:paraId="0D40D57D" w14:textId="40B0BABC" w:rsidR="00E274FC" w:rsidRPr="00E274FC" w:rsidRDefault="00E274FC" w:rsidP="00E274FC"/>
    <w:sectPr w:rsidR="00E274FC" w:rsidRPr="00E27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FC"/>
    <w:rsid w:val="00D15A1C"/>
    <w:rsid w:val="00E2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8329C"/>
  <w15:chartTrackingRefBased/>
  <w15:docId w15:val="{032C9957-3DB1-48AB-977D-C7B7560D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E274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274F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274FC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E274FC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E2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E274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3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.wikipedia.org/wiki/Python_(langage)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280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Machal Mateusz</dc:creator>
  <cp:keywords/>
  <dc:description/>
  <cp:lastModifiedBy>Machal Mateusz</cp:lastModifiedBy>
  <cp:revision>1</cp:revision>
  <dcterms:created xsi:type="dcterms:W3CDTF">2021-01-23T19:47:00Z</dcterms:created>
  <dcterms:modified xsi:type="dcterms:W3CDTF">2021-01-23T19:56:00Z</dcterms:modified>
</cp:coreProperties>
</file>