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gusto el desarrollo movil creo que jugara un papel importante de cara a la variedad de proyectos que interponga la empresa por la cual trabaje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En cuanto a conocimiento creo que si de caracter profesional eso se vera en cada proyecto planteado por la empresa a la cual trabaje</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creo que es desarrollo móvil para mi es un área fuerte combinado con el análisis de los datos a gran escala creo que es fundamental en proyectos ya mas de carácter analitico eso.</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Me interesa el desarrollo móvil el desarrollo de software como tal creo que en el software como tal el mundo del mismo está al debe con las personas con el mundo en sí pienso que deberíamos enfocarnos más en entregar calidad y lógica en cada proyecto.</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la verdad es que las  bases de datos no se me dieron muy bien creo que es bastante complejo para mi aunque las se desarrollar creo que no es mi especialidad</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estabilidad económica, tranquilidad.</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color w:val="767171"/>
                <w:sz w:val="24"/>
                <w:szCs w:val="24"/>
                <w:rtl w:val="0"/>
              </w:rPr>
              <w:t xml:space="preserve">la verdad que a grandes rasgos sí pero el proyecto actual implementa machine learning servidores y un lenguaje más avanzado también su arquitectura como tal es más avanzada.</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color w:val="000000"/>
                <w:sz w:val="24"/>
                <w:szCs w:val="24"/>
                <w:u w:val="none"/>
              </w:rPr>
            </w:pPr>
            <w:r w:rsidDel="00000000" w:rsidR="00000000" w:rsidRPr="00000000">
              <w:rPr>
                <w:color w:val="000000"/>
                <w:sz w:val="24"/>
                <w:szCs w:val="24"/>
                <w:rtl w:val="0"/>
              </w:rPr>
              <w:t xml:space="preserve">desde el desarrollo de software como tal y la ciencia de los datos.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Me quiero dedicar al desarrollo móvil y en general ahora el software es multiplataforma así que desarrollar móvil o web es prácticamente lo mismo.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color w:val="000000"/>
                <w:sz w:val="24"/>
                <w:szCs w:val="24"/>
                <w:u w:val="none"/>
              </w:rPr>
            </w:pPr>
            <w:r w:rsidDel="00000000" w:rsidR="00000000" w:rsidRPr="00000000">
              <w:rPr>
                <w:color w:val="000000"/>
                <w:sz w:val="24"/>
                <w:szCs w:val="24"/>
                <w:rtl w:val="0"/>
              </w:rPr>
              <w:t xml:space="preserve">en el contexto del aprendizaje automático.</w:t>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