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3410C82A" w:rsidR="00D60F6C" w:rsidRDefault="00005184" w:rsidP="00B53860">
      <w:pPr>
        <w:spacing w:line="360" w:lineRule="auto"/>
        <w:ind w:firstLine="720"/>
      </w:pPr>
      <w:commentRangeStart w:id="0"/>
      <w:r>
        <w:t>Since the advent of the nuclear age, the fate of anthropogenic and naturally generated radioactive isotopes in the environment has been a major focus of</w:t>
      </w:r>
      <w:r w:rsidR="00F527E7">
        <w:t xml:space="preserve"> groundwater transport studies due to the </w:t>
      </w:r>
      <w:r>
        <w:t>significant human and e</w:t>
      </w:r>
      <w:bookmarkStart w:id="1" w:name="_GoBack"/>
      <w:bookmarkEnd w:id="1"/>
      <w:r>
        <w:t>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w:t>
      </w:r>
      <w:ins w:id="2" w:author="Michael Chen" w:date="2016-07-26T09:24:00Z">
        <w:r w:rsidR="005F10C1">
          <w:t xml:space="preserve"> in groundwater</w:t>
        </w:r>
      </w:ins>
      <w:del w:id="3" w:author="Michael Chen" w:date="2016-07-26T09:24:00Z">
        <w:r w:rsidR="00806F65" w:rsidDel="005F10C1">
          <w:delText xml:space="preserve"> is then</w:delText>
        </w:r>
      </w:del>
      <w:ins w:id="4" w:author="Michael Chen" w:date="2016-07-26T09:24:00Z">
        <w:r w:rsidR="005F10C1">
          <w:t xml:space="preserve"> is through</w:t>
        </w:r>
      </w:ins>
      <w:r w:rsidR="00806F65">
        <w:t xml:space="preserve">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7E2D12">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"[1]"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0"/>
      <w:r w:rsidR="005F10C1">
        <w:rPr>
          <w:rStyle w:val="CommentReference"/>
        </w:rPr>
        <w:commentReference w:id="0"/>
      </w:r>
    </w:p>
    <w:p w14:paraId="011534BA" w14:textId="4376B582"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ins w:id="5" w:author="Michael Chen" w:date="2016-07-26T09:28:00Z">
        <w:r w:rsidR="005F10C1">
          <w:t xml:space="preserve">In this method, </w:t>
        </w:r>
      </w:ins>
      <w:del w:id="6" w:author="Michael Chen" w:date="2016-07-26T09:27:00Z">
        <w:r w:rsidR="004921B2" w:rsidDel="005F10C1">
          <w:delText>The method constructs a</w:delText>
        </w:r>
      </w:del>
      <w:ins w:id="7" w:author="Michael Chen" w:date="2016-07-26T09:28:00Z">
        <w:r w:rsidR="005F10C1">
          <w:t>a</w:t>
        </w:r>
      </w:ins>
      <w:r w:rsidR="004921B2">
        <w:t xml:space="preserve"> simple conservative mixing model of local groundwater containing naturally occurring radium isotopes </w:t>
      </w:r>
      <w:ins w:id="8" w:author="Michael Chen" w:date="2016-07-26T09:28:00Z">
        <w:r w:rsidR="005F10C1">
          <w:t xml:space="preserve">is tuned </w:t>
        </w:r>
      </w:ins>
      <w:r w:rsidR="004921B2">
        <w:t xml:space="preserve">to reach a desired off shore end member </w:t>
      </w:r>
      <w:r w:rsidR="004921B2">
        <w:fldChar w:fldCharType="begin" w:fldLock="1"/>
      </w:r>
      <w:r w:rsidR="007E2D1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"[2]"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del w:id="9" w:author="Michael Chen" w:date="2016-07-26T09:28:00Z">
        <w:r w:rsidR="004921B2" w:rsidDel="005F10C1">
          <w:delText>While many of the predictions of t</w:delText>
        </w:r>
      </w:del>
      <w:ins w:id="10" w:author="Michael Chen" w:date="2016-07-26T09:28:00Z">
        <w:r w:rsidR="005F10C1">
          <w:t>T</w:t>
        </w:r>
      </w:ins>
      <w:r w:rsidR="004921B2">
        <w:t xml:space="preserve">his model </w:t>
      </w:r>
      <w:del w:id="11" w:author="Michael Chen" w:date="2016-07-26T09:29:00Z">
        <w:r w:rsidR="004921B2" w:rsidDel="005F10C1">
          <w:delText xml:space="preserve">have </w:delText>
        </w:r>
      </w:del>
      <w:r w:rsidR="004921B2">
        <w:t>matche</w:t>
      </w:r>
      <w:ins w:id="12" w:author="Michael Chen" w:date="2016-07-26T09:28:00Z">
        <w:r w:rsidR="005F10C1">
          <w:t>s</w:t>
        </w:r>
      </w:ins>
      <w:del w:id="13" w:author="Michael Chen" w:date="2016-07-26T09:28:00Z">
        <w:r w:rsidR="004921B2" w:rsidDel="005F10C1">
          <w:delText>d</w:delText>
        </w:r>
      </w:del>
      <w:r w:rsidR="004921B2">
        <w:t xml:space="preserve"> well with other methods, </w:t>
      </w:r>
      <w:del w:id="14" w:author="Michael Chen" w:date="2016-07-26T09:29:00Z">
        <w:r w:rsidR="004921B2" w:rsidDel="005F10C1">
          <w:delText xml:space="preserve">it is not </w:delText>
        </w:r>
      </w:del>
      <w:ins w:id="15" w:author="Michael Chen" w:date="2016-07-26T09:29:00Z">
        <w:r w:rsidR="005F10C1">
          <w:t>but is un</w:t>
        </w:r>
      </w:ins>
      <w:r w:rsidR="004921B2">
        <w:t>able to resolve groundwater behavi</w:t>
      </w:r>
      <w:r w:rsidR="00D34445">
        <w:t>or within the estuarine systems</w:t>
      </w:r>
      <w:ins w:id="16" w:author="Michael Chen" w:date="2016-07-26T09:31:00Z">
        <w:r w:rsidR="005F10C1">
          <w:t xml:space="preserve"> </w:t>
        </w:r>
        <w:r w:rsidR="005F10C1">
          <w:fldChar w:fldCharType="begin" w:fldLock="1"/>
        </w:r>
      </w:ins>
      <w:r w:rsidR="007E2D12">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"[3]" }, "properties" : { "noteIndex" : 0 }, "schema" : "https://github.com/citation-style-language/schema/raw/master/csl-citation.json" }</w:instrText>
      </w:r>
      <w:r w:rsidR="005F10C1">
        <w:fldChar w:fldCharType="separate"/>
      </w:r>
      <w:r w:rsidR="007E2D12" w:rsidRPr="007E2D12">
        <w:rPr>
          <w:noProof/>
        </w:rPr>
        <w:t>(Burnett et al., 2002)</w:t>
      </w:r>
      <w:ins w:id="17" w:author="Michael Chen" w:date="2016-07-26T09:31:00Z">
        <w:r w:rsidR="005F10C1">
          <w:fldChar w:fldCharType="end"/>
        </w:r>
      </w:ins>
      <w:r w:rsidR="00D34445">
        <w:t xml:space="preserve">. </w:t>
      </w:r>
      <w:del w:id="18" w:author="Michael Chen" w:date="2016-07-26T09:37:00Z">
        <w:r w:rsidR="007A37D8" w:rsidDel="001D7B03">
          <w:delText>This difficulty arises from</w:delText>
        </w:r>
        <w:r w:rsidR="00D34445" w:rsidDel="001D7B03">
          <w:delText xml:space="preserve"> the assumption of conservative behavior that is assumed in the near shore system,</w:delText>
        </w:r>
        <w:r w:rsidR="007A37D8" w:rsidDel="001D7B03">
          <w:delText xml:space="preserve"> since </w:delText>
        </w:r>
        <w:r w:rsidR="004921B2" w:rsidDel="001D7B03">
          <w:delText>r</w:delText>
        </w:r>
      </w:del>
      <w:ins w:id="19" w:author="Michael Chen" w:date="2016-07-26T09:37:00Z">
        <w:r w:rsidR="001D7B03">
          <w:t>R</w:t>
        </w:r>
      </w:ins>
      <w:r w:rsidR="004921B2">
        <w:t>adium isotope</w:t>
      </w:r>
      <w:ins w:id="20" w:author="Michael Chen" w:date="2016-07-26T09:35:00Z">
        <w:r w:rsidR="0085666D">
          <w:t>s</w:t>
        </w:r>
      </w:ins>
      <w:del w:id="21" w:author="Michael Chen" w:date="2016-07-26T09:35:00Z">
        <w:r w:rsidR="004921B2" w:rsidDel="0085666D">
          <w:delText>s</w:delText>
        </w:r>
      </w:del>
      <w:r w:rsidR="004921B2">
        <w:t xml:space="preserve"> are retarded by the presence of iron</w:t>
      </w:r>
      <w:r w:rsidR="00464DB5">
        <w:t xml:space="preserve"> and manganese oxides</w:t>
      </w:r>
      <w:r w:rsidR="007A37D8">
        <w:t xml:space="preserve"> in estuarine aquifers</w:t>
      </w:r>
      <w:ins w:id="22" w:author="Michael Chen" w:date="2016-07-26T09:36:00Z">
        <w:r w:rsidR="0085666D">
          <w:t>, which will result in non-conservative mixing if there are spatial and temporal transport heterogeneities</w:t>
        </w:r>
      </w:ins>
      <w:r w:rsidR="00464DB5">
        <w:t xml:space="preserve"> </w:t>
      </w:r>
      <w:r w:rsidR="00464DB5">
        <w:fldChar w:fldCharType="begin" w:fldLock="1"/>
      </w:r>
      <w:r w:rsidR="007E2D1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"[4]"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7E2D12">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del w:id="23" w:author="Michael Chen" w:date="2016-07-26T09:43:00Z">
        <w:r w:rsidR="00D91CB2" w:rsidDel="001D7B03">
          <w:delText>Aside from a natural groundwater tracer</w:delText>
        </w:r>
      </w:del>
      <w:ins w:id="24" w:author="Michael Chen" w:date="2016-07-26T09:43:00Z">
        <w:r w:rsidR="001D7B03">
          <w:t xml:space="preserve">In addition to its use </w:t>
        </w:r>
      </w:ins>
      <w:ins w:id="25" w:author="Michael Chen" w:date="2016-07-26T09:46:00Z">
        <w:r w:rsidR="00CC3D23">
          <w:t>as a groundwater tracer</w:t>
        </w:r>
      </w:ins>
      <w:r w:rsidR="00F63FA8">
        <w:t>, radium has also been identified as a</w:t>
      </w:r>
      <w:del w:id="26" w:author="Michael Chen" w:date="2016-07-26T09:58:00Z">
        <w:r w:rsidR="00D91CB2" w:rsidDel="00420C93">
          <w:delText xml:space="preserve"> possible</w:delText>
        </w:r>
      </w:del>
      <w:r w:rsidR="00F63FA8">
        <w:t xml:space="preserve"> </w:t>
      </w:r>
      <w:r w:rsidR="00D91CB2">
        <w:t xml:space="preserve">marker for historic spills associated with hydrocarbon extraction </w:t>
      </w:r>
      <w:r w:rsidR="00D91CB2">
        <w:fldChar w:fldCharType="begin" w:fldLock="1"/>
      </w:r>
      <w:r w:rsidR="007E2D1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del w:id="27" w:author="Michael Chen" w:date="2016-07-26T09:59:00Z">
        <w:r w:rsidR="00D91CB2" w:rsidDel="00420C93">
          <w:delText>This is possible because the radium isotopic signature of many shales differs significantly from that of local shallow groundwater</w:delText>
        </w:r>
      </w:del>
      <w:ins w:id="28" w:author="Michael Chen" w:date="2016-07-26T09:59:00Z">
        <w:r w:rsidR="00420C93">
          <w:t>This is possible when radium isotope ratio</w:t>
        </w:r>
      </w:ins>
      <w:ins w:id="29" w:author="Michael Chen" w:date="2016-07-26T10:00:00Z">
        <w:r w:rsidR="00420C93">
          <w:t>s can delineate</w:t>
        </w:r>
      </w:ins>
      <w:ins w:id="30" w:author="Michael Chen" w:date="2016-07-26T09:59:00Z">
        <w:r w:rsidR="00420C93">
          <w:t xml:space="preserve"> between produced water from deep formations</w:t>
        </w:r>
      </w:ins>
      <w:r w:rsidR="00D91CB2">
        <w:t xml:space="preserve"> </w:t>
      </w:r>
      <w:ins w:id="31" w:author="Michael Chen" w:date="2016-07-26T10:00:00Z">
        <w:r w:rsidR="00420C93">
          <w:t xml:space="preserve">and local groundwater </w:t>
        </w:r>
      </w:ins>
      <w:r w:rsidR="00D91CB2">
        <w:fldChar w:fldCharType="begin" w:fldLock="1"/>
      </w:r>
      <w:r w:rsidR="007E2D12">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"[7]"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del w:id="32" w:author="Michael Chen" w:date="2016-07-26T10:00:00Z">
        <w:r w:rsidR="00210C4A" w:rsidDel="00420C93">
          <w:delText>Making full</w:delText>
        </w:r>
        <w:r w:rsidR="00D34445" w:rsidDel="00420C93">
          <w:delText xml:space="preserve"> use radium as a tracer in both of these scenarios</w:delText>
        </w:r>
        <w:r w:rsidR="009934C3" w:rsidDel="00420C93">
          <w:delText xml:space="preserve"> demands</w:delText>
        </w:r>
        <w:r w:rsidR="009B463F" w:rsidDel="00420C93">
          <w:delText xml:space="preserve"> a</w:delText>
        </w:r>
        <w:r w:rsidR="00210C4A" w:rsidDel="00420C93">
          <w:delText xml:space="preserve"> careful accounting of the critical processes controlling transport</w:delText>
        </w:r>
      </w:del>
      <w:ins w:id="33" w:author="Michael Chen" w:date="2016-07-26T10:00:00Z">
        <w:r w:rsidR="00420C93">
          <w:t xml:space="preserve">Improved models of radium isotope transport enable </w:t>
        </w:r>
      </w:ins>
      <w:ins w:id="34" w:author="Michael Chen" w:date="2016-07-26T10:06:00Z">
        <w:r w:rsidR="00037288">
          <w:t xml:space="preserve">better </w:t>
        </w:r>
      </w:ins>
      <w:ins w:id="35" w:author="Michael Chen" w:date="2016-07-26T10:00:00Z">
        <w:r w:rsidR="00420C93">
          <w:t>usage of th</w:t>
        </w:r>
        <w:r w:rsidR="00E017D3">
          <w:t>e radium isotope suite to trace</w:t>
        </w:r>
        <w:r w:rsidR="00420C93">
          <w:t xml:space="preserve"> critical groundwater processes</w:t>
        </w:r>
      </w:ins>
      <w:r w:rsidR="00210C4A">
        <w:t>.</w:t>
      </w:r>
      <w:r w:rsidR="009934C3">
        <w:t xml:space="preserve"> </w:t>
      </w:r>
    </w:p>
    <w:p w14:paraId="259482F6" w14:textId="05F5606D"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7E2D12">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"[8]" }, "properties" : { "noteIndex" : 0 }, "schema" : "https://github.com/citation-style-language/schema/raw/master/csl-citation.json" }</w:instrText>
      </w:r>
      <w:r w:rsidR="00C12AA1">
        <w:fldChar w:fldCharType="separate"/>
      </w:r>
      <w:r w:rsidR="007E2D12" w:rsidRPr="007E2D12">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w:t>
      </w:r>
      <w:ins w:id="36" w:author="Michael Chen" w:date="2016-07-26T10:18:00Z">
        <w:r w:rsidR="007E6F3B">
          <w:t xml:space="preserve"> oxides,</w:t>
        </w:r>
      </w:ins>
      <w:del w:id="37" w:author="Michael Chen" w:date="2016-07-26T10:18:00Z">
        <w:r w:rsidR="00BC00AE" w:rsidDel="007E6F3B">
          <w:delText xml:space="preserve"> and</w:delText>
        </w:r>
      </w:del>
      <w:r w:rsidR="00BC00AE">
        <w:t xml:space="preserve"> manganese oxides</w:t>
      </w:r>
      <w:ins w:id="38" w:author="Michael Chen" w:date="2016-07-26T10:18:00Z">
        <w:r w:rsidR="007E6F3B">
          <w:t>, and some clays</w:t>
        </w:r>
      </w:ins>
      <w:r w:rsidR="00BC00AE">
        <w:t xml:space="preserve"> dominate radium retention</w:t>
      </w:r>
      <w:r>
        <w:t xml:space="preserve"> </w:t>
      </w:r>
      <w:r w:rsidR="00C12AA1">
        <w:fldChar w:fldCharType="begin" w:fldLock="1"/>
      </w:r>
      <w:r w:rsidR="007E2D12">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"[9]\u2013[13]"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39" w:author="Michael Chen" w:date="2016-07-27T10:40:00Z">
        <w:r w:rsidR="00446751">
          <w:t xml:space="preserve"> Organic matter is also shown to play an important role, though no detailed studies</w:t>
        </w:r>
      </w:ins>
      <w:ins w:id="40" w:author="Michael Chen" w:date="2016-07-27T10:43:00Z">
        <w:r w:rsidR="00446751">
          <w:t>, like those with the different minerals,</w:t>
        </w:r>
      </w:ins>
      <w:ins w:id="41" w:author="Michael Chen" w:date="2016-07-27T10:40:00Z">
        <w:r w:rsidR="00446751">
          <w:t xml:space="preserve"> have been performed </w:t>
        </w:r>
      </w:ins>
      <w:ins w:id="42" w:author="Michael Chen" w:date="2016-07-27T10:43:00Z">
        <w:r w:rsidR="00446751">
          <w:fldChar w:fldCharType="begin" w:fldLock="1"/>
        </w:r>
      </w:ins>
      <w:r w:rsidR="007E2D12">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"[14]" }, "properties" : { "noteIndex" : 0 }, "schema" : "https://github.com/citation-style-language/schema/raw/master/csl-citation.json" }</w:instrText>
      </w:r>
      <w:r w:rsidR="00446751">
        <w:fldChar w:fldCharType="separate"/>
      </w:r>
      <w:r w:rsidR="007E2D12" w:rsidRPr="007E2D12">
        <w:rPr>
          <w:noProof/>
        </w:rPr>
        <w:t>(Greeman, Rose, Washington, Dobos, &amp; Ciolkosz, 1999)</w:t>
      </w:r>
      <w:ins w:id="43" w:author="Michael Chen" w:date="2016-07-27T10:43:00Z">
        <w:r w:rsidR="00446751">
          <w:fldChar w:fldCharType="end"/>
        </w:r>
        <w:r w:rsidR="00446751">
          <w:t>.</w:t>
        </w:r>
      </w:ins>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systems, even when only a synthetic iron oxide was considered</w:t>
      </w:r>
      <w:r w:rsidR="00D713C8">
        <w:t xml:space="preserve"> </w:t>
      </w:r>
      <w:r w:rsidR="00D713C8">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"[15]"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r w:rsidR="00D36EF3">
        <w:t>The</w:t>
      </w:r>
      <w:r w:rsidR="009934C3">
        <w:t xml:space="preserve"> sorption of other group II ions to montmorillonites and other clay minerals is well studied </w:t>
      </w:r>
      <w:ins w:id="44" w:author="Michael Chen" w:date="2016-07-26T10:24:00Z">
        <w:r w:rsidR="007E6F3B">
          <w:t xml:space="preserve">and modeled </w:t>
        </w:r>
      </w:ins>
      <w:r w:rsidR="009934C3">
        <w:fldChar w:fldCharType="begin" w:fldLock="1"/>
      </w:r>
      <w:r w:rsidR="007E2D12">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"[17]\u2013[19]"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7E2D12">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"[20]"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xml:space="preserve">. </w:t>
      </w:r>
      <w:del w:id="45" w:author="Michael Chen" w:date="2016-07-26T10:29:00Z">
        <w:r w:rsidR="00503D9D" w:rsidDel="00D4073C">
          <w:delText>Understanding the full suite of minerals controlling radium transport will be key in predicting its behavior.</w:delText>
        </w:r>
      </w:del>
      <w:ins w:id="46" w:author="Michael Chen" w:date="2016-07-26T10:29:00Z">
        <w:r w:rsidR="00D4073C">
          <w:t>The gaps in the available data make it difficult</w:t>
        </w:r>
      </w:ins>
      <w:ins w:id="47" w:author="Michael Chen" w:date="2016-07-26T10:31:00Z">
        <w:r w:rsidR="00D4073C">
          <w:t xml:space="preserve"> to predict radium fate in groundwater where multiple mineral surfaces will compete to sorb dissolved radium.</w:t>
        </w:r>
      </w:ins>
    </w:p>
    <w:p w14:paraId="1B6D9479" w14:textId="3CFD7829" w:rsidR="00400EB6" w:rsidRDefault="00400EB6" w:rsidP="00B53860">
      <w:pPr>
        <w:spacing w:line="360" w:lineRule="auto"/>
      </w:pPr>
      <w:r>
        <w:tab/>
      </w:r>
      <w:del w:id="48" w:author="Michael Chen" w:date="2016-07-26T10:37:00Z">
        <w:r w:rsidDel="00D4073C">
          <w:delText>The literature contains a limited set of data studying radium sorption to most minerals, with radiotoxicity often cited as the reason for these limitations</w:delText>
        </w:r>
      </w:del>
      <w:ins w:id="49" w:author="Michael Chen" w:date="2016-07-26T10:37:00Z">
        <w:r w:rsidR="00D4073C">
          <w:t>The radiotoxicity of radium has limited its range of study, thus analog compounds possessing similar chemistry, but lower health risks are used</w:t>
        </w:r>
      </w:ins>
      <w:r>
        <w:t xml:space="preserve"> </w:t>
      </w:r>
      <w:r>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fldChar w:fldCharType="separate"/>
      </w:r>
      <w:r w:rsidR="007E2D12" w:rsidRPr="007E2D12">
        <w:rPr>
          <w:noProof/>
        </w:rPr>
        <w:t>(Sajih et al., 2014)</w:t>
      </w:r>
      <w:r>
        <w:fldChar w:fldCharType="end"/>
      </w:r>
      <w:r>
        <w:t>.</w:t>
      </w:r>
      <w:del w:id="50" w:author="Michael Chen" w:date="2016-07-26T10:38:00Z">
        <w:r w:rsidDel="00D4073C">
          <w:delText xml:space="preserve"> A popular technique for circumventing these hazards is the use of analog compounds, which share some of the same chemical characteristics as radium, but present fewer human health hazards.</w:delText>
        </w:r>
      </w:del>
      <w:r>
        <w:t xml:space="preserve"> Barium, which is in the same family as radium, </w:t>
      </w:r>
      <w:del w:id="51" w:author="Michael Chen" w:date="2016-07-26T10:38:00Z">
        <w:r w:rsidDel="00D4073C">
          <w:delText>has been considered and cited</w:delText>
        </w:r>
      </w:del>
      <w:ins w:id="52" w:author="Michael Chen" w:date="2016-07-26T10:38:00Z">
        <w:r w:rsidR="00D4073C">
          <w:t>is commonly used</w:t>
        </w:r>
      </w:ins>
      <w:r>
        <w:t xml:space="preserve"> as an analog for radium in the environment </w:t>
      </w:r>
      <w:r>
        <w:fldChar w:fldCharType="begin" w:fldLock="1"/>
      </w:r>
      <w:r w:rsidR="007E2D12">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"[21]"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del w:id="53" w:author="Michael Chen" w:date="2016-07-26T10:40:00Z">
        <w:r w:rsidDel="00DD19DF">
          <w:delText>has been</w:delText>
        </w:r>
      </w:del>
      <w:ins w:id="54" w:author="Michael Chen" w:date="2016-07-26T10:42:00Z">
        <w:r w:rsidR="00DD19DF">
          <w:t>can</w:t>
        </w:r>
      </w:ins>
      <w:del w:id="55" w:author="Michael Chen" w:date="2016-07-26T10:42:00Z">
        <w:r w:rsidDel="00DD19DF">
          <w:delText xml:space="preserve"> used to</w:delText>
        </w:r>
      </w:del>
      <w:r>
        <w:t xml:space="preserve"> remove radium from</w:t>
      </w:r>
      <w:del w:id="56" w:author="Michael Chen" w:date="2016-07-26T10:40:00Z">
        <w:r w:rsidDel="00DD19DF">
          <w:delText xml:space="preserve"> </w:delText>
        </w:r>
      </w:del>
      <w:ins w:id="57" w:author="Michael Chen" w:date="2016-07-26T10:40:00Z">
        <w:r w:rsidR="00DD19DF">
          <w:t xml:space="preserve"> hydraulic fracturing produced waters</w:t>
        </w:r>
      </w:ins>
      <w:ins w:id="58" w:author="Michael Chen" w:date="2016-07-26T10:42:00Z">
        <w:r w:rsidR="00DD19DF">
          <w:t xml:space="preserve"> by </w:t>
        </w:r>
        <w:proofErr w:type="spellStart"/>
        <w:r w:rsidR="00DD19DF">
          <w:t>coprecipitation</w:t>
        </w:r>
        <w:proofErr w:type="spellEnd"/>
        <w:r w:rsidR="00DD19DF">
          <w:t xml:space="preserve"> in the presence of sulfate, with barium sulfate and radium sulfate having similar solubility products</w:t>
        </w:r>
      </w:ins>
      <w:del w:id="59" w:author="Michael Chen" w:date="2016-07-26T10:40:00Z">
        <w:r w:rsidDel="00DD19DF">
          <w:delText>produced waters from hydraulic fracturing</w:delText>
        </w:r>
      </w:del>
      <w:ins w:id="60" w:author="Michael Chen" w:date="2016-07-26T10:41:00Z">
        <w:r w:rsidR="00DD19DF">
          <w:t xml:space="preserve"> </w:t>
        </w:r>
      </w:ins>
      <w:del w:id="61" w:author="Michael Chen" w:date="2016-07-26T10:41:00Z">
        <w:r w:rsidDel="00DD19DF">
          <w:delText xml:space="preserve">, as the chemicals will coprecipitate in the presence of sulfate, and have relatively similar solubility products </w:delText>
        </w:r>
      </w:del>
      <w:r>
        <w:fldChar w:fldCharType="begin" w:fldLock="1"/>
      </w:r>
      <w:r w:rsidR="007E2D12">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"[22]"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del w:id="62" w:author="Michael Chen" w:date="2016-07-26T10:43:00Z">
        <w:r w:rsidDel="00DD19DF">
          <w:delText>,</w:delText>
        </w:r>
      </w:del>
      <w:ins w:id="63" w:author="Michael Chen" w:date="2016-07-26T10:43:00Z">
        <w:r w:rsidR="00DD19DF">
          <w:t>.</w:t>
        </w:r>
      </w:ins>
      <w:r>
        <w:t xml:space="preserve"> </w:t>
      </w:r>
      <w:del w:id="64" w:author="Michael Chen" w:date="2016-07-26T10:43:00Z">
        <w:r w:rsidDel="00DD19DF">
          <w:delText>suggesting this can be a valid approach</w:delText>
        </w:r>
      </w:del>
      <w:ins w:id="65" w:author="Michael Chen" w:date="2016-07-26T10:43:00Z">
        <w:r w:rsidR="00DD19DF">
          <w:t xml:space="preserve">This similarity in behavior suggests </w:t>
        </w:r>
      </w:ins>
      <w:del w:id="66" w:author="Michael Chen" w:date="2016-07-26T10:43:00Z">
        <w:r w:rsidDel="00DD19DF">
          <w:delText xml:space="preserve">, particularly when attempting </w:delText>
        </w:r>
      </w:del>
      <w:ins w:id="67" w:author="Michael Chen" w:date="2016-07-26T10:43:00Z">
        <w:r w:rsidR="00DD19DF">
          <w:t xml:space="preserve">barium is a valid radium analog, and </w:t>
        </w:r>
      </w:ins>
      <w:ins w:id="68" w:author="Michael Chen" w:date="2016-07-26T10:45:00Z">
        <w:r w:rsidR="00E21229">
          <w:t xml:space="preserve">can be </w:t>
        </w:r>
      </w:ins>
      <w:ins w:id="69" w:author="Michael Chen" w:date="2016-07-26T10:43:00Z">
        <w:r w:rsidR="00DD19DF">
          <w:t>use</w:t>
        </w:r>
      </w:ins>
      <w:ins w:id="70" w:author="Michael Chen" w:date="2016-07-26T10:45:00Z">
        <w:r w:rsidR="00E21229">
          <w:t>d</w:t>
        </w:r>
      </w:ins>
      <w:ins w:id="71" w:author="Michael Chen" w:date="2016-07-26T10:43:00Z">
        <w:r w:rsidR="00DD19DF">
          <w:t xml:space="preserve"> when </w:t>
        </w:r>
      </w:ins>
      <w:r>
        <w:t>experiments requir</w:t>
      </w:r>
      <w:ins w:id="72" w:author="Michael Chen" w:date="2016-07-26T10:43:00Z">
        <w:r w:rsidR="00DD19DF">
          <w:t>e</w:t>
        </w:r>
      </w:ins>
      <w:del w:id="73" w:author="Michael Chen" w:date="2016-07-26T10:43:00Z">
        <w:r w:rsidDel="00DD19DF">
          <w:delText>ing</w:delText>
        </w:r>
      </w:del>
      <w:r>
        <w:t xml:space="preserve"> a high loading of sorbate. Previous wor</w:t>
      </w:r>
      <w:ins w:id="74" w:author="Michael Chen" w:date="2016-07-26T10:46:00Z">
        <w:r w:rsidR="00E21229">
          <w:t>k, however,</w:t>
        </w:r>
      </w:ins>
      <w:del w:id="75" w:author="Michael Chen" w:date="2016-07-26T10:46:00Z">
        <w:r w:rsidDel="00E21229">
          <w:delText>k</w:delText>
        </w:r>
      </w:del>
      <w:r>
        <w:t xml:space="preserve"> compared radium and barium sorption for similar experimental conditions (though significantly higher barium loading), finding some similarities for </w:t>
      </w:r>
      <w:proofErr w:type="spellStart"/>
      <w:r>
        <w:t>ferrihydrite</w:t>
      </w:r>
      <w:proofErr w:type="spellEnd"/>
      <w:r>
        <w:t>, but some differences for goethite</w:t>
      </w:r>
      <w:ins w:id="76" w:author="Michael Chen" w:date="2016-07-26T10:46:00Z">
        <w:r w:rsidR="00E21229">
          <w:t xml:space="preserve"> </w:t>
        </w:r>
        <w:r w:rsidR="00E21229">
          <w:fldChar w:fldCharType="begin" w:fldLock="1"/>
        </w:r>
      </w:ins>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r w:rsidR="00E21229">
        <w:fldChar w:fldCharType="separate"/>
      </w:r>
      <w:r w:rsidR="007E2D12" w:rsidRPr="007E2D12">
        <w:rPr>
          <w:noProof/>
        </w:rPr>
        <w:t>(Sajih et al., 2014)</w:t>
      </w:r>
      <w:ins w:id="77" w:author="Michael Chen" w:date="2016-07-26T10:46:00Z">
        <w:r w:rsidR="00E21229">
          <w:fldChar w:fldCharType="end"/>
        </w:r>
      </w:ins>
      <w:r>
        <w:t xml:space="preserve">. Another study compared radium and barium uptake of carbonate minerals, also finding distinct differences in sorption behavior </w:t>
      </w:r>
      <w:r>
        <w:fldChar w:fldCharType="begin" w:fldLock="1"/>
      </w:r>
      <w:r w:rsidR="007E2D12">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"[23]" }, "properties" : { "noteIndex" : 0 }, "schema" : "https://github.com/citation-style-language/schema/raw/master/csl-citation.json" }</w:instrText>
      </w:r>
      <w:r>
        <w:fldChar w:fldCharType="separate"/>
      </w:r>
      <w:r w:rsidR="007E2D12" w:rsidRPr="007E2D12">
        <w:rPr>
          <w:noProof/>
        </w:rPr>
        <w:t>(Jones et al., 2011)</w:t>
      </w:r>
      <w:r>
        <w:fldChar w:fldCharType="end"/>
      </w:r>
      <w:r>
        <w:t>.</w:t>
      </w:r>
      <w:ins w:id="78" w:author="Michael Chen" w:date="2016-07-26T10:50:00Z">
        <w:r w:rsidR="00AF5BF5">
          <w:t xml:space="preserve"> Comparison of barium and strontium also show </w:t>
        </w:r>
        <w:r w:rsidR="00AF5BF5">
          <w:lastRenderedPageBreak/>
          <w:t xml:space="preserve">significant differences </w:t>
        </w:r>
      </w:ins>
      <w:ins w:id="79" w:author="Michael Chen" w:date="2016-07-26T10:58:00Z">
        <w:r w:rsidR="00AF5BF5">
          <w:t xml:space="preserve">in sorption to clay minerals </w:t>
        </w:r>
        <w:r w:rsidR="00AF5BF5">
          <w:fldChar w:fldCharType="begin" w:fldLock="1"/>
        </w:r>
      </w:ins>
      <w:r w:rsidR="007E2D12">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"[24]" }, "properties" : { "noteIndex" : 0 }, "schema" : "https://github.com/citation-style-language/schema/raw/master/csl-citation.json" }</w:instrText>
      </w:r>
      <w:r w:rsidR="00AF5BF5">
        <w:fldChar w:fldCharType="separate"/>
      </w:r>
      <w:r w:rsidR="007E2D12" w:rsidRPr="007E2D12">
        <w:rPr>
          <w:noProof/>
        </w:rPr>
        <w:t>(Grutter, HR, Rossler, &amp; Keil, 1994)</w:t>
      </w:r>
      <w:ins w:id="80" w:author="Michael Chen" w:date="2016-07-26T10:58:00Z">
        <w:r w:rsidR="00AF5BF5">
          <w:fldChar w:fldCharType="end"/>
        </w:r>
        <w:r w:rsidR="00AF5BF5">
          <w:t>.</w:t>
        </w:r>
      </w:ins>
      <w:r>
        <w:t xml:space="preserve">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E091758" w:rsidR="00F31B86" w:rsidRDefault="00F31B86" w:rsidP="00B53860">
      <w:pPr>
        <w:spacing w:line="360" w:lineRule="auto"/>
      </w:pPr>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del w:id="81" w:author="Michael Chen" w:date="2016-07-26T11:02:00Z">
        <w:r w:rsidR="009E1557" w:rsidDel="00612C00">
          <w:delText xml:space="preserve">Previous work has </w:delText>
        </w:r>
        <w:r w:rsidR="003748CB" w:rsidDel="00612C00">
          <w:delText>primarily</w:delText>
        </w:r>
        <w:r w:rsidR="009E1557" w:rsidDel="00612C00">
          <w:delText xml:space="preserve"> focused on the importance of iron oxides, but have </w:delText>
        </w:r>
        <w:r w:rsidR="0024634D" w:rsidDel="00612C00">
          <w:delText>barely</w:delText>
        </w:r>
        <w:r w:rsidR="009E1557" w:rsidDel="00612C00">
          <w:delText xml:space="preserve"> considered the role of clay minerals with exchangeable cations, or the importance of reduced iron minerals, both of which are </w:delText>
        </w:r>
        <w:r w:rsidR="00767A3D" w:rsidDel="00612C00">
          <w:delText>common</w:delText>
        </w:r>
        <w:r w:rsidR="00E26EE8" w:rsidDel="00612C00">
          <w:delText>ly found in many aquifers</w:delText>
        </w:r>
      </w:del>
      <w:ins w:id="82" w:author="Michael Chen" w:date="2016-07-26T11:02:00Z">
        <w:r w:rsidR="00612C00">
          <w:t xml:space="preserve">Previous work has covered a limited set of iron oxides and clays, however only iron oxides have had a more detailed examination through surface complexation modeling, while reduced minerals have been </w:t>
        </w:r>
      </w:ins>
      <w:ins w:id="83" w:author="Michael Chen" w:date="2016-07-26T11:09:00Z">
        <w:r w:rsidR="00D85C4E">
          <w:t xml:space="preserve">almost </w:t>
        </w:r>
      </w:ins>
      <w:ins w:id="84" w:author="Michael Chen" w:date="2016-07-26T11:02:00Z">
        <w:r w:rsidR="00612C00">
          <w:t>completely ignored</w:t>
        </w:r>
      </w:ins>
      <w:r w:rsidR="009E1557">
        <w:t xml:space="preserve">.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w:t>
      </w:r>
      <w:ins w:id="85" w:author="Michael Chen" w:date="2016-07-26T11:10:00Z">
        <w:r w:rsidR="000017A2">
          <w:t>ing</w:t>
        </w:r>
      </w:ins>
      <w:del w:id="86" w:author="Michael Chen" w:date="2016-07-26T11:10:00Z">
        <w:r w:rsidR="00291774" w:rsidDel="000017A2">
          <w:delText>s</w:delText>
        </w:r>
      </w:del>
      <w:r w:rsidR="00291774">
        <w:t xml:space="preserve">, </w:t>
      </w:r>
      <w:del w:id="87" w:author="Michael Chen" w:date="2016-07-26T11:10:00Z">
        <w:r w:rsidR="00291774" w:rsidDel="000017A2">
          <w:delText xml:space="preserve">showing </w:delText>
        </w:r>
      </w:del>
      <w:ins w:id="88" w:author="Michael Chen" w:date="2016-07-26T11:10:00Z">
        <w:r w:rsidR="000017A2">
          <w:t xml:space="preserve">suggesting </w:t>
        </w:r>
      </w:ins>
      <w:r w:rsidR="00291774">
        <w:t>that exchange reactions</w:t>
      </w:r>
      <w:ins w:id="89" w:author="Michael Chen" w:date="2016-07-26T11:10:00Z">
        <w:r w:rsidR="00AF55A8">
          <w:t xml:space="preserve"> with inner layer cations</w:t>
        </w:r>
      </w:ins>
      <w:del w:id="90" w:author="Michael Chen" w:date="2016-07-26T11:10:00Z">
        <w:r w:rsidR="00291774" w:rsidDel="00AF55A8">
          <w:delText xml:space="preserve"> result</w:delText>
        </w:r>
      </w:del>
      <w:ins w:id="91" w:author="Michael Chen" w:date="2016-07-26T11:10:00Z">
        <w:r w:rsidR="00AF55A8">
          <w:t xml:space="preserve"> drive</w:t>
        </w:r>
      </w:ins>
      <w:r w:rsidR="00291774">
        <w:t xml:space="preserve"> </w:t>
      </w:r>
      <w:del w:id="92" w:author="Michael Chen" w:date="2016-07-26T11:10:00Z">
        <w:r w:rsidR="00291774" w:rsidDel="00AF55A8">
          <w:delText xml:space="preserve">in </w:delText>
        </w:r>
      </w:del>
      <w:r w:rsidR="00291774">
        <w:t>the enhanced sorption of radium in the montmorillonite</w:t>
      </w:r>
      <w:del w:id="93" w:author="Michael Chen" w:date="2016-07-26T11:10:00Z">
        <w:r w:rsidR="00291774" w:rsidDel="0093358D">
          <w:delText>, as</w:delText>
        </w:r>
      </w:del>
      <w:r w:rsidR="00291774">
        <w:t xml:space="preserve">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 xml:space="preserve">to 3% using </w:t>
      </w:r>
      <w:proofErr w:type="spellStart"/>
      <w:r w:rsidR="00DE72DF">
        <w:t>HCl</w:t>
      </w:r>
      <w:proofErr w:type="spellEnd"/>
      <w:r w:rsidR="00DE72DF">
        <w:t>.</w:t>
      </w:r>
    </w:p>
    <w:p w14:paraId="33DD1791" w14:textId="23623E21" w:rsidR="00DE72DF" w:rsidRDefault="00DE72DF" w:rsidP="00B53860">
      <w:pPr>
        <w:spacing w:line="360" w:lineRule="auto"/>
      </w:pPr>
      <w:r>
        <w:t>2.1 MINERAL PREPARATION</w:t>
      </w:r>
    </w:p>
    <w:p w14:paraId="311590D6" w14:textId="0A707F9A"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7E2D12">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"[25]"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7E2D12">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"[26]"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w:t>
      </w:r>
      <w:proofErr w:type="gramStart"/>
      <w:r w:rsidR="00167D90">
        <w:t>Fe(</w:t>
      </w:r>
      <w:proofErr w:type="gramEnd"/>
      <w:r w:rsidR="00167D90">
        <w:t>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60233877" w:rsidR="00B51EE3" w:rsidRDefault="00167D90" w:rsidP="00B53860">
      <w:pPr>
        <w:spacing w:line="360" w:lineRule="auto"/>
      </w:pPr>
      <w:r>
        <w:tab/>
        <w:t>Calcium montmorillonite STX-1b was ordered from the clay minerals society</w:t>
      </w:r>
      <w:r w:rsidR="00994948">
        <w:t xml:space="preserve"> (clays.org)</w:t>
      </w:r>
      <w:r w:rsidR="00B51EE3">
        <w:t xml:space="preserve">. The clay was dispersed with 1 M </w:t>
      </w:r>
      <w:proofErr w:type="spellStart"/>
      <w:r w:rsidR="00B51EE3">
        <w:t>NaCl</w:t>
      </w:r>
      <w:proofErr w:type="spellEnd"/>
      <w:r w:rsidR="00B51EE3">
        <w:t xml:space="preserve">, and the &lt;0.2 um clay fraction siphoned off after successive washes with DI </w:t>
      </w:r>
      <w:r w:rsidR="00B51EE3">
        <w:lastRenderedPageBreak/>
        <w:t>water. The siphoned clay particles were then treated with a 1 M Sodium Acetate solution, set to pH 5 using glacial acetic acid, which removed the</w:t>
      </w:r>
      <w:commentRangeStart w:id="94"/>
      <w:r w:rsidR="00B51EE3">
        <w:t xml:space="preserve"> carbonates</w:t>
      </w:r>
      <w:commentRangeEnd w:id="94"/>
      <w:r w:rsidR="001B752A">
        <w:rPr>
          <w:rStyle w:val="CommentReference"/>
        </w:rPr>
        <w:commentReference w:id="94"/>
      </w:r>
      <w:ins w:id="95" w:author="Michael Chen" w:date="2016-07-26T11:13:00Z">
        <w:r w:rsidR="00B01788">
          <w:t xml:space="preserve"> </w:t>
        </w:r>
      </w:ins>
      <w:ins w:id="96" w:author="Michael Chen" w:date="2016-07-26T11:18:00Z">
        <w:r w:rsidR="00B01788">
          <w:fldChar w:fldCharType="begin" w:fldLock="1"/>
        </w:r>
      </w:ins>
      <w:r w:rsidR="007E2D12">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"[27]" }, "properties" : { "noteIndex" : 0 }, "schema" : "https://github.com/citation-style-language/schema/raw/master/csl-citation.json" }</w:instrText>
      </w:r>
      <w:r w:rsidR="00B01788">
        <w:fldChar w:fldCharType="separate"/>
      </w:r>
      <w:r w:rsidR="007E2D12" w:rsidRPr="007E2D12">
        <w:rPr>
          <w:noProof/>
        </w:rPr>
        <w:t>(Klute, Kunze, &amp; Dixon, 1986)</w:t>
      </w:r>
      <w:ins w:id="97" w:author="Michael Chen" w:date="2016-07-26T11:18:00Z">
        <w:r w:rsidR="00B01788">
          <w:fldChar w:fldCharType="end"/>
        </w:r>
      </w:ins>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98"/>
      <w:r w:rsidR="00B51EE3">
        <w:t xml:space="preserve">and pestle. </w:t>
      </w:r>
      <w:commentRangeEnd w:id="98"/>
      <w:r w:rsidR="00C75F08">
        <w:rPr>
          <w:rStyle w:val="CommentReference"/>
        </w:rPr>
        <w:commentReference w:id="98"/>
      </w:r>
    </w:p>
    <w:p w14:paraId="0FEDCDA3" w14:textId="0EBCC74D"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w:t>
      </w:r>
      <w:del w:id="99" w:author="Michael Chen" w:date="2016-07-26T11:21:00Z">
        <w:r w:rsidDel="00B01788">
          <w:delText xml:space="preserve">hydrogen </w:delText>
        </w:r>
      </w:del>
      <w:ins w:id="100" w:author="Michael Chen" w:date="2016-07-26T11:21:00Z">
        <w:r w:rsidR="00B01788">
          <w:t xml:space="preserve">nitrogen </w:t>
        </w:r>
      </w:ins>
      <w:r>
        <w:t xml:space="preserve">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w:t>
      </w:r>
      <w:r w:rsidR="00B41C18">
        <w:t xml:space="preserve"> to remove the remaining acid</w:t>
      </w:r>
      <w:r w:rsidR="00483D6E">
        <w:t xml:space="preserve">. Lastly, the pyrite was allowed to </w:t>
      </w:r>
      <w:r w:rsidR="00C4280C">
        <w:t xml:space="preserve">air dry in the anaerobic glove bag with a </w:t>
      </w:r>
      <w:proofErr w:type="spellStart"/>
      <w:r w:rsidR="00C4280C">
        <w:t>dessicant</w:t>
      </w:r>
      <w:proofErr w:type="spellEnd"/>
      <w:r w:rsidR="00483D6E">
        <w:t xml:space="preserve">. </w:t>
      </w:r>
      <w:r w:rsidR="00C4280C">
        <w:t xml:space="preserve">The pyrite composition was </w:t>
      </w:r>
      <w:ins w:id="101" w:author="Michael Chen" w:date="2016-07-26T11:21:00Z">
        <w:r w:rsidR="00B01788">
          <w:t xml:space="preserve">also </w:t>
        </w:r>
      </w:ins>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01B15ACE" w:rsidR="007B346B" w:rsidRDefault="00490D23" w:rsidP="00B53860">
      <w:pPr>
        <w:spacing w:line="360" w:lineRule="auto"/>
        <w:ind w:firstLine="720"/>
      </w:pPr>
      <w:r>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w:t>
      </w:r>
      <w:proofErr w:type="gramStart"/>
      <w:r w:rsidR="00FF24E5">
        <w:t>,5,7</w:t>
      </w:r>
      <w:proofErr w:type="gramEnd"/>
      <w:r w:rsidR="00FF24E5">
        <w:t xml:space="preserve"> or 9 +/- 0.05, and then the bottle was sealed with a butyl stopper. Bottles were shaken for 24 hours</w:t>
      </w:r>
      <w:ins w:id="102" w:author="Michael Chen" w:date="2016-07-26T11:23:00Z">
        <w:r w:rsidR="005D7205">
          <w:t xml:space="preserve">, as </w:t>
        </w:r>
      </w:ins>
      <w:moveToRangeStart w:id="103" w:author="Michael Chen" w:date="2016-07-26T11:23:00Z" w:name="move457295535"/>
      <w:moveTo w:id="104" w:author="Michael Chen" w:date="2016-07-26T11:23:00Z">
        <w:del w:id="105" w:author="Michael Chen" w:date="2016-07-26T11:23:00Z">
          <w:r w:rsidR="005D7205" w:rsidDel="005D7205">
            <w:delText>P</w:delText>
          </w:r>
        </w:del>
      </w:moveTo>
      <w:ins w:id="106" w:author="Michael Chen" w:date="2016-07-26T11:23:00Z">
        <w:r w:rsidR="005D7205">
          <w:t>p</w:t>
        </w:r>
      </w:ins>
      <w:moveTo w:id="107" w:author="Michael Chen" w:date="2016-07-26T11:23:00Z">
        <w:r w:rsidR="005D7205">
          <w:t xml:space="preserve">revious work has established that this is sufficient time for sorption equilibrium to iron surfaces </w:t>
        </w:r>
        <w:r w:rsidR="005D7205">
          <w:fldChar w:fldCharType="begin" w:fldLock="1"/>
        </w:r>
      </w:moveTo>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"[16]" }, "properties" : { "noteIndex" : 0 }, "schema" : "https://github.com/citation-style-language/schema/raw/master/csl-citation.json" }</w:instrText>
      </w:r>
      <w:moveTo w:id="108" w:author="Michael Chen" w:date="2016-07-26T11:23:00Z">
        <w:r w:rsidR="005D7205">
          <w:fldChar w:fldCharType="separate"/>
        </w:r>
      </w:moveTo>
      <w:r w:rsidR="007E2D12" w:rsidRPr="007E2D12">
        <w:rPr>
          <w:noProof/>
        </w:rPr>
        <w:t>(Sajih et al., 2014)</w:t>
      </w:r>
      <w:moveTo w:id="109" w:author="Michael Chen" w:date="2016-07-26T11:23:00Z">
        <w:r w:rsidR="005D7205">
          <w:fldChar w:fldCharType="end"/>
        </w:r>
        <w:r w:rsidR="005D7205">
          <w:t xml:space="preserve">, </w:t>
        </w:r>
        <w:commentRangeStart w:id="110"/>
        <w:r w:rsidR="005D7205">
          <w:t>while sorption to montmorillonite was evaluated using the same set up with different time points</w:t>
        </w:r>
        <w:commentRangeEnd w:id="110"/>
        <w:r w:rsidR="005D7205">
          <w:rPr>
            <w:rStyle w:val="CommentReference"/>
          </w:rPr>
          <w:commentReference w:id="110"/>
        </w:r>
        <w:r w:rsidR="005D7205">
          <w:t>, as well as a desorption experiment described in the supporting information.</w:t>
        </w:r>
      </w:moveTo>
      <w:moveToRangeEnd w:id="103"/>
      <w:del w:id="111" w:author="Michael Chen" w:date="2016-07-26T11:23:00Z">
        <w:r w:rsidR="00FF24E5" w:rsidDel="005D7205">
          <w:delText>,</w:delText>
        </w:r>
      </w:del>
      <w:r w:rsidR="00FF24E5">
        <w:t xml:space="preserve"> </w:t>
      </w:r>
      <w:del w:id="112" w:author="Michael Chen" w:date="2016-07-26T11:23:00Z">
        <w:r w:rsidR="00FF24E5" w:rsidDel="005D7205">
          <w:delText>and then t</w:delText>
        </w:r>
      </w:del>
      <w:ins w:id="113" w:author="Michael Chen" w:date="2016-07-26T11:23:00Z">
        <w:r w:rsidR="005D7205">
          <w:t>T</w:t>
        </w:r>
      </w:ins>
      <w:r w:rsidR="00FF24E5">
        <w:t>he pH was</w:t>
      </w:r>
      <w:ins w:id="114" w:author="Michael Chen" w:date="2016-07-26T11:23:00Z">
        <w:r w:rsidR="005D7205">
          <w:t xml:space="preserve"> then</w:t>
        </w:r>
      </w:ins>
      <w:r w:rsidR="00FF24E5">
        <w:t xml:space="preserve"> checked and re-titrated to the desired value.</w:t>
      </w:r>
      <w:r w:rsidR="00FA7E83">
        <w:t xml:space="preserve"> </w:t>
      </w:r>
      <w:moveFromRangeStart w:id="115" w:author="Michael Chen" w:date="2016-07-26T11:23:00Z" w:name="move457295535"/>
      <w:moveFrom w:id="116" w:author="Michael Chen" w:date="2016-07-26T11:23:00Z">
        <w:r w:rsidR="00FA7E83" w:rsidDel="005D7205">
          <w:t xml:space="preserve">Previous work has established that this is sufficient time for sorption equilibrium to iron surfaces </w:t>
        </w:r>
        <w:r w:rsidR="00FA7E83" w:rsidDel="005D7205">
          <w:fldChar w:fldCharType="begin" w:fldLock="1"/>
        </w:r>
        <w:r w:rsidR="007E6F3B" w:rsidDel="005D720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A7E83" w:rsidDel="005D7205">
          <w:fldChar w:fldCharType="separate"/>
        </w:r>
        <w:r w:rsidR="005F10C1" w:rsidRPr="005F10C1" w:rsidDel="005D7205">
          <w:rPr>
            <w:noProof/>
          </w:rPr>
          <w:t>(Sajih et al., 2014)</w:t>
        </w:r>
        <w:r w:rsidR="00FA7E83" w:rsidDel="005D7205">
          <w:fldChar w:fldCharType="end"/>
        </w:r>
        <w:r w:rsidR="00FA7E83" w:rsidDel="005D7205">
          <w:t xml:space="preserve">, </w:t>
        </w:r>
        <w:commentRangeStart w:id="117"/>
        <w:r w:rsidR="00FA7E83" w:rsidDel="005D7205">
          <w:t>while sorption to montmorillonite was evaluated using the same set up with different time points</w:t>
        </w:r>
        <w:commentRangeEnd w:id="117"/>
        <w:r w:rsidR="00FA7E83" w:rsidDel="005D7205">
          <w:rPr>
            <w:rStyle w:val="CommentReference"/>
          </w:rPr>
          <w:commentReference w:id="117"/>
        </w:r>
        <w:r w:rsidR="00AD778A" w:rsidDel="005D7205">
          <w:t>, as well as a desorption experiment described in the supporting information</w:t>
        </w:r>
        <w:r w:rsidR="00FA7E83" w:rsidDel="005D7205">
          <w:t>.</w:t>
        </w:r>
        <w:r w:rsidR="00FF24E5" w:rsidDel="005D7205">
          <w:t xml:space="preserve"> </w:t>
        </w:r>
      </w:moveFrom>
      <w:moveFromRangeEnd w:id="115"/>
      <w:r w:rsidR="00FF24E5">
        <w:t>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w:t>
      </w:r>
      <w:r>
        <w:lastRenderedPageBreak/>
        <w:t xml:space="preserve">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w:t>
      </w:r>
      <w:proofErr w:type="spellStart"/>
      <w:r w:rsidR="00671B0D">
        <w:t>keV</w:t>
      </w:r>
      <w:proofErr w:type="spellEnd"/>
      <w:r w:rsidR="00671B0D">
        <w:t xml:space="preserve"> peak. </w:t>
      </w:r>
      <w:r w:rsidR="009378CA">
        <w:t>The solid samples on PES filters were simply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The physical arrangement</w:t>
      </w:r>
      <w:r w:rsidR="00B5451B">
        <w:t xml:space="preserve"> </w:t>
      </w:r>
      <w:proofErr w:type="spellStart"/>
      <w:r w:rsidR="00B5451B">
        <w:t>arrangement</w:t>
      </w:r>
      <w:proofErr w:type="spellEnd"/>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50DB671D"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7E2D12">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"[28]"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ins w:id="118" w:author="Michael Chen" w:date="2016-07-26T11:24:00Z">
        <w:r w:rsidR="00FC6427">
          <w:t xml:space="preserve"> molecular level</w:t>
        </w:r>
      </w:ins>
      <w:r w:rsidR="00CE1C34">
        <w:t xml:space="preserve"> radium surface behavior</w:t>
      </w:r>
      <w:r w:rsidR="00946431">
        <w:t xml:space="preserve"> </w:t>
      </w:r>
      <w:r w:rsidR="00946431">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"[29], [30]"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rsidR="00836777">
        <w:fldChar w:fldCharType="separate"/>
      </w:r>
      <w:r w:rsidR="007E2D12" w:rsidRPr="007E2D12">
        <w:rPr>
          <w:noProof/>
        </w:rPr>
        <w:t>(Michael H. Bradbury &amp; Baeyens, 2005)</w:t>
      </w:r>
      <w:r w:rsidR="00836777">
        <w:fldChar w:fldCharType="end"/>
      </w:r>
      <w:r w:rsidR="00836777">
        <w:t>.</w:t>
      </w:r>
      <w:r w:rsidR="003D2C05">
        <w:t xml:space="preserve"> </w:t>
      </w:r>
      <w:del w:id="119" w:author="Michael Chen" w:date="2016-07-26T11:25:00Z">
        <w:r w:rsidDel="008066A2">
          <w:delText xml:space="preserve">The relevant reactions are shown in table </w:delText>
        </w:r>
        <w:r w:rsidR="00BC3575" w:rsidDel="008066A2">
          <w:delText>3</w:delText>
        </w:r>
        <w:r w:rsidR="00F40708" w:rsidDel="008066A2">
          <w:delText>, along with protonation constants from literature</w:delText>
        </w:r>
        <w:r w:rsidR="006C34B0" w:rsidDel="008066A2">
          <w:delText>.</w:delText>
        </w:r>
        <w:r w:rsidDel="008066A2">
          <w:delText xml:space="preserve"> </w:delText>
        </w:r>
      </w:del>
      <w:r>
        <w:t>Experimental sorption data</w:t>
      </w:r>
      <w:r w:rsidR="00570A6F">
        <w:t xml:space="preserve"> was fit only by varying radium sorption reaction constants</w:t>
      </w:r>
      <w:ins w:id="120" w:author="Michael Chen" w:date="2016-07-26T11:26:00Z">
        <w:r w:rsidR="008066A2">
          <w:t xml:space="preserve"> and</w:t>
        </w:r>
      </w:ins>
      <w:del w:id="121" w:author="Michael Chen" w:date="2016-07-26T11:26:00Z">
        <w:r w:rsidR="006C34B0" w:rsidDel="008066A2">
          <w:delText>.</w:delText>
        </w:r>
      </w:del>
      <w:ins w:id="122" w:author="Michael Chen" w:date="2016-07-26T11:26:00Z">
        <w:r w:rsidR="008066A2">
          <w:t xml:space="preserve"> site densities, though surface area measurements, cation exchange capacity measurements by </w:t>
        </w:r>
      </w:ins>
      <w:ins w:id="123" w:author="Michael Chen" w:date="2016-07-26T11:27:00Z">
        <w:r w:rsidR="008066A2">
          <w:t>the</w:t>
        </w:r>
      </w:ins>
      <w:ins w:id="124" w:author="Michael Chen" w:date="2016-07-26T11:26:00Z">
        <w:r w:rsidR="008066A2">
          <w:t xml:space="preserve"> </w:t>
        </w:r>
      </w:ins>
      <w:ins w:id="125" w:author="Michael Chen" w:date="2016-07-26T11:27:00Z">
        <w:r w:rsidR="008066A2">
          <w:t xml:space="preserve">clays society, or literature were preferred </w:t>
        </w:r>
      </w:ins>
      <w:del w:id="126" w:author="Michael Chen" w:date="2016-07-26T11:26:00Z">
        <w:r w:rsidR="00EC6622" w:rsidDel="008066A2">
          <w:delText xml:space="preserve"> Site densities were set using the BET surfac</w:delText>
        </w:r>
        <w:r w:rsidR="00570A6F" w:rsidDel="008066A2">
          <w:delText xml:space="preserve">e area for the iron minerals, </w:delText>
        </w:r>
        <w:r w:rsidR="00EC6622" w:rsidDel="008066A2">
          <w:delText>exchangeable sites</w:delText>
        </w:r>
        <w:r w:rsidR="00570A6F" w:rsidDel="008066A2">
          <w:delText xml:space="preserve"> for the clay were</w:delText>
        </w:r>
        <w:r w:rsidR="00085D34" w:rsidDel="008066A2">
          <w:delText xml:space="preserve"> determined by the cation exchange capacity reported by Clay Society</w:delText>
        </w:r>
        <w:r w:rsidR="00570A6F" w:rsidDel="008066A2">
          <w:delText xml:space="preserve">, and site densities were set from literature values </w:delText>
        </w:r>
      </w:del>
      <w:r w:rsidR="00570A6F">
        <w:fldChar w:fldCharType="begin" w:fldLock="1"/>
      </w:r>
      <w:r w:rsidR="007E2D12">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"[16], [31]"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w:t>
      </w:r>
      <w:r w:rsidR="006C34B0">
        <w:lastRenderedPageBreak/>
        <w:t>complexation behavior was accounted for using the SIT database, which covers radium carbonate, sulfate, and hydroxide complexes</w:t>
      </w:r>
      <w:r w:rsidR="00DC781E">
        <w:t>,</w:t>
      </w:r>
      <w:r w:rsidR="00177B55">
        <w:t xml:space="preserve"> and had little impact over the experimental conditions considered.</w:t>
      </w:r>
      <w:ins w:id="127" w:author="Michael Chen" w:date="2016-07-26T11:28:00Z">
        <w:r w:rsidR="008066A2">
          <w:t xml:space="preserve"> The fitted site densities and reaction constants are then compared to other work that has examined either radium or various analog compounds.</w:t>
        </w:r>
      </w:ins>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496FDFB0" w:rsidR="006B4EBE" w:rsidRDefault="002137B6" w:rsidP="00B53860">
      <w:pPr>
        <w:spacing w:line="360" w:lineRule="auto"/>
      </w:pPr>
      <w:r>
        <w:t xml:space="preserve">The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through 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ins w:id="128" w:author="Michael Chen" w:date="2016-07-26T11:30:00Z">
        <w:r w:rsidR="00B021FA">
          <w:t xml:space="preserve"> and</w:t>
        </w:r>
      </w:ins>
      <w:del w:id="129" w:author="Michael Chen" w:date="2016-07-26T11:30:00Z">
        <w:r w:rsidR="006674E7" w:rsidDel="00B021FA">
          <w:delText>.</w:delText>
        </w:r>
      </w:del>
      <w:r w:rsidR="006B4EBE">
        <w:t xml:space="preserve"> </w:t>
      </w:r>
      <w:del w:id="130" w:author="Michael Chen" w:date="2016-07-26T11:30:00Z">
        <w:r w:rsidR="006B4EBE" w:rsidDel="00B021FA">
          <w:delText>T</w:delText>
        </w:r>
      </w:del>
      <w:ins w:id="131" w:author="Michael Chen" w:date="2016-07-26T11:30:00Z">
        <w:r w:rsidR="00B021FA">
          <w:t>t</w:t>
        </w:r>
      </w:ins>
      <w:r w:rsidR="006B4EBE">
        <w:t>he extent of sorption increas</w:t>
      </w:r>
      <w:ins w:id="132" w:author="Michael Chen" w:date="2016-07-26T11:30:00Z">
        <w:r w:rsidR="00B021FA">
          <w:t>ing</w:t>
        </w:r>
      </w:ins>
      <w:del w:id="133" w:author="Michael Chen" w:date="2016-07-26T11:30:00Z">
        <w:r w:rsidR="006B4EBE" w:rsidDel="00B021FA">
          <w:delText>es</w:delText>
        </w:r>
      </w:del>
      <w:r w:rsidR="006B4EBE">
        <w:t xml:space="preserve"> with increasing pH</w:t>
      </w:r>
      <w:ins w:id="134" w:author="Michael Chen" w:date="2016-07-26T11:30:00Z">
        <w:r w:rsidR="00B021FA">
          <w:t xml:space="preserve"> for both iron oxides</w:t>
        </w:r>
      </w:ins>
      <w:del w:id="135" w:author="Michael Chen" w:date="2016-07-26T11:30:00Z">
        <w:r w:rsidR="006B4EBE" w:rsidDel="00B021FA">
          <w:delText xml:space="preserve"> for both iron oxides</w:delText>
        </w:r>
      </w:del>
      <w:r w:rsidR="006B4EBE">
        <w:t>.</w:t>
      </w:r>
      <w:r w:rsidR="006674E7">
        <w:t xml:space="preserve"> It is w</w:t>
      </w:r>
      <w:r w:rsidR="00791ACF">
        <w:t>orth noting that goethite shows limited</w:t>
      </w:r>
      <w:ins w:id="136" w:author="Michael Chen" w:date="2016-07-26T11:30:00Z">
        <w:r w:rsidR="00A84639">
          <w:t>, if any,</w:t>
        </w:r>
      </w:ins>
      <w:r w:rsidR="00791ACF">
        <w:t xml:space="preserve"> </w:t>
      </w:r>
      <w:r w:rsidR="006674E7">
        <w:t xml:space="preserve">sorption at acidic </w:t>
      </w:r>
      <w:proofErr w:type="spellStart"/>
      <w:proofErr w:type="gramStart"/>
      <w:r w:rsidR="006674E7">
        <w:t>pHs</w:t>
      </w:r>
      <w:proofErr w:type="spellEnd"/>
      <w:proofErr w:type="gramEnd"/>
      <w:r w:rsidR="006674E7">
        <w:t xml:space="preserve">, and that </w:t>
      </w:r>
      <w:proofErr w:type="spellStart"/>
      <w:r w:rsidR="006674E7">
        <w:t>ferrihydrite</w:t>
      </w:r>
      <w:proofErr w:type="spellEnd"/>
      <w:r w:rsidR="006674E7">
        <w:t xml:space="preserve"> shows the most sorption at pH 9 compared to all of the other minerals.</w:t>
      </w:r>
      <w:r w:rsidR="00BE6AF9">
        <w:t xml:space="preserve"> </w:t>
      </w:r>
    </w:p>
    <w:p w14:paraId="507B0CE8" w14:textId="663C0D60" w:rsidR="006B4EBE" w:rsidRDefault="006B4EBE" w:rsidP="00B53860">
      <w:pPr>
        <w:spacing w:line="360" w:lineRule="auto"/>
      </w:pPr>
      <w:r>
        <w:tab/>
        <w:t xml:space="preserve">There is an abundance of prior work examining sorption of radium </w:t>
      </w:r>
      <w:del w:id="137" w:author="Michael Chen" w:date="2016-07-26T11:31:00Z">
        <w:r w:rsidDel="004606CC">
          <w:delText xml:space="preserve">and its corresponding analogues </w:delText>
        </w:r>
      </w:del>
      <w:r>
        <w:t xml:space="preserve">to iron oxides such as </w:t>
      </w:r>
      <w:proofErr w:type="spellStart"/>
      <w:r>
        <w:t>ferrihydrite</w:t>
      </w:r>
      <w:proofErr w:type="spellEnd"/>
      <w:r>
        <w:t xml:space="preserv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w:t>
      </w:r>
      <w:ins w:id="138" w:author="Michael Chen" w:date="2016-07-26T11:31:00Z">
        <w:r w:rsidR="006D16E0">
          <w:t xml:space="preserve"> </w:t>
        </w:r>
      </w:ins>
      <w:del w:id="139" w:author="Michael Chen" w:date="2016-07-26T11:31:00Z">
        <w:r w:rsidR="00747938" w:rsidDel="006D16E0">
          <w:delText xml:space="preserve"> </w:delText>
        </w:r>
        <w:r w:rsidR="00450C29" w:rsidDel="006D16E0">
          <w:delText xml:space="preserve">also </w:delText>
        </w:r>
      </w:del>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7EF78715" w:rsidR="008B0456" w:rsidRDefault="008B0456" w:rsidP="00B53860">
      <w:pPr>
        <w:spacing w:line="360" w:lineRule="auto"/>
      </w:pPr>
      <w:r>
        <w:tab/>
        <w:t xml:space="preserve">For </w:t>
      </w:r>
      <w:proofErr w:type="spellStart"/>
      <w:r>
        <w:t>ferrihydrite</w:t>
      </w:r>
      <w:proofErr w:type="spellEnd"/>
      <w:r>
        <w:t xml:space="preserve">, surprisingly little data exists, with only two sources reporting any sort of isotherm data. The experimental results presented here match within an order of magnitude of the </w:t>
      </w:r>
      <w:proofErr w:type="spellStart"/>
      <w:r>
        <w:t>K</w:t>
      </w:r>
      <w:r>
        <w:rPr>
          <w:vertAlign w:val="subscript"/>
        </w:rPr>
        <w:t>d</w:t>
      </w:r>
      <w:proofErr w:type="spellEnd"/>
      <w:r>
        <w:rPr>
          <w:vertAlign w:val="subscript"/>
        </w:rPr>
        <w:t xml:space="preserve"> </w:t>
      </w:r>
      <w:r>
        <w:t xml:space="preserve">values calculated in other work </w:t>
      </w:r>
      <w:r>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"[15], [16]"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7E2D1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"[4]" }, "properties" : { "noteIndex" : 0 }, "schema" : "https://github.com/citation-style-language/schema/raw/master/csl-citation.json" }</w:instrText>
      </w:r>
      <w:r w:rsidR="000660E0">
        <w:fldChar w:fldCharType="separate"/>
      </w:r>
      <w:r w:rsidR="007E2D12" w:rsidRPr="007E2D12">
        <w:rPr>
          <w:noProof/>
        </w:rPr>
        <w:t xml:space="preserve">(Gonneea et al., </w:t>
      </w:r>
      <w:r w:rsidR="007E2D12" w:rsidRPr="007E2D12">
        <w:rPr>
          <w:noProof/>
        </w:rPr>
        <w:lastRenderedPageBreak/>
        <w:t>2008)</w:t>
      </w:r>
      <w:r w:rsidR="000660E0">
        <w:fldChar w:fldCharType="end"/>
      </w:r>
      <w:r w:rsidR="000660E0">
        <w:t xml:space="preserve">. It is worth noting that one 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"[15]"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ins w:id="140" w:author="Michael Chen" w:date="2016-07-26T11:33:00Z">
        <w:r w:rsidR="00636844">
          <w:t xml:space="preserve"> in these conditions</w:t>
        </w:r>
      </w:ins>
      <w:r w:rsidR="000660E0">
        <w:t>.</w:t>
      </w:r>
      <w:r w:rsidR="00D173FA">
        <w:t xml:space="preserve"> </w:t>
      </w:r>
    </w:p>
    <w:p w14:paraId="1270B04D" w14:textId="020D1034" w:rsidR="000660E0" w:rsidRDefault="00DD73D3" w:rsidP="00B53860">
      <w:pPr>
        <w:spacing w:line="360" w:lineRule="auto"/>
      </w:pPr>
      <w:r>
        <w:tab/>
        <w:t>Larger differences</w:t>
      </w:r>
      <w:ins w:id="141" w:author="Michael Chen" w:date="2016-07-26T11:38:00Z">
        <w:r w:rsidR="005A3496">
          <w:t xml:space="preserve"> between sources</w:t>
        </w:r>
      </w:ins>
      <w:r>
        <w:t xml:space="preserve"> appear when examining radium adsorption to goethite, which has more available data in the literature. These result</w:t>
      </w:r>
      <w:r w:rsidR="00486D37">
        <w:t>s are displayed in table 1</w:t>
      </w:r>
      <w:r w:rsidR="00FC6BEA">
        <w:t xml:space="preserve">, along with the other mineral specific results. Unlike with </w:t>
      </w:r>
      <w:proofErr w:type="spellStart"/>
      <w:r w:rsidR="00FC6BEA">
        <w:t>ferrihydrite</w:t>
      </w:r>
      <w:proofErr w:type="spellEnd"/>
      <w:r w:rsidR="00FC6BEA">
        <w:t>,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7E2D12">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"[11], [15], [16]"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ins w:id="142" w:author="Michael Chen" w:date="2016-07-26T11:40:00Z">
        <w:r w:rsidR="005A3496">
          <w:t xml:space="preserve">previously </w:t>
        </w:r>
      </w:ins>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7E2D12">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"[25]"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del w:id="143" w:author="Michael Chen" w:date="2016-07-26T11:40:00Z">
        <w:r w:rsidR="001F0F1F" w:rsidDel="005A3496">
          <w:delText xml:space="preserve"> </w:delText>
        </w:r>
        <w:r w:rsidR="003032A0" w:rsidDel="005A3496">
          <w:delText>Reconciling these differences is crucial for understanding the importance of goethite in controlling radium sorption.</w:delText>
        </w:r>
      </w:del>
      <w:ins w:id="144" w:author="Michael Chen" w:date="2016-07-26T11:40:00Z">
        <w:r w:rsidR="005A3496">
          <w:t xml:space="preserve"> These differences underscore the limitations of </w:t>
        </w:r>
        <w:proofErr w:type="spellStart"/>
        <w:proofErr w:type="gramStart"/>
        <w:r w:rsidR="005A3496">
          <w:t>K</w:t>
        </w:r>
      </w:ins>
      <w:ins w:id="145" w:author="Michael Chen" w:date="2016-07-26T13:45:00Z">
        <w:r w:rsidR="00A77D01" w:rsidRPr="00A77D01">
          <w:rPr>
            <w:vertAlign w:val="subscript"/>
            <w:rPrChange w:id="146" w:author="Michael Chen" w:date="2016-07-26T13:45:00Z">
              <w:rPr/>
            </w:rPrChange>
          </w:rPr>
          <w:t>d</w:t>
        </w:r>
      </w:ins>
      <w:proofErr w:type="spellEnd"/>
      <w:proofErr w:type="gramEnd"/>
      <w:ins w:id="147" w:author="Michael Chen" w:date="2016-07-26T11:40:00Z">
        <w:r w:rsidR="005A3496">
          <w:t xml:space="preserve"> style approaches, as they provide limited means to understand the driving factors that create the differences between different forms of the same mineral.</w:t>
        </w:r>
      </w:ins>
    </w:p>
    <w:p w14:paraId="667676F0" w14:textId="0AEC0F15" w:rsidR="00EC6FB3" w:rsidRDefault="00EC6FB3" w:rsidP="00B53860">
      <w:pPr>
        <w:spacing w:line="360" w:lineRule="auto"/>
      </w:pPr>
      <w:commentRangeStart w:id="148"/>
      <w:r>
        <w:t>SECTION 3.1.2: SORPTION ISOTHERMS</w:t>
      </w:r>
      <w:r w:rsidR="00832FDC">
        <w:t xml:space="preserve"> AND SORPTION KINETICS</w:t>
      </w:r>
      <w:r>
        <w:t>: MONTMORILLONITE</w:t>
      </w:r>
      <w:commentRangeEnd w:id="148"/>
      <w:r w:rsidR="008D5E6F">
        <w:rPr>
          <w:rStyle w:val="CommentReference"/>
        </w:rPr>
        <w:commentReference w:id="148"/>
      </w:r>
    </w:p>
    <w:p w14:paraId="18C2F2B6" w14:textId="419DB3A9" w:rsidR="0051444A" w:rsidRDefault="00E14811" w:rsidP="00B53860">
      <w:pPr>
        <w:spacing w:line="360" w:lineRule="auto"/>
      </w:pPr>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w:t>
      </w:r>
      <w:ins w:id="149" w:author="Michael Chen" w:date="2016-07-26T13:17:00Z">
        <w:r w:rsidR="00A21468">
          <w:t>.</w:t>
        </w:r>
      </w:ins>
      <w:del w:id="150" w:author="Michael Chen" w:date="2016-07-26T13:17:00Z">
        <w:r w:rsidDel="00A21468">
          <w:delText>,</w:delText>
        </w:r>
      </w:del>
      <w:r>
        <w:t xml:space="preserve"> </w:t>
      </w:r>
      <w:del w:id="151" w:author="Michael Chen" w:date="2016-07-26T13:17:00Z">
        <w:r w:rsidDel="00A21468">
          <w:delText>however, t</w:delText>
        </w:r>
      </w:del>
      <w:ins w:id="152" w:author="Michael Chen" w:date="2016-07-26T13:17:00Z">
        <w:r w:rsidR="00A21468">
          <w:t>T</w:t>
        </w:r>
      </w:ins>
      <w:r>
        <w:t xml:space="preserve">he </w:t>
      </w:r>
      <w:r w:rsidR="00800E52">
        <w:t xml:space="preserve">total </w:t>
      </w:r>
      <w:r>
        <w:t>extent of sorption</w:t>
      </w:r>
      <w:ins w:id="153" w:author="Michael Chen" w:date="2016-07-26T13:17:00Z">
        <w:r w:rsidR="00A21468">
          <w:t>, however,</w:t>
        </w:r>
      </w:ins>
      <w:r>
        <w:t xml:space="preserve">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with all others having significantly less sorption. This result suggests that the dominant mechanism controlling montmorillonite sorption is not complexation with</w:t>
      </w:r>
      <w:ins w:id="154" w:author="Michael Chen" w:date="2016-07-26T13:19:00Z">
        <w:r w:rsidR="00A21468">
          <w:t xml:space="preserve"> pH variable</w:t>
        </w:r>
      </w:ins>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2D343A24"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w:t>
      </w:r>
      <w:del w:id="155" w:author="Michael Chen" w:date="2016-07-26T13:27:00Z">
        <w:r w:rsidDel="00A21468">
          <w:delText>Again</w:delText>
        </w:r>
      </w:del>
      <w:ins w:id="156" w:author="Michael Chen" w:date="2016-07-26T13:27:00Z">
        <w:r w:rsidR="00A21468">
          <w:t>As with goethite</w:t>
        </w:r>
      </w:ins>
      <w:r>
        <w:t xml:space="preserve">, there are significant differences in the order of magnitude in the calculated </w:t>
      </w:r>
      <w:proofErr w:type="spellStart"/>
      <w:proofErr w:type="gramStart"/>
      <w:r>
        <w:t>K</w:t>
      </w:r>
      <w:r>
        <w:rPr>
          <w:vertAlign w:val="subscript"/>
        </w:rPr>
        <w:t>d</w:t>
      </w:r>
      <w:proofErr w:type="spellEnd"/>
      <w:proofErr w:type="gramEnd"/>
      <w:r>
        <w:t xml:space="preserve"> value. Experiments with the highest </w:t>
      </w:r>
      <w:r>
        <w:lastRenderedPageBreak/>
        <w:t xml:space="preserve">solid loading showed the least extent of sorption </w:t>
      </w:r>
      <w:r>
        <w:fldChar w:fldCharType="begin" w:fldLock="1"/>
      </w:r>
      <w:r w:rsidR="007E2D12">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"[32]" }, "properties" : { "noteIndex" : 0 }, "schema" : "https://github.com/citation-style-language/schema/raw/master/csl-citation.json" }</w:instrText>
      </w:r>
      <w:r>
        <w:fldChar w:fldCharType="separate"/>
      </w:r>
      <w:r w:rsidR="007E2D12" w:rsidRPr="007E2D12">
        <w:rPr>
          <w:noProof/>
        </w:rPr>
        <w:t>(L. L. Ames, 1983)</w:t>
      </w:r>
      <w:r>
        <w:fldChar w:fldCharType="end"/>
      </w:r>
      <w:r>
        <w:t>, while the present experiments, 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7E2D12">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"[20]"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ins w:id="157" w:author="Michael Chen" w:date="2016-07-26T13:37:00Z">
        <w:r w:rsidR="00A77D01">
          <w:t xml:space="preserve">The differences in surface area most likely impact the protonated surface sites, which would provide a modest adjustment to the </w:t>
        </w:r>
        <w:proofErr w:type="spellStart"/>
        <w:proofErr w:type="gramStart"/>
        <w:r w:rsidR="00A77D01">
          <w:t>K</w:t>
        </w:r>
      </w:ins>
      <w:ins w:id="158" w:author="Michael Chen" w:date="2016-07-26T13:39:00Z">
        <w:r w:rsidR="00A77D01">
          <w:rPr>
            <w:vertAlign w:val="subscript"/>
          </w:rPr>
          <w:t>d</w:t>
        </w:r>
        <w:proofErr w:type="spellEnd"/>
        <w:proofErr w:type="gramEnd"/>
        <w:r w:rsidR="00A77D01">
          <w:rPr>
            <w:vertAlign w:val="subscript"/>
          </w:rPr>
          <w:t xml:space="preserve"> </w:t>
        </w:r>
        <w:r w:rsidR="00A77D01">
          <w:t>value calculated. S</w:t>
        </w:r>
      </w:ins>
      <w:ins w:id="159" w:author="Michael Chen" w:date="2016-07-26T13:40:00Z">
        <w:r w:rsidR="00A77D01">
          <w:t xml:space="preserve">ince the clays are also sourced from different regions, it’s possible there are significant variations in the chemical structure and metal ion loading that might also drive variations in sorption, which can be observed in the differences in Fe3+ content observed by </w:t>
        </w:r>
      </w:ins>
      <w:ins w:id="160" w:author="Michael Chen" w:date="2016-07-26T13:41:00Z">
        <w:r w:rsidR="00A77D01">
          <w:t>the</w:t>
        </w:r>
      </w:ins>
      <w:ins w:id="161" w:author="Michael Chen" w:date="2016-07-26T13:40:00Z">
        <w:r w:rsidR="00A77D01">
          <w:t xml:space="preserve"> </w:t>
        </w:r>
      </w:ins>
      <w:ins w:id="162" w:author="Michael Chen" w:date="2016-07-26T13:41:00Z">
        <w:r w:rsidR="00A77D01">
          <w:t xml:space="preserve">clay society when characterizing the clays. These differences would more likely </w:t>
        </w:r>
      </w:ins>
      <w:ins w:id="163" w:author="Michael Chen" w:date="2016-07-26T13:44:00Z">
        <w:r w:rsidR="00A77D01">
          <w:t>affect exchange with the inner layer of the clay.</w:t>
        </w:r>
      </w:ins>
      <w:ins w:id="164" w:author="Michael Chen" w:date="2016-07-26T13:46:00Z">
        <w:r w:rsidR="00281B03">
          <w:t xml:space="preserve"> </w:t>
        </w:r>
      </w:ins>
      <w:ins w:id="165" w:author="Michael Chen" w:date="2016-07-26T13:47:00Z">
        <w:r w:rsidR="002E1AB2">
          <w:t xml:space="preserve">Further study of radium retention to clays should </w:t>
        </w:r>
      </w:ins>
      <w:ins w:id="166" w:author="Michael Chen" w:date="2016-07-26T13:51:00Z">
        <w:r w:rsidR="002E1AB2">
          <w:t>try to focus on quantifying and modeling these differences.</w:t>
        </w:r>
      </w:ins>
      <w:del w:id="167" w:author="Michael Chen" w:date="2016-07-26T13:37:00Z">
        <w:r w:rsidR="002C3E2F" w:rsidDel="000C5BCD">
          <w:delText xml:space="preserve">Typically, the surface sites of a clay are responsible for any pH dependent behavior due to protonation of the surface sites </w:delText>
        </w:r>
        <w:r w:rsidR="002C3E2F" w:rsidDel="000C5BCD">
          <w:fldChar w:fldCharType="begin" w:fldLock="1"/>
        </w:r>
        <w:r w:rsidR="007E6F3B" w:rsidRPr="000C5BCD" w:rsidDel="000C5BCD">
          <w:del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et al., 1999)", "plainTextFormattedCitation" : "(Kraepiel et al., 1999)", "previouslyFormattedCitation" : "(Kraepiel et al., 1999)" }, "properties" : { "noteIndex" : 0 }, "schema" : "https://github.com/citation-style-language/schema/raw/master/csl-citation.json" }</w:delInstrText>
        </w:r>
        <w:r w:rsidR="002C3E2F" w:rsidDel="000C5BCD">
          <w:fldChar w:fldCharType="separate"/>
        </w:r>
        <w:r w:rsidR="007E6F3B" w:rsidRPr="000C5BCD" w:rsidDel="000C5BCD">
          <w:rPr>
            <w:noProof/>
          </w:rPr>
          <w:delText>(Kraepiel et al., 1999)</w:delText>
        </w:r>
        <w:r w:rsidR="002C3E2F" w:rsidDel="000C5BCD">
          <w:fldChar w:fldCharType="end"/>
        </w:r>
        <w:r w:rsidR="002C3E2F" w:rsidDel="000C5BCD">
          <w:delText>, and are easily measured by BET surface area analysis. The weak dependence of the fitted K</w:delText>
        </w:r>
        <w:r w:rsidR="002C3E2F" w:rsidDel="000C5BCD">
          <w:rPr>
            <w:vertAlign w:val="subscript"/>
          </w:rPr>
          <w:delText>d</w:delText>
        </w:r>
        <w:r w:rsidR="002C3E2F" w:rsidDel="000C5BCD">
          <w:delText xml:space="preserve"> value on pH suggests that exchange with the inner layer sodium is the dominant sorption process. Given this, it is difficult to explain the significant differences in sorption found between this work and previous works.</w:delText>
        </w:r>
      </w:del>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2D5922DE"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proofErr w:type="spellStart"/>
      <w:r w:rsidR="00832FDC">
        <w:t>pH.</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table 2.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"[33]"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w:t>
      </w:r>
      <w:del w:id="168" w:author="Michael Chen" w:date="2016-07-26T13:52:00Z">
        <w:r w:rsidR="00832FDC" w:rsidDel="00B4605A">
          <w:delText xml:space="preserve"> </w:delText>
        </w:r>
      </w:del>
      <w:del w:id="169" w:author="Michael Chen" w:date="2016-07-26T13:51:00Z">
        <w:r w:rsidR="00832FDC" w:rsidDel="00C47C96">
          <w:delText xml:space="preserve">it seems clear that the </w:delText>
        </w:r>
        <w:r w:rsidR="00FC3C91" w:rsidDel="00C47C96">
          <w:delText xml:space="preserve">existence </w:delText>
        </w:r>
        <w:r w:rsidR="00832FDC" w:rsidDel="00C47C96">
          <w:delText>of any kind of persistent iron oxide coating, or clay minerals with exchangeable cations</w:delText>
        </w:r>
        <w:r w:rsidR="000A2270" w:rsidDel="00C47C96">
          <w:delText xml:space="preserve"> will dominate sorption processes</w:delText>
        </w:r>
      </w:del>
      <w:ins w:id="170" w:author="Michael Chen" w:date="2016-07-26T13:51:00Z">
        <w:r w:rsidR="00C47C96">
          <w:t xml:space="preserve">, the iron oxides result suggests the formation of </w:t>
        </w:r>
        <w:proofErr w:type="spellStart"/>
        <w:r w:rsidR="00C47C96">
          <w:t>oxic</w:t>
        </w:r>
        <w:proofErr w:type="spellEnd"/>
        <w:r w:rsidR="00C47C96">
          <w:t xml:space="preserve"> coatings on the pyrite surface may lead to some limited sorption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2FEB210D"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 reaction constants and </w:t>
      </w:r>
      <w:r w:rsidR="00C07D4E">
        <w:lastRenderedPageBreak/>
        <w:t>suggested reaction</w:t>
      </w:r>
      <w:r w:rsidR="00493302">
        <w:t>s, which can be found in table 2</w:t>
      </w:r>
      <w:r w:rsidR="00C07D4E">
        <w:t xml:space="preserve">, show that </w:t>
      </w:r>
      <w:proofErr w:type="spellStart"/>
      <w:r w:rsidR="00C07D4E">
        <w:t>ferrihydrite</w:t>
      </w:r>
      <w:proofErr w:type="spellEnd"/>
      <w:r w:rsidR="00C07D4E">
        <w:t xml:space="preserve"> complexation dominates over goethite, matching the relative </w:t>
      </w:r>
      <w:r w:rsidR="00346B02">
        <w:t>extents</w:t>
      </w:r>
      <w:r w:rsidR="00C07D4E">
        <w:t xml:space="preserve"> of sorption observed in the sorption isotherms. </w:t>
      </w:r>
      <w:ins w:id="171" w:author="Michael Chen" w:date="2016-07-26T13:54:00Z">
        <w:r w:rsidR="00AF1164">
          <w:t>T</w:t>
        </w:r>
      </w:ins>
      <w:del w:id="172" w:author="Michael Chen" w:date="2016-07-26T13:54:00Z">
        <w:r w:rsidR="00346B02" w:rsidDel="00AF1164">
          <w:delText>It i</w:delText>
        </w:r>
        <w:r w:rsidR="0009437C" w:rsidDel="00AF1164">
          <w:delText>s t</w:delText>
        </w:r>
      </w:del>
      <w:r w:rsidR="0009437C">
        <w:t>raditional</w:t>
      </w:r>
      <w:ins w:id="173" w:author="Michael Chen" w:date="2016-07-26T13:54:00Z">
        <w:r w:rsidR="00AF1164">
          <w:t xml:space="preserve"> </w:t>
        </w:r>
      </w:ins>
      <w:del w:id="174" w:author="Michael Chen" w:date="2016-07-26T13:54:00Z">
        <w:r w:rsidR="0009437C" w:rsidDel="00AF1164">
          <w:delText xml:space="preserve"> when </w:delText>
        </w:r>
      </w:del>
      <w:del w:id="175" w:author="Michael Chen" w:date="2016-07-26T13:53:00Z">
        <w:r w:rsidR="0009437C" w:rsidDel="002C589F">
          <w:delText xml:space="preserve">modeling </w:delText>
        </w:r>
      </w:del>
      <w:ins w:id="176" w:author="Michael Chen" w:date="2016-07-26T13:53:00Z">
        <w:r w:rsidR="002C589F">
          <w:t xml:space="preserve">models of </w:t>
        </w:r>
      </w:ins>
      <w:proofErr w:type="spellStart"/>
      <w:r w:rsidR="0009437C">
        <w:t>fe</w:t>
      </w:r>
      <w:r w:rsidR="00E35EEC">
        <w:t>r</w:t>
      </w:r>
      <w:r w:rsidR="0009437C">
        <w:t>ri</w:t>
      </w:r>
      <w:r w:rsidR="00346B02">
        <w:t>hydrite</w:t>
      </w:r>
      <w:proofErr w:type="spellEnd"/>
      <w:r w:rsidR="00346B02">
        <w:t xml:space="preserve"> behavior </w:t>
      </w:r>
      <w:del w:id="177" w:author="Michael Chen" w:date="2016-07-26T13:53:00Z">
        <w:r w:rsidR="00346B02" w:rsidDel="002C589F">
          <w:delText xml:space="preserve">to </w:delText>
        </w:r>
      </w:del>
      <w:r w:rsidR="00346B02">
        <w:t xml:space="preserve">use a two site model, with a strong and weak site, where the strong site represents sorption at low levels of sorbate, and the weak site represents sorption at high levels of sorbate </w:t>
      </w:r>
      <w:r w:rsidR="00346B0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w:t>
      </w:r>
      <w:del w:id="178" w:author="Michael Chen" w:date="2016-07-26T13:57:00Z">
        <w:r w:rsidR="00346B02" w:rsidDel="00701448">
          <w:delText xml:space="preserve"> during ferrihydrite sorption</w:delText>
        </w:r>
      </w:del>
      <w:r w:rsidR="00346B02">
        <w:t xml:space="preserve">. Other recent work examining radium sorption to </w:t>
      </w:r>
      <w:proofErr w:type="spellStart"/>
      <w:r w:rsidR="00346B02">
        <w:t>ferrihydrite</w:t>
      </w:r>
      <w:proofErr w:type="spellEnd"/>
      <w:r w:rsidR="00346B02">
        <w:t xml:space="preserve"> used a</w:t>
      </w:r>
      <w:r w:rsidR="005269AC">
        <w:t xml:space="preserve"> single site,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7E2D12">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"[16], [34]"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While fitting with </w:t>
      </w:r>
      <w:r w:rsidR="005269AC">
        <w:t>the same</w:t>
      </w:r>
      <w:r w:rsidR="007B3C17">
        <w:t xml:space="preserve"> model was performed </w:t>
      </w:r>
      <w:r w:rsidR="00F45496">
        <w:t>using similar amounts of surface sites</w:t>
      </w:r>
      <w:del w:id="179" w:author="Michael Chen" w:date="2016-07-26T13:58:00Z">
        <w:r w:rsidR="00F45496" w:rsidDel="001B5861">
          <w:delText xml:space="preserve"> </w:delText>
        </w:r>
        <w:r w:rsidR="007B3C17" w:rsidDel="001B5861">
          <w:delText>[SUPPORTING INFORMATION]</w:delText>
        </w:r>
      </w:del>
      <w:r w:rsidR="007B3C17">
        <w:t xml:space="preserve">, the overall fit was not noticeably better than with a </w:t>
      </w:r>
      <w:r w:rsidR="005269AC">
        <w:t>single</w:t>
      </w:r>
      <w:r w:rsidR="007B3C17">
        <w:t xml:space="preserve"> </w:t>
      </w:r>
      <w:proofErr w:type="spellStart"/>
      <w:r w:rsidR="007B3C17">
        <w:t>monodentate</w:t>
      </w:r>
      <w:proofErr w:type="spellEnd"/>
      <w:r w:rsidR="007B3C17">
        <w:t xml:space="preserve"> reaction</w:t>
      </w:r>
      <w:r w:rsidR="00346B02">
        <w:t xml:space="preserve">. </w:t>
      </w:r>
      <w:r w:rsidR="00FF4A9A">
        <w:t xml:space="preserve">The same work also fitted their experimental data using </w:t>
      </w:r>
      <w:del w:id="180" w:author="Michael Chen" w:date="2016-07-26T13:59:00Z">
        <w:r w:rsidR="00FF4A9A" w:rsidDel="001B5861">
          <w:delText>more traditional models</w:delText>
        </w:r>
      </w:del>
      <w:ins w:id="181" w:author="Michael Chen" w:date="2016-07-26T13:59:00Z">
        <w:r w:rsidR="001B5861">
          <w:t>a two site model</w:t>
        </w:r>
      </w:ins>
      <w:r w:rsidR="00FF4A9A">
        <w:t>, which found complexation constants that were roughly 1</w:t>
      </w:r>
      <w:r w:rsidR="005A3E50">
        <w:t>-2</w:t>
      </w:r>
      <w:r w:rsidR="00FF4A9A">
        <w:t xml:space="preserve"> log unit</w:t>
      </w:r>
      <w:r w:rsidR="005A3E50">
        <w:t>s</w:t>
      </w:r>
      <w:r w:rsidR="00FF4A9A">
        <w:t xml:space="preserve"> larger than found here.</w:t>
      </w:r>
      <w:r w:rsidR="00CD3234">
        <w:t xml:space="preserve"> </w:t>
      </w:r>
      <w:r w:rsidR="00C2308F">
        <w:t xml:space="preserve">It is well understood that </w:t>
      </w:r>
      <w:proofErr w:type="spellStart"/>
      <w:r w:rsidR="00C2308F">
        <w:t>ferrhydrite</w:t>
      </w:r>
      <w:proofErr w:type="spellEnd"/>
      <w:r w:rsidR="00C2308F">
        <w:t xml:space="preserve"> structure can vary depending on the very specific synthesis conditions, so it is not surprising to see some variance</w:t>
      </w:r>
      <w:del w:id="182" w:author="Michael Chen" w:date="2016-07-26T13:59:00Z">
        <w:r w:rsidR="00C2308F" w:rsidDel="001B5861">
          <w:delText xml:space="preserve"> here</w:delText>
        </w:r>
      </w:del>
      <w:r w:rsidR="00C2308F">
        <w:t>.</w:t>
      </w:r>
    </w:p>
    <w:p w14:paraId="7D42F0A3" w14:textId="2AB5F2B5"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del w:id="183" w:author="Michael Chen" w:date="2016-07-26T14:02:00Z">
        <w:r w:rsidDel="00AC74CE">
          <w:delText>and modeling results with</w:delText>
        </w:r>
      </w:del>
      <w:ins w:id="184" w:author="Michael Chen" w:date="2016-07-26T14:02:00Z">
        <w:r w:rsidR="00AC74CE">
          <w:t xml:space="preserve">examining the </w:t>
        </w:r>
      </w:ins>
      <w:ins w:id="185" w:author="Michael Chen" w:date="2016-07-26T14:03:00Z">
        <w:r w:rsidR="00AC74CE">
          <w:t>interactions</w:t>
        </w:r>
      </w:ins>
      <w:ins w:id="186" w:author="Michael Chen" w:date="2016-07-26T14:02:00Z">
        <w:r w:rsidR="00AC74CE">
          <w:t xml:space="preserve"> of</w:t>
        </w:r>
      </w:ins>
      <w:ins w:id="187" w:author="Michael Chen" w:date="2016-07-26T14:03:00Z">
        <w:r w:rsidR="00AC74CE">
          <w:t xml:space="preserve"> the</w:t>
        </w:r>
      </w:ins>
      <w:del w:id="188" w:author="Michael Chen" w:date="2016-07-26T14:03:00Z">
        <w:r w:rsidDel="00AC74CE">
          <w:delText xml:space="preserve"> the</w:delText>
        </w:r>
      </w:del>
      <w:r>
        <w:t xml:space="preserve"> analog compounds barium and strontium</w:t>
      </w:r>
      <w:r w:rsidR="003C4F0E">
        <w:t xml:space="preserve"> </w:t>
      </w:r>
      <w:del w:id="189" w:author="Michael Chen" w:date="2016-07-26T14:02:00Z">
        <w:r w:rsidR="003C4F0E" w:rsidDel="00322B59">
          <w:delText xml:space="preserve">to </w:delText>
        </w:r>
      </w:del>
      <w:ins w:id="190" w:author="Michael Chen" w:date="2016-07-26T14:02:00Z">
        <w:r w:rsidR="00322B59">
          <w:t xml:space="preserve">with </w:t>
        </w:r>
      </w:ins>
      <w:r w:rsidR="003C4F0E">
        <w:t>iron oxides.</w:t>
      </w:r>
      <w:r>
        <w:t xml:space="preserve"> Comparison of these </w:t>
      </w:r>
      <w:ins w:id="191" w:author="Michael Chen" w:date="2016-07-26T14:04:00Z">
        <w:r w:rsidR="00F34338">
          <w:t>results</w:t>
        </w:r>
      </w:ins>
      <w:del w:id="192" w:author="Michael Chen" w:date="2016-07-26T14:04:00Z">
        <w:r w:rsidDel="00F34338">
          <w:delText>data sets</w:delText>
        </w:r>
      </w:del>
      <w:r>
        <w:t xml:space="preserve"> can elucidate how closely radium behavior compares with that of its analogs.</w:t>
      </w:r>
      <w:r w:rsidR="002B0979">
        <w:t xml:space="preserve"> A number of X-ray absorption spectroscopy studies </w:t>
      </w:r>
      <w:del w:id="193" w:author="Michael Chen" w:date="2016-07-26T14:04:00Z">
        <w:r w:rsidR="002B0979" w:rsidDel="00EC072D">
          <w:delText xml:space="preserve">examine </w:delText>
        </w:r>
      </w:del>
      <w:ins w:id="194" w:author="Michael Chen" w:date="2016-07-26T14:04:00Z">
        <w:r w:rsidR="00EC072D">
          <w:t xml:space="preserve">focused on </w:t>
        </w:r>
      </w:ins>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7E2D12">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"[35], [36]"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7E2D1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"[37]"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del w:id="195" w:author="Michael Chen" w:date="2016-07-26T14:06:00Z">
        <w:r w:rsidR="00CC1E62" w:rsidDel="00EC072D">
          <w:delText xml:space="preserve">Further </w:delText>
        </w:r>
      </w:del>
      <w:ins w:id="196" w:author="Michael Chen" w:date="2016-07-26T14:06:00Z">
        <w:r w:rsidR="00EC072D">
          <w:t xml:space="preserve">Other </w:t>
        </w:r>
      </w:ins>
      <w:r w:rsidR="00CC1E62">
        <w:t>modeling efforts us</w:t>
      </w:r>
      <w:ins w:id="197" w:author="Michael Chen" w:date="2016-07-26T14:07:00Z">
        <w:r w:rsidR="00EC072D">
          <w:t>ed</w:t>
        </w:r>
      </w:ins>
      <w:del w:id="198" w:author="Michael Chen" w:date="2016-07-26T14:07:00Z">
        <w:r w:rsidR="00CC1E62" w:rsidDel="00EC072D">
          <w:delText>ing</w:delText>
        </w:r>
      </w:del>
      <w:r w:rsidR="00CC1E62">
        <w:t xml:space="preserve"> a</w:t>
      </w:r>
      <w:del w:id="199" w:author="Michael Chen" w:date="2016-07-26T14:07:00Z">
        <w:r w:rsidR="00CC1E62" w:rsidDel="00EC072D">
          <w:delText xml:space="preserve"> comprehensive</w:delText>
        </w:r>
      </w:del>
      <w:r w:rsidR="00CC1E62">
        <w:t xml:space="preserve"> </w:t>
      </w:r>
      <w:proofErr w:type="spellStart"/>
      <w:r w:rsidR="00CC1E62">
        <w:t>tetradentate</w:t>
      </w:r>
      <w:proofErr w:type="spellEnd"/>
      <w:r w:rsidR="00CC1E62">
        <w:t xml:space="preserve"> model </w:t>
      </w:r>
      <w:del w:id="200" w:author="Michael Chen" w:date="2016-07-26T14:07:00Z">
        <w:r w:rsidR="00DF5ACA" w:rsidDel="00EC072D">
          <w:delText xml:space="preserve">for iron oxides </w:delText>
        </w:r>
        <w:r w:rsidR="00CC1E62" w:rsidDel="00EC072D">
          <w:delText>developed using</w:delText>
        </w:r>
      </w:del>
      <w:ins w:id="201" w:author="Michael Chen" w:date="2016-07-26T14:07:00Z">
        <w:r w:rsidR="00EC072D">
          <w:t>based on</w:t>
        </w:r>
      </w:ins>
      <w:r w:rsidR="00CC1E62">
        <w:t xml:space="preserve"> x-ray spectroscopy</w:t>
      </w:r>
      <w:del w:id="202" w:author="Michael Chen" w:date="2016-07-26T14:07:00Z">
        <w:r w:rsidR="0032024C" w:rsidDel="00EC072D">
          <w:delText xml:space="preserve"> </w:delText>
        </w:r>
      </w:del>
      <w:ins w:id="203" w:author="Michael Chen" w:date="2016-07-26T14:07:00Z">
        <w:r w:rsidR="00EC072D">
          <w:t xml:space="preserve"> results, and </w:t>
        </w:r>
      </w:ins>
      <w:r w:rsidR="0032024C">
        <w:t>predicted that radium and barium would form slightly weaker complexes</w:t>
      </w:r>
      <w:ins w:id="204" w:author="Michael Chen" w:date="2016-07-26T14:07:00Z">
        <w:r w:rsidR="00EC072D">
          <w:t xml:space="preserve"> compared to strontium</w:t>
        </w:r>
      </w:ins>
      <w:r w:rsidR="00CC1E62">
        <w:t xml:space="preserve"> </w:t>
      </w:r>
      <w:r w:rsidR="00CC1E62">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"[34], [38]"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7E2D12">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"[16], [39]"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ins w:id="205" w:author="Michael Chen" w:date="2016-07-26T14:14:00Z">
        <w:r w:rsidR="00CD3D7F">
          <w:t>, nor with the experimental data fit here</w:t>
        </w:r>
      </w:ins>
      <w:r w:rsidR="00CC1E62">
        <w:t>.</w:t>
      </w:r>
      <w:r w:rsidR="00DF5ACA">
        <w:t xml:space="preserve"> </w:t>
      </w:r>
      <w:r w:rsidR="00C63F58">
        <w:t>These comparisons have their limitations since many different reaction formulations are used, eve</w:t>
      </w:r>
      <w:r w:rsidR="00152B83">
        <w:t xml:space="preserve">n though they all fall under a single site </w:t>
      </w:r>
      <w:proofErr w:type="spellStart"/>
      <w:r w:rsidR="00C63F58">
        <w:t>tetradentate</w:t>
      </w:r>
      <w:proofErr w:type="spellEnd"/>
      <w:r w:rsidR="00C63F58">
        <w:t xml:space="preserve"> model. </w:t>
      </w:r>
      <w:r w:rsidR="00025E80">
        <w:t xml:space="preserve">These uncertainties underscore the need </w:t>
      </w:r>
      <w:r w:rsidR="00C63F58">
        <w:t xml:space="preserve">study </w:t>
      </w:r>
      <w:r w:rsidR="002B2259">
        <w:t>specific radium behavior</w:t>
      </w:r>
      <w:r w:rsidR="00C63F58">
        <w:t xml:space="preserve">, </w:t>
      </w:r>
      <w:r w:rsidR="002B2259">
        <w:t>comparing with model predicted behav</w:t>
      </w:r>
      <w:r w:rsidR="0065100B">
        <w:t>ior based on analogs</w:t>
      </w:r>
      <w:r w:rsidR="003C4F0E">
        <w:t xml:space="preserve">. This further </w:t>
      </w:r>
      <w:r w:rsidR="003C4F0E">
        <w:lastRenderedPageBreak/>
        <w:t>motivates the need to develop the data set constraining radium behavior</w:t>
      </w:r>
      <w:r w:rsidR="00025E80">
        <w:t xml:space="preserve"> even on the relatively well studied iron oxides</w:t>
      </w:r>
      <w:r w:rsidR="003C4F0E">
        <w:t>.</w:t>
      </w:r>
    </w:p>
    <w:p w14:paraId="4DDC3865" w14:textId="786EF7AF" w:rsidR="004D265C" w:rsidRDefault="00B261B9" w:rsidP="00B53860">
      <w:pPr>
        <w:spacing w:line="360" w:lineRule="auto"/>
        <w:ind w:firstLine="720"/>
      </w:pPr>
      <w:r>
        <w:t>Surface complexation modeling of radium behavior on sodium montm</w:t>
      </w:r>
      <w:r w:rsidR="00576FCF">
        <w:t>orillonite was</w:t>
      </w:r>
      <w:del w:id="206" w:author="Michael Chen" w:date="2016-07-26T14:15:00Z">
        <w:r w:rsidR="00576FCF" w:rsidDel="00075375">
          <w:delText xml:space="preserve"> also</w:delText>
        </w:r>
      </w:del>
      <w:r w:rsidR="00576FCF">
        <w:t xml:space="preserve"> fit using two</w:t>
      </w:r>
      <w:r w:rsidR="00881F32">
        <w:t xml:space="preserve"> </w:t>
      </w:r>
      <w:proofErr w:type="spellStart"/>
      <w:r w:rsidR="00881F32">
        <w:t>monodentate</w:t>
      </w:r>
      <w:proofErr w:type="spellEnd"/>
      <w:r w:rsidR="00881F32">
        <w:t xml:space="preserve"> reaction</w:t>
      </w:r>
      <w:r w:rsidR="00576FCF">
        <w:t>s</w:t>
      </w:r>
      <w:ins w:id="207" w:author="Michael Chen" w:date="2016-07-26T14:15:00Z">
        <w:r w:rsidR="00075375">
          <w:t xml:space="preserve"> and an exchange reaction with the inner layer cations</w:t>
        </w:r>
      </w:ins>
      <w:r w:rsidR="00576FCF">
        <w:t xml:space="preserve">, </w:t>
      </w:r>
      <w:r>
        <w:t>as seen in figure 4</w:t>
      </w:r>
      <w:r w:rsidR="006B3EA5">
        <w:t>, and in the fitt</w:t>
      </w:r>
      <w:r w:rsidR="00733356">
        <w:t>ed reaction constants in table 2</w:t>
      </w:r>
      <w:r>
        <w:t xml:space="preserve">. </w:t>
      </w:r>
      <w:del w:id="208" w:author="Michael Chen" w:date="2016-07-26T14:16:00Z">
        <w:r w:rsidDel="00034EDE">
          <w:delText>Unlike the model for the iron oxides though, i</w:delText>
        </w:r>
      </w:del>
      <w:ins w:id="209" w:author="Michael Chen" w:date="2016-07-26T14:16:00Z">
        <w:r w:rsidR="00EA6A04">
          <w:t>Fitting the data required</w:t>
        </w:r>
      </w:ins>
      <w:del w:id="210" w:author="Michael Chen" w:date="2016-07-26T14:16:00Z">
        <w:r w:rsidDel="00EA6A04">
          <w:delText>t was necessary to include</w:delText>
        </w:r>
      </w:del>
      <w:r>
        <w:t xml:space="preserve"> an exchange reaction where radium displaced sodium</w:t>
      </w:r>
      <w:r w:rsidR="00AF2CAB">
        <w:t xml:space="preserve"> in the inner layer of the clay. This </w:t>
      </w:r>
      <w:ins w:id="211" w:author="Michael Chen" w:date="2016-07-26T14:17:00Z">
        <w:r w:rsidR="00EA6A04">
          <w:t xml:space="preserve">method is commonly used to </w:t>
        </w:r>
      </w:ins>
      <w:del w:id="212" w:author="Michael Chen" w:date="2016-07-26T14:17:00Z">
        <w:r w:rsidR="00AF2CAB" w:rsidDel="00EA6A04">
          <w:delText xml:space="preserve">is a commonly used technique to </w:delText>
        </w:r>
      </w:del>
      <w:r w:rsidR="00AF2CAB">
        <w:t>predict metal sorption behavior with clays</w:t>
      </w:r>
      <w:r w:rsidR="009E1276">
        <w:t>, and explains the large extent of sorption over the whole pH range</w:t>
      </w:r>
      <w:r w:rsidR="00AF2CAB">
        <w:t xml:space="preserve"> </w:t>
      </w:r>
      <w:r w:rsidR="00AF2CAB">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"[18], [19]"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ins w:id="213" w:author="Michael Chen" w:date="2016-07-26T14:17:00Z">
        <w:r w:rsidR="009A0685">
          <w:t xml:space="preserve"> dualistic behavior</w:t>
        </w:r>
      </w:ins>
      <w:r w:rsidR="00624C90">
        <w:t xml:space="preserve">, finding the formation of both inner sphere and outer sphere complexes </w:t>
      </w:r>
      <w:r w:rsidR="00624C90">
        <w:fldChar w:fldCharType="begin" w:fldLock="1"/>
      </w:r>
      <w:r w:rsidR="007E2D12">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"[21]"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del w:id="214" w:author="Michael Chen" w:date="2016-07-26T14:17:00Z">
        <w:r w:rsidR="00624C90" w:rsidDel="009A0685">
          <w:delText>, which matches with the need for both an exchange reaction and surface reaction to model radium behavior here</w:delText>
        </w:r>
      </w:del>
      <w:r w:rsidR="00624C90">
        <w:t xml:space="preserve">. </w:t>
      </w:r>
      <w:r w:rsidR="009E1276">
        <w:t xml:space="preserve">Previous models of metal sorption to clays used a </w:t>
      </w:r>
      <w:del w:id="215" w:author="Michael Chen" w:date="2016-07-26T14:17:00Z">
        <w:r w:rsidR="009E1276" w:rsidDel="008574F6">
          <w:delText>more complex</w:delText>
        </w:r>
      </w:del>
      <w:ins w:id="216" w:author="Michael Chen" w:date="2016-07-26T14:17:00Z">
        <w:r w:rsidR="008574F6">
          <w:t>similar</w:t>
        </w:r>
      </w:ins>
      <w:r w:rsidR="009E1276">
        <w:t xml:space="preserve"> scheme for surface behavior, including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7E2D12">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"[40]"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ins w:id="217" w:author="Michael Chen" w:date="2016-07-26T14:18:00Z">
        <w:r w:rsidR="0092374D">
          <w:t xml:space="preserve">The model here also uses 2 sites, however the designation of “strong” and “weak” sites does not apply since both contribute to sorption at the modeled levels of radium. </w:t>
        </w:r>
      </w:ins>
      <w:ins w:id="218" w:author="Michael Chen" w:date="2016-07-26T14:19:00Z">
        <w:r w:rsidR="00451F62">
          <w:t>A single site, two reaction model was also considered but did not fit the experimental data</w:t>
        </w:r>
        <w:r w:rsidR="00770C2A">
          <w:t xml:space="preserve"> nearly as well the two</w:t>
        </w:r>
        <w:r w:rsidR="00451F62">
          <w:t xml:space="preserve"> site model. </w:t>
        </w:r>
      </w:ins>
      <w:del w:id="219" w:author="Michael Chen" w:date="2016-07-26T14:18:00Z">
        <w:r w:rsidR="00244302" w:rsidDel="0092374D">
          <w:delText>A 2 site model with exchange</w:delText>
        </w:r>
        <w:r w:rsidR="00FD154D" w:rsidDel="0092374D">
          <w:delText xml:space="preserve"> was considered, fitting</w:delText>
        </w:r>
        <w:r w:rsidR="00244302" w:rsidDel="0092374D">
          <w:delText xml:space="preserve"> to the experimental data</w:delText>
        </w:r>
        <w:r w:rsidR="00FD154D" w:rsidDel="0092374D">
          <w:delText xml:space="preserve"> better than single site model</w:delText>
        </w:r>
        <w:r w:rsidR="00244302" w:rsidDel="0092374D">
          <w:delText>, though the two sites do not easily compare to previously described “strong” and “weak” sites</w:delText>
        </w:r>
        <w:r w:rsidR="007D74C6" w:rsidDel="0092374D">
          <w:delText>, as both are responsible for sorption at experimental levels of radium</w:delText>
        </w:r>
        <w:r w:rsidR="008F5580" w:rsidDel="0092374D">
          <w:delText>, instead replicating much of the behavior seen with two monodentate reactions</w:delText>
        </w:r>
        <w:r w:rsidR="007D74C6" w:rsidDel="0092374D">
          <w:delText xml:space="preserve"> [SUPPORTING INFORMATION]</w:delText>
        </w:r>
        <w:r w:rsidR="00244302" w:rsidDel="0092374D">
          <w:delText xml:space="preserve"> </w:delText>
        </w:r>
        <w:r w:rsidR="00244302" w:rsidDel="0092374D">
          <w:fldChar w:fldCharType="begin" w:fldLock="1"/>
        </w:r>
        <w:r w:rsidR="00B03733" w:rsidRPr="0092374D" w:rsidDel="0092374D">
          <w:del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delInstrText>
        </w:r>
        <w:r w:rsidR="00244302" w:rsidDel="0092374D">
          <w:fldChar w:fldCharType="separate"/>
        </w:r>
        <w:r w:rsidR="00244302" w:rsidRPr="0092374D" w:rsidDel="0092374D">
          <w:rPr>
            <w:noProof/>
          </w:rPr>
          <w:delText>(Dzombak &amp; Morel, 1990)</w:delText>
        </w:r>
        <w:r w:rsidR="00244302" w:rsidDel="0092374D">
          <w:fldChar w:fldCharType="end"/>
        </w:r>
        <w:r w:rsidR="00244302" w:rsidDel="0092374D">
          <w:delText>.</w:delText>
        </w:r>
        <w:r w:rsidR="0086420D" w:rsidDel="0092374D">
          <w:delText xml:space="preserve"> </w:delText>
        </w:r>
        <w:r w:rsidR="00FD154D" w:rsidDel="0092374D">
          <w:delText>The discussion</w:delText>
        </w:r>
        <w:r w:rsidR="00090247" w:rsidDel="0092374D">
          <w:delText xml:space="preserve"> following</w:delText>
        </w:r>
        <w:r w:rsidR="00FD154D" w:rsidDel="0092374D">
          <w:delText xml:space="preserve"> focuses on the single site model, which rea</w:delText>
        </w:r>
        <w:r w:rsidR="00090247" w:rsidDel="0092374D">
          <w:delText>dily allows comparison between reactions with the different mineral surfaces</w:delText>
        </w:r>
        <w:r w:rsidR="00FD154D" w:rsidDel="0092374D">
          <w:delText xml:space="preserve">. </w:delText>
        </w:r>
      </w:del>
      <w:r w:rsidR="009E1276">
        <w:t>The presence of exchange</w:t>
      </w:r>
      <w:r w:rsidR="007B3C17">
        <w:t xml:space="preserve"> in this simplified model</w:t>
      </w:r>
      <w:r w:rsidR="009E1276">
        <w:t xml:space="preserve"> certainly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C65019D"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7E2D12">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"[19], [31], [40]"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ins w:id="220" w:author="Michael Chen" w:date="2016-07-26T14:20:00Z">
        <w:r w:rsidR="0018276F">
          <w:t>,</w:t>
        </w:r>
      </w:ins>
      <w:r>
        <w:t xml:space="preserve"> </w:t>
      </w:r>
      <w:del w:id="221" w:author="Michael Chen" w:date="2016-07-26T14:20:00Z">
        <w:r w:rsidDel="0018276F">
          <w:delText>in these works</w:delText>
        </w:r>
        <w:r w:rsidR="009B4C95" w:rsidDel="0018276F">
          <w:delText xml:space="preserve">, </w:delText>
        </w:r>
      </w:del>
      <w:r w:rsidR="009B4C95">
        <w:t>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ins w:id="222" w:author="Michael Chen" w:date="2016-07-26T14:22:00Z">
        <w:r w:rsidR="0018276F">
          <w:t xml:space="preserve"> in solution</w:t>
        </w:r>
      </w:ins>
      <w:r w:rsidR="00853600">
        <w:t xml:space="preserve">. This matches with observations that increases in </w:t>
      </w:r>
      <w:del w:id="223" w:author="Michael Chen" w:date="2016-07-26T14:23:00Z">
        <w:r w:rsidR="00853600" w:rsidDel="00E96448">
          <w:delText xml:space="preserve">salinity </w:delText>
        </w:r>
      </w:del>
      <w:ins w:id="224" w:author="Michael Chen" w:date="2016-07-26T14:23:00Z">
        <w:r w:rsidR="00E96448">
          <w:t xml:space="preserve">ionic strength </w:t>
        </w:r>
      </w:ins>
      <w:r w:rsidR="00853600">
        <w:t xml:space="preserve">result in radium displacement </w:t>
      </w:r>
      <w:r w:rsidR="00853600">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"[13], [15]"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7E2D12">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"[19], [41], [42]"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 xml:space="preserve">This suggests therefore that interactions </w:t>
      </w:r>
      <w:r w:rsidR="00154DE2">
        <w:lastRenderedPageBreak/>
        <w:t>between multiple metals with a clay surface will be intricate, resulting in significantly different competition for the various available sites.</w:t>
      </w:r>
      <w:r w:rsidR="00881F32">
        <w:t xml:space="preserve"> </w:t>
      </w:r>
      <w:del w:id="225" w:author="Michael Chen" w:date="2016-07-26T14:24:00Z">
        <w:r w:rsidR="00881F32" w:rsidDel="001C2076">
          <w:delText>This is of particular importance in high salinity systems, where the dissolved metal composition will affect radium displacement from mineral surfaces</w:delText>
        </w:r>
      </w:del>
      <w:ins w:id="226" w:author="Michael Chen" w:date="2016-07-26T14:24:00Z">
        <w:r w:rsidR="001C2076">
          <w:t xml:space="preserve">The differences between metal reactions with respect to the surface are likely less important than those in exchange, but the sum of their effects is difficult to predict </w:t>
        </w:r>
      </w:ins>
      <w:ins w:id="227" w:author="Michael Chen" w:date="2016-07-26T14:26:00Z">
        <w:r w:rsidR="00686A7B">
          <w:t>a</w:t>
        </w:r>
      </w:ins>
      <w:ins w:id="228" w:author="Michael Chen" w:date="2016-07-26T14:24:00Z">
        <w:r w:rsidR="001C2076">
          <w:t xml:space="preserve"> priori</w:t>
        </w:r>
      </w:ins>
      <w:r w:rsidR="00881F32">
        <w:t>.</w:t>
      </w:r>
    </w:p>
    <w:p w14:paraId="030170AF" w14:textId="545FD3EB"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w:t>
      </w:r>
      <w:r w:rsidR="00616231">
        <w:t>deled, as can be seen in table 2</w:t>
      </w:r>
      <w:ins w:id="229" w:author="Michael Chen" w:date="2016-07-26T14:26:00Z">
        <w:r w:rsidR="00D334CA">
          <w:t xml:space="preserve"> using a sulfur site instead of an oxygen site</w:t>
        </w:r>
      </w:ins>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5B277243" w:rsidR="00E17906" w:rsidRDefault="00E17906" w:rsidP="00B53860">
      <w:pPr>
        <w:spacing w:line="360" w:lineRule="auto"/>
      </w:pPr>
      <w:r>
        <w:tab/>
      </w:r>
      <w:ins w:id="230" w:author="Michael Chen" w:date="2016-07-26T14:27:00Z">
        <w:r w:rsidR="00605B47">
          <w:t xml:space="preserve">Obtaining data for </w:t>
        </w:r>
      </w:ins>
      <w:del w:id="231" w:author="Michael Chen" w:date="2016-07-26T14:27:00Z">
        <w:r w:rsidR="000850CC" w:rsidDel="00605B47">
          <w:delText>S</w:delText>
        </w:r>
      </w:del>
      <w:ins w:id="232" w:author="Michael Chen" w:date="2016-07-26T14:27:00Z">
        <w:r w:rsidR="00605B47">
          <w:t>s</w:t>
        </w:r>
      </w:ins>
      <w:r w:rsidR="000850CC">
        <w:t xml:space="preserve">urface complexation modeling of the pyrite surface is a particularly difficult problem, owing to the high reactivity of the pyrite surface with any available oxidant </w:t>
      </w:r>
      <w:r w:rsidR="000850CC">
        <w:fldChar w:fldCharType="begin" w:fldLock="1"/>
      </w:r>
      <w:r w:rsidR="007E2D12">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"[43]"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"[33]"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7E2D12">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"[44]"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ins w:id="233" w:author="Michael Chen" w:date="2016-07-26T14:27:00Z">
        <w:r w:rsidR="00BC0ABA">
          <w:t>fitted</w:t>
        </w:r>
      </w:ins>
      <w:del w:id="234" w:author="Michael Chen" w:date="2016-07-26T14:27:00Z">
        <w:r w:rsidR="003A3B64" w:rsidDel="00BC0ABA">
          <w:delText>this</w:delText>
        </w:r>
      </w:del>
      <w:r w:rsidR="003A3B64">
        <w:t xml:space="preserve"> surface complexation model, as </w:t>
      </w:r>
      <w:del w:id="235" w:author="Michael Chen" w:date="2016-07-26T14:27:00Z">
        <w:r w:rsidR="003A3B64" w:rsidDel="00BC0ABA">
          <w:delText xml:space="preserve">the </w:delText>
        </w:r>
      </w:del>
      <w:ins w:id="236" w:author="Michael Chen" w:date="2016-07-26T14:27:00Z">
        <w:r w:rsidR="00BC0ABA">
          <w:t xml:space="preserve">a complex with the </w:t>
        </w:r>
      </w:ins>
      <w:r w:rsidR="003A3B64">
        <w:t xml:space="preserve">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w:t>
      </w:r>
      <w:del w:id="237" w:author="Michael Chen" w:date="2016-07-26T14:28:00Z">
        <w:r w:rsidR="003A3B64" w:rsidDel="00414B73">
          <w:delText xml:space="preserve">studies </w:delText>
        </w:r>
      </w:del>
      <w:ins w:id="238" w:author="Michael Chen" w:date="2016-07-26T14:28:00Z">
        <w:r w:rsidR="00414B73">
          <w:t xml:space="preserve">study </w:t>
        </w:r>
      </w:ins>
      <w:del w:id="239" w:author="Michael Chen" w:date="2016-07-26T14:29:00Z">
        <w:r w:rsidR="003A3B64" w:rsidDel="00414B73">
          <w:delText>as seen</w:delText>
        </w:r>
      </w:del>
      <w:ins w:id="240" w:author="Michael Chen" w:date="2016-07-26T14:29:00Z">
        <w:r w:rsidR="00414B73">
          <w:t>as has been done</w:t>
        </w:r>
      </w:ins>
      <w:r w:rsidR="003A3B64">
        <w:t xml:space="preserve">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7E2D12">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"[45], [46]"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del w:id="241" w:author="Michael Chen" w:date="2016-07-26T14:30:00Z">
        <w:r w:rsidR="00AE5ED1" w:rsidDel="009B0431">
          <w:delText>Further study is certainly necessary, but the results here give a data</w:delText>
        </w:r>
        <w:r w:rsidR="004E3453" w:rsidDel="009B0431">
          <w:delText xml:space="preserve"> set for comparison to</w:delText>
        </w:r>
        <w:r w:rsidR="00AE5ED1" w:rsidDel="009B0431">
          <w:delText xml:space="preserve"> modeling and spectroscopic evidence</w:delText>
        </w:r>
      </w:del>
      <w:ins w:id="242" w:author="Michael Chen" w:date="2016-07-26T14:30:00Z">
        <w:r w:rsidR="009B0431">
          <w:t>Further characterization of the pyrite surface properties is necessary to better constrain radium behavior with the pyrite surface</w:t>
        </w:r>
      </w:ins>
      <w:r w:rsidR="00AE5ED1">
        <w:t>.</w:t>
      </w:r>
    </w:p>
    <w:p w14:paraId="2B735AB6" w14:textId="13B74679" w:rsidR="00525F81" w:rsidRDefault="00525F81" w:rsidP="00B53860">
      <w:pPr>
        <w:spacing w:line="360" w:lineRule="auto"/>
      </w:pPr>
      <w:r>
        <w:t>SECTION 3.3: IMPLICATIONS FOR RADIUM AS TRACER</w:t>
      </w:r>
      <w:r>
        <w:tab/>
      </w:r>
    </w:p>
    <w:p w14:paraId="0F9B1A4B" w14:textId="3DE2A8A2" w:rsidR="00B03733" w:rsidRDefault="00C702BC" w:rsidP="00B03733">
      <w:pPr>
        <w:spacing w:line="360" w:lineRule="auto"/>
        <w:ind w:firstLine="720"/>
      </w:pPr>
      <w:r>
        <w:lastRenderedPageBreak/>
        <w:t xml:space="preserve">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w:t>
      </w:r>
      <w:proofErr w:type="spellStart"/>
      <w:r>
        <w:t>pH</w:t>
      </w:r>
      <w:del w:id="243" w:author="Michael Chen" w:date="2016-07-26T14:33:00Z">
        <w:r w:rsidDel="00BA5039">
          <w:delText>,</w:delText>
        </w:r>
      </w:del>
      <w:ins w:id="244" w:author="Michael Chen" w:date="2016-07-26T14:33:00Z">
        <w:r w:rsidR="00BA5039">
          <w:t>.</w:t>
        </w:r>
        <w:proofErr w:type="spellEnd"/>
        <w:r w:rsidR="00BA5039">
          <w:t xml:space="preserve"> Previous research also </w:t>
        </w:r>
        <w:proofErr w:type="spellStart"/>
        <w:r w:rsidR="00BA5039">
          <w:t>suggets</w:t>
        </w:r>
      </w:ins>
      <w:proofErr w:type="spellEnd"/>
      <w:del w:id="245" w:author="Michael Chen" w:date="2016-07-26T14:34:00Z">
        <w:r w:rsidDel="00BA5039">
          <w:delText xml:space="preserve"> and likely also</w:delText>
        </w:r>
      </w:del>
      <w:r>
        <w:t xml:space="preserve"> ionic strength</w:t>
      </w:r>
      <w:ins w:id="246" w:author="Michael Chen" w:date="2016-07-26T14:34:00Z">
        <w:r w:rsidR="00BA5039">
          <w:t xml:space="preserve"> will also control radium retention </w:t>
        </w:r>
      </w:ins>
      <w:del w:id="247" w:author="Michael Chen" w:date="2016-07-26T14:34:00Z">
        <w:r w:rsidDel="00BA5039">
          <w:delText xml:space="preserve"> based on previous research</w:delText>
        </w:r>
        <w:r w:rsidR="00733113" w:rsidDel="00BA5039">
          <w:delText xml:space="preserve"> </w:delText>
        </w:r>
      </w:del>
      <w:r>
        <w:fldChar w:fldCharType="begin" w:fldLock="1"/>
      </w:r>
      <w:r w:rsidR="007E2D1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"[15], [20]"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del w:id="248" w:author="Michael Chen" w:date="2016-07-26T14:35:00Z">
        <w:r w:rsidR="00140621" w:rsidDel="00D576C3">
          <w:delText>would</w:delText>
        </w:r>
        <w:r w:rsidDel="00D576C3">
          <w:delText xml:space="preserve"> </w:delText>
        </w:r>
        <w:r w:rsidR="00140621" w:rsidDel="00D576C3">
          <w:delText>change</w:delText>
        </w:r>
        <w:r w:rsidDel="00D576C3">
          <w:delText xml:space="preserve"> when groundwater conditions experience</w:delText>
        </w:r>
      </w:del>
      <w:ins w:id="249" w:author="Michael Chen" w:date="2016-07-26T14:35:00Z">
        <w:r w:rsidR="00D576C3">
          <w:t>are driven by local</w:t>
        </w:r>
      </w:ins>
      <w:r>
        <w:t xml:space="preserve"> shifts in pH or salinity, common in estuarine aquifers or</w:t>
      </w:r>
      <w:r w:rsidR="00140621">
        <w:t xml:space="preserve"> when high salinity produced waters leaked from hydraulic fracturing operations interact with </w:t>
      </w:r>
      <w:ins w:id="250" w:author="Michael Chen" w:date="2016-07-26T14:35:00Z">
        <w:r w:rsidR="00D576C3">
          <w:t xml:space="preserve">low salinity </w:t>
        </w:r>
      </w:ins>
      <w:r w:rsidR="00140621">
        <w:t xml:space="preserve">local groundwater. </w:t>
      </w:r>
      <w:del w:id="251" w:author="Michael Chen" w:date="2016-07-26T14:35:00Z">
        <w:r w:rsidR="00B03733" w:rsidDel="003A7A76">
          <w:delText>Indeed, it is reasonable to expect that t</w:delText>
        </w:r>
      </w:del>
      <w:ins w:id="252" w:author="Michael Chen" w:date="2016-07-26T14:35:00Z">
        <w:r w:rsidR="003A7A76">
          <w:t>T</w:t>
        </w:r>
      </w:ins>
      <w:r w:rsidR="00B03733">
        <w:t>he composition of a given water’s salinity will also</w:t>
      </w:r>
      <w:ins w:id="253" w:author="Michael Chen" w:date="2016-07-26T14:35:00Z">
        <w:r w:rsidR="003A7A76">
          <w:t xml:space="preserve"> likely</w:t>
        </w:r>
      </w:ins>
      <w:r w:rsidR="00B03733">
        <w:t xml:space="preserve"> have an impact on the retention of radium on the mineral surfaces of the aquifers</w:t>
      </w:r>
      <w:ins w:id="254" w:author="Michael Chen" w:date="2016-07-26T14:35:00Z">
        <w:r w:rsidR="003A7A76">
          <w:t xml:space="preserve"> based on the different results for various metals</w:t>
        </w:r>
      </w:ins>
      <w:r w:rsidR="00B03733">
        <w:t>.</w:t>
      </w:r>
    </w:p>
    <w:p w14:paraId="28FC700C" w14:textId="77777777" w:rsidR="00B03733" w:rsidRDefault="00C61D38" w:rsidP="00B53860">
      <w:pPr>
        <w:spacing w:line="360" w:lineRule="auto"/>
        <w:ind w:firstLine="720"/>
      </w:pPr>
      <w:r>
        <w:t xml:space="preserve">The surface complexation constants fitted from the experimental data are largest for sodium montmorillonite surface sites, followed by </w:t>
      </w:r>
      <w:proofErr w:type="spellStart"/>
      <w:r>
        <w:t>ferrihydrite</w:t>
      </w:r>
      <w:proofErr w:type="spellEnd"/>
      <w:r>
        <w:t>, goethite, and then pyrite.</w:t>
      </w:r>
      <w:r w:rsidR="00031E93">
        <w:t xml:space="preserve"> Montmorillonite also required an exchange reaction, which provided the dominant mechanism for </w:t>
      </w:r>
      <w:proofErr w:type="spellStart"/>
      <w:r w:rsidR="00031E93">
        <w:t>sorbing</w:t>
      </w:r>
      <w:proofErr w:type="spellEnd"/>
      <w:r w:rsidR="00031E93">
        <w:t xml:space="preserve">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0E8444E4"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7E2D12">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"[6], [47]"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7E2D12">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"[48]"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del w:id="255" w:author="Michael Chen" w:date="2016-07-26T14:37:00Z">
        <w:r w:rsidR="00191E6F" w:rsidDel="00DA398E">
          <w:delText xml:space="preserve">saw that </w:delText>
        </w:r>
      </w:del>
      <w:ins w:id="256" w:author="Michael Chen" w:date="2016-07-26T14:37:00Z">
        <w:r w:rsidR="00DA398E">
          <w:t xml:space="preserve">showed </w:t>
        </w:r>
      </w:ins>
      <w:r w:rsidR="00191E6F">
        <w:t>transport plays a critical role in controlling radium isotope concentrations, particularly the short lived isotopes radium 223 and radium 224,</w:t>
      </w:r>
      <w:ins w:id="257" w:author="Michael Chen" w:date="2016-07-26T14:37:00Z">
        <w:r w:rsidR="004047E5">
          <w:t xml:space="preserve"> and needs</w:t>
        </w:r>
      </w:ins>
      <w:del w:id="258" w:author="Michael Chen" w:date="2016-07-26T14:37:00Z">
        <w:r w:rsidR="00191E6F" w:rsidDel="004047E5">
          <w:delText xml:space="preserve"> calling for</w:delText>
        </w:r>
      </w:del>
      <w:r w:rsidR="00191E6F">
        <w:t xml:space="preserve"> more detailed models of transport</w:t>
      </w:r>
      <w:ins w:id="259" w:author="Michael Chen" w:date="2016-07-26T14:37:00Z">
        <w:r w:rsidR="0083548F">
          <w:t xml:space="preserve"> to resolve these isotopes’ behavior</w:t>
        </w:r>
      </w:ins>
      <w:r w:rsidR="00191E6F">
        <w:t xml:space="preserve"> </w:t>
      </w:r>
      <w:r w:rsidR="00191E6F">
        <w:fldChar w:fldCharType="begin" w:fldLock="1"/>
      </w:r>
      <w:r w:rsidR="007E2D12">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ins w:id="260" w:author="Michael Chen" w:date="2016-07-27T10:38:00Z">
        <w:r w:rsidR="009752E8">
          <w:t>Overall, s</w:t>
        </w:r>
      </w:ins>
      <w:del w:id="261" w:author="Michael Chen" w:date="2016-07-27T10:38:00Z">
        <w:r w:rsidR="00737E14" w:rsidDel="00290D3B">
          <w:delText>S</w:delText>
        </w:r>
      </w:del>
      <w:r w:rsidR="00737E14">
        <w:t>tudies of radium behavior in batch</w:t>
      </w:r>
      <w:r w:rsidR="00E71196">
        <w:t xml:space="preserve"> reactors</w:t>
      </w:r>
      <w:r w:rsidR="00737E14">
        <w:t xml:space="preserve"> so far have provided a first basis with which to develop these models of transport, and this work contributes further to this body of work by </w:t>
      </w:r>
      <w:r w:rsidR="00737E14">
        <w:lastRenderedPageBreak/>
        <w:t xml:space="preserve">highlighting critical minerals that control transport, as well as providing </w:t>
      </w:r>
      <w:del w:id="262" w:author="Michael Chen" w:date="2016-07-26T14:38:00Z">
        <w:r w:rsidR="00737E14" w:rsidDel="00CD2C84">
          <w:delText>simple model</w:delText>
        </w:r>
      </w:del>
      <w:ins w:id="263" w:author="Michael Chen" w:date="2016-07-26T14:38:00Z">
        <w:r w:rsidR="00CD2C84">
          <w:t xml:space="preserve">constants to </w:t>
        </w:r>
      </w:ins>
      <w:del w:id="264" w:author="Michael Chen" w:date="2016-07-26T14:38:00Z">
        <w:r w:rsidR="00737E14" w:rsidDel="00CD2C84">
          <w:delText>s</w:delText>
        </w:r>
        <w:r w:rsidR="00DD453A" w:rsidDel="00CD2C84">
          <w:delText xml:space="preserve"> of</w:delText>
        </w:r>
      </w:del>
      <w:ins w:id="265" w:author="Michael Chen" w:date="2016-07-26T14:38:00Z">
        <w:r w:rsidR="00CD2C84">
          <w:t>constrain</w:t>
        </w:r>
      </w:ins>
      <w:r w:rsidR="00DD453A">
        <w:t xml:space="preserve"> radium behavior</w:t>
      </w:r>
      <w:r w:rsidR="00737E14">
        <w:t>.</w:t>
      </w:r>
      <w:r w:rsidR="001D4B59">
        <w:t xml:space="preserve"> Further study, particularly probing radium behavior at these surfaces, and during transport, would be instrumental in further improving radium</w:t>
      </w:r>
      <w:r w:rsidR="00E71196">
        <w:t xml:space="preserve"> utility as a tracer</w:t>
      </w:r>
      <w:r w:rsidR="00C119DD">
        <w:t>.</w:t>
      </w:r>
      <w:ins w:id="266" w:author="Michael Chen" w:date="2016-07-27T10:39:00Z">
        <w:r w:rsidR="00B316CD">
          <w:t xml:space="preserve"> </w:t>
        </w:r>
      </w:ins>
    </w:p>
    <w:p w14:paraId="53545260" w14:textId="78152586" w:rsidR="007E2D12" w:rsidRPr="007E2D12" w:rsidRDefault="00F563F7" w:rsidP="007E2D12">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7E2D12" w:rsidRPr="007E2D12">
        <w:rPr>
          <w:rFonts w:ascii="Calibri" w:hAnsi="Calibri" w:cs="Times New Roman"/>
          <w:noProof/>
          <w:szCs w:val="24"/>
        </w:rPr>
        <w:t xml:space="preserve">Ames, L. L. (1983). Sorption of Trace Constituents from Aqueous Solutions onto Secondary Minerals. I. Uranium. </w:t>
      </w:r>
      <w:r w:rsidR="007E2D12" w:rsidRPr="007E2D12">
        <w:rPr>
          <w:rFonts w:ascii="Calibri" w:hAnsi="Calibri" w:cs="Times New Roman"/>
          <w:i/>
          <w:iCs/>
          <w:noProof/>
          <w:szCs w:val="24"/>
        </w:rPr>
        <w:t>Clays and Clay Minerals</w:t>
      </w:r>
      <w:r w:rsidR="007E2D12" w:rsidRPr="007E2D12">
        <w:rPr>
          <w:rFonts w:ascii="Calibri" w:hAnsi="Calibri" w:cs="Times New Roman"/>
          <w:noProof/>
          <w:szCs w:val="24"/>
        </w:rPr>
        <w:t xml:space="preserve">, </w:t>
      </w:r>
      <w:r w:rsidR="007E2D12" w:rsidRPr="007E2D12">
        <w:rPr>
          <w:rFonts w:ascii="Calibri" w:hAnsi="Calibri" w:cs="Times New Roman"/>
          <w:i/>
          <w:iCs/>
          <w:noProof/>
          <w:szCs w:val="24"/>
        </w:rPr>
        <w:t>31</w:t>
      </w:r>
      <w:r w:rsidR="007E2D12" w:rsidRPr="007E2D12">
        <w:rPr>
          <w:rFonts w:ascii="Calibri" w:hAnsi="Calibri" w:cs="Times New Roman"/>
          <w:noProof/>
          <w:szCs w:val="24"/>
        </w:rPr>
        <w:t>(5), 321–334. doi:10.1346/CCMN.1983.0310501</w:t>
      </w:r>
    </w:p>
    <w:p w14:paraId="64E91F7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Ames, L., McGarrah, J., &amp; Walker, B. (1983). Sorption of trace constituents from aqueous solutions onto secondary minerals. II. Radium. </w:t>
      </w:r>
      <w:r w:rsidRPr="007E2D12">
        <w:rPr>
          <w:rFonts w:ascii="Calibri" w:hAnsi="Calibri" w:cs="Times New Roman"/>
          <w:i/>
          <w:iCs/>
          <w:noProof/>
          <w:szCs w:val="24"/>
        </w:rPr>
        <w:t>Clays and Clay Minerals</w:t>
      </w:r>
      <w:r w:rsidRPr="007E2D12">
        <w:rPr>
          <w:rFonts w:ascii="Calibri" w:hAnsi="Calibri" w:cs="Times New Roman"/>
          <w:noProof/>
          <w:szCs w:val="24"/>
        </w:rPr>
        <w:t xml:space="preserve">, </w:t>
      </w:r>
      <w:r w:rsidRPr="007E2D12">
        <w:rPr>
          <w:rFonts w:ascii="Calibri" w:hAnsi="Calibri" w:cs="Times New Roman"/>
          <w:i/>
          <w:iCs/>
          <w:noProof/>
          <w:szCs w:val="24"/>
        </w:rPr>
        <w:t>31</w:t>
      </w:r>
      <w:r w:rsidRPr="007E2D12">
        <w:rPr>
          <w:rFonts w:ascii="Calibri" w:hAnsi="Calibri" w:cs="Times New Roman"/>
          <w:noProof/>
          <w:szCs w:val="24"/>
        </w:rPr>
        <w:t>(5), 335–342. Retrieved from http://www.clays.org/journal/archive/volume 31/31-5-335.pdf</w:t>
      </w:r>
    </w:p>
    <w:p w14:paraId="5E68017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Axe, L., Bunker, G. B., Anderson, P. R., &amp; Tyson, T. a. (1998). An XAFS analysis of strontium at the hydrous ferric oxide surface.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199</w:t>
      </w:r>
      <w:r w:rsidRPr="007E2D12">
        <w:rPr>
          <w:rFonts w:ascii="Calibri" w:hAnsi="Calibri" w:cs="Times New Roman"/>
          <w:noProof/>
          <w:szCs w:val="24"/>
        </w:rPr>
        <w:t>(1), 44–52. doi:10.1006/jcis.1997.5347</w:t>
      </w:r>
    </w:p>
    <w:p w14:paraId="570D6D7A"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7E2D12">
        <w:rPr>
          <w:rFonts w:ascii="Calibri" w:hAnsi="Calibri" w:cs="Times New Roman"/>
          <w:i/>
          <w:iCs/>
          <w:noProof/>
          <w:szCs w:val="24"/>
        </w:rPr>
        <w:t>Environmental Science &amp; Technology</w:t>
      </w:r>
      <w:r w:rsidRPr="007E2D12">
        <w:rPr>
          <w:rFonts w:ascii="Calibri" w:hAnsi="Calibri" w:cs="Times New Roman"/>
          <w:noProof/>
          <w:szCs w:val="24"/>
        </w:rPr>
        <w:t xml:space="preserve">, </w:t>
      </w:r>
      <w:r w:rsidRPr="007E2D12">
        <w:rPr>
          <w:rFonts w:ascii="Calibri" w:hAnsi="Calibri" w:cs="Times New Roman"/>
          <w:i/>
          <w:iCs/>
          <w:noProof/>
          <w:szCs w:val="24"/>
        </w:rPr>
        <w:t>47</w:t>
      </w:r>
      <w:r w:rsidRPr="007E2D12">
        <w:rPr>
          <w:rFonts w:ascii="Calibri" w:hAnsi="Calibri" w:cs="Times New Roman"/>
          <w:noProof/>
          <w:szCs w:val="24"/>
        </w:rPr>
        <w:t>(6), 2562–9. doi:10.1021/es304638h</w:t>
      </w:r>
    </w:p>
    <w:p w14:paraId="392DB817"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Bas, E. (2006). Adsorption behavior of strontium on binary mineral mixtures of Montmorillonite and Kaolinite, </w:t>
      </w:r>
      <w:r w:rsidRPr="007E2D12">
        <w:rPr>
          <w:rFonts w:ascii="Calibri" w:hAnsi="Calibri" w:cs="Times New Roman"/>
          <w:i/>
          <w:iCs/>
          <w:noProof/>
          <w:szCs w:val="24"/>
        </w:rPr>
        <w:t>64</w:t>
      </w:r>
      <w:r w:rsidRPr="007E2D12">
        <w:rPr>
          <w:rFonts w:ascii="Calibri" w:hAnsi="Calibri" w:cs="Times New Roman"/>
          <w:noProof/>
          <w:szCs w:val="24"/>
        </w:rPr>
        <w:t>, 957–964. doi:10.1016/j.apradiso.2006.03.008</w:t>
      </w:r>
    </w:p>
    <w:p w14:paraId="29FC0AD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Bassot, S., Stammose, D., &amp; Benitah, S. (2005). Radium behaviour during ferric oxi-hydroxides ageing. </w:t>
      </w:r>
      <w:r w:rsidRPr="007E2D12">
        <w:rPr>
          <w:rFonts w:ascii="Calibri" w:hAnsi="Calibri" w:cs="Times New Roman"/>
          <w:i/>
          <w:iCs/>
          <w:noProof/>
          <w:szCs w:val="24"/>
        </w:rPr>
        <w:t>Radioprotection</w:t>
      </w:r>
      <w:r w:rsidRPr="007E2D12">
        <w:rPr>
          <w:rFonts w:ascii="Calibri" w:hAnsi="Calibri" w:cs="Times New Roman"/>
          <w:noProof/>
          <w:szCs w:val="24"/>
        </w:rPr>
        <w:t xml:space="preserve">, </w:t>
      </w:r>
      <w:r w:rsidRPr="007E2D12">
        <w:rPr>
          <w:rFonts w:ascii="Calibri" w:hAnsi="Calibri" w:cs="Times New Roman"/>
          <w:i/>
          <w:iCs/>
          <w:noProof/>
          <w:szCs w:val="24"/>
        </w:rPr>
        <w:t>40</w:t>
      </w:r>
      <w:r w:rsidRPr="007E2D12">
        <w:rPr>
          <w:rFonts w:ascii="Calibri" w:hAnsi="Calibri" w:cs="Times New Roman"/>
          <w:noProof/>
          <w:szCs w:val="24"/>
        </w:rPr>
        <w:t>, S277–S283. doi:10.1051/radiopro:2005s1-042</w:t>
      </w:r>
    </w:p>
    <w:p w14:paraId="4539CF8C"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Beck, A. J., &amp; Cochran, M. a. (2013). Controls on solid-solution partitioning of radium in saturated marine sands. </w:t>
      </w:r>
      <w:r w:rsidRPr="007E2D12">
        <w:rPr>
          <w:rFonts w:ascii="Calibri" w:hAnsi="Calibri" w:cs="Times New Roman"/>
          <w:i/>
          <w:iCs/>
          <w:noProof/>
          <w:szCs w:val="24"/>
        </w:rPr>
        <w:t>Marine Chemistry</w:t>
      </w:r>
      <w:r w:rsidRPr="007E2D12">
        <w:rPr>
          <w:rFonts w:ascii="Calibri" w:hAnsi="Calibri" w:cs="Times New Roman"/>
          <w:noProof/>
          <w:szCs w:val="24"/>
        </w:rPr>
        <w:t xml:space="preserve">, </w:t>
      </w:r>
      <w:r w:rsidRPr="007E2D12">
        <w:rPr>
          <w:rFonts w:ascii="Calibri" w:hAnsi="Calibri" w:cs="Times New Roman"/>
          <w:i/>
          <w:iCs/>
          <w:noProof/>
          <w:szCs w:val="24"/>
        </w:rPr>
        <w:t>156</w:t>
      </w:r>
      <w:r w:rsidRPr="007E2D12">
        <w:rPr>
          <w:rFonts w:ascii="Calibri" w:hAnsi="Calibri" w:cs="Times New Roman"/>
          <w:noProof/>
          <w:szCs w:val="24"/>
        </w:rPr>
        <w:t>, 38–48. doi:10.1016/j.marchem.2013.01.008</w:t>
      </w:r>
    </w:p>
    <w:p w14:paraId="55DC1316"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Beneš, P., Strejc, P., Lukavec, Z., &amp; Borovec, Z. (1984). Interaction of radium with freshwater sediments and their mineral components. I. </w:t>
      </w:r>
      <w:r w:rsidRPr="007E2D12">
        <w:rPr>
          <w:rFonts w:ascii="Calibri" w:hAnsi="Calibri" w:cs="Times New Roman"/>
          <w:i/>
          <w:iCs/>
          <w:noProof/>
          <w:szCs w:val="24"/>
        </w:rPr>
        <w:t>Journal of Radioanalytical and Nuclear Chemistry Articles</w:t>
      </w:r>
      <w:r w:rsidRPr="007E2D12">
        <w:rPr>
          <w:rFonts w:ascii="Calibri" w:hAnsi="Calibri" w:cs="Times New Roman"/>
          <w:noProof/>
          <w:szCs w:val="24"/>
        </w:rPr>
        <w:t xml:space="preserve">, </w:t>
      </w:r>
      <w:r w:rsidRPr="007E2D12">
        <w:rPr>
          <w:rFonts w:ascii="Calibri" w:hAnsi="Calibri" w:cs="Times New Roman"/>
          <w:i/>
          <w:iCs/>
          <w:noProof/>
          <w:szCs w:val="24"/>
        </w:rPr>
        <w:t>82</w:t>
      </w:r>
      <w:r w:rsidRPr="007E2D12">
        <w:rPr>
          <w:rFonts w:ascii="Calibri" w:hAnsi="Calibri" w:cs="Times New Roman"/>
          <w:noProof/>
          <w:szCs w:val="24"/>
        </w:rPr>
        <w:t>(2), 275–285. doi:10.1007/BF02037050</w:t>
      </w:r>
    </w:p>
    <w:p w14:paraId="76D51C0A"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(13), 2325–2334. doi:10.1016/S0016-7037(02)00841-4</w:t>
      </w:r>
    </w:p>
    <w:p w14:paraId="68A19ECC"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69</w:t>
      </w:r>
      <w:r w:rsidRPr="007E2D12">
        <w:rPr>
          <w:rFonts w:ascii="Calibri" w:hAnsi="Calibri" w:cs="Times New Roman"/>
          <w:noProof/>
          <w:szCs w:val="24"/>
        </w:rPr>
        <w:t>(4), 875–892. doi:10.1016/j.gca.2004.07.020</w:t>
      </w:r>
    </w:p>
    <w:p w14:paraId="1B55D8F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Bradbury, M. H., Baeyens, B., Geckeis, H., &amp; Rabung, T. (2005). Sorption of Eu(III)/Cm(III) on Ca-montmorillonite and Na-illite. Part 2: Surface complexation modelling.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69</w:t>
      </w:r>
      <w:r w:rsidRPr="007E2D12">
        <w:rPr>
          <w:rFonts w:ascii="Calibri" w:hAnsi="Calibri" w:cs="Times New Roman"/>
          <w:noProof/>
          <w:szCs w:val="24"/>
        </w:rPr>
        <w:t>(23), 5403–5412. doi:10.1016/j.gca.2005.06.031</w:t>
      </w:r>
    </w:p>
    <w:p w14:paraId="47725CCB"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Burnett, B., Chanton, J., Christoff, J., Kontar, E., Krupa, S., Lambert, M., … Taniguchi, M. (2002). Assessing methodologies for measuring groundwater discharge to the ocean. </w:t>
      </w:r>
      <w:r w:rsidRPr="007E2D12">
        <w:rPr>
          <w:rFonts w:ascii="Calibri" w:hAnsi="Calibri" w:cs="Times New Roman"/>
          <w:i/>
          <w:iCs/>
          <w:noProof/>
          <w:szCs w:val="24"/>
        </w:rPr>
        <w:t>Eos, Transactions American Geophysical Union</w:t>
      </w:r>
      <w:r w:rsidRPr="007E2D12">
        <w:rPr>
          <w:rFonts w:ascii="Calibri" w:hAnsi="Calibri" w:cs="Times New Roman"/>
          <w:noProof/>
          <w:szCs w:val="24"/>
        </w:rPr>
        <w:t xml:space="preserve">, </w:t>
      </w:r>
      <w:r w:rsidRPr="007E2D12">
        <w:rPr>
          <w:rFonts w:ascii="Calibri" w:hAnsi="Calibri" w:cs="Times New Roman"/>
          <w:i/>
          <w:iCs/>
          <w:noProof/>
          <w:szCs w:val="24"/>
        </w:rPr>
        <w:t>83</w:t>
      </w:r>
      <w:r w:rsidRPr="007E2D12">
        <w:rPr>
          <w:rFonts w:ascii="Calibri" w:hAnsi="Calibri" w:cs="Times New Roman"/>
          <w:noProof/>
          <w:szCs w:val="24"/>
        </w:rPr>
        <w:t>(11), 117. doi:10.1029/2002EO000069</w:t>
      </w:r>
    </w:p>
    <w:p w14:paraId="095EAD6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Carroll, S. a, Roberts, S. K., Criscenti, L. J., &amp; O’Day, P. a. (2008). Surface complexation model for strontium sorption to amorphous silica and goethite. </w:t>
      </w:r>
      <w:r w:rsidRPr="007E2D12">
        <w:rPr>
          <w:rFonts w:ascii="Calibri" w:hAnsi="Calibri" w:cs="Times New Roman"/>
          <w:i/>
          <w:iCs/>
          <w:noProof/>
          <w:szCs w:val="24"/>
        </w:rPr>
        <w:t>Geochemical Transactions</w:t>
      </w:r>
      <w:r w:rsidRPr="007E2D12">
        <w:rPr>
          <w:rFonts w:ascii="Calibri" w:hAnsi="Calibri" w:cs="Times New Roman"/>
          <w:noProof/>
          <w:szCs w:val="24"/>
        </w:rPr>
        <w:t xml:space="preserve">, </w:t>
      </w:r>
      <w:r w:rsidRPr="007E2D12">
        <w:rPr>
          <w:rFonts w:ascii="Calibri" w:hAnsi="Calibri" w:cs="Times New Roman"/>
          <w:i/>
          <w:iCs/>
          <w:noProof/>
          <w:szCs w:val="24"/>
        </w:rPr>
        <w:t>9</w:t>
      </w:r>
      <w:r w:rsidRPr="007E2D12">
        <w:rPr>
          <w:rFonts w:ascii="Calibri" w:hAnsi="Calibri" w:cs="Times New Roman"/>
          <w:noProof/>
          <w:szCs w:val="24"/>
        </w:rPr>
        <w:t>, 2. doi:10.1186/1467-4866-9-2</w:t>
      </w:r>
    </w:p>
    <w:p w14:paraId="102EA06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lastRenderedPageBreak/>
        <w:t xml:space="preserve">Dixit, S., &amp; Hering, J. G. (2003). Comparison of arsenic(V) and arsenic(III) sorption onto iron oxide minerals: implications for arsenic mobility. </w:t>
      </w:r>
      <w:r w:rsidRPr="007E2D12">
        <w:rPr>
          <w:rFonts w:ascii="Calibri" w:hAnsi="Calibri" w:cs="Times New Roman"/>
          <w:i/>
          <w:iCs/>
          <w:noProof/>
          <w:szCs w:val="24"/>
        </w:rPr>
        <w:t>Environmental Science &amp; Technology</w:t>
      </w:r>
      <w:r w:rsidRPr="007E2D12">
        <w:rPr>
          <w:rFonts w:ascii="Calibri" w:hAnsi="Calibri" w:cs="Times New Roman"/>
          <w:noProof/>
          <w:szCs w:val="24"/>
        </w:rPr>
        <w:t xml:space="preserve">, </w:t>
      </w:r>
      <w:r w:rsidRPr="007E2D12">
        <w:rPr>
          <w:rFonts w:ascii="Calibri" w:hAnsi="Calibri" w:cs="Times New Roman"/>
          <w:i/>
          <w:iCs/>
          <w:noProof/>
          <w:szCs w:val="24"/>
        </w:rPr>
        <w:t>37</w:t>
      </w:r>
      <w:r w:rsidRPr="007E2D12">
        <w:rPr>
          <w:rFonts w:ascii="Calibri" w:hAnsi="Calibri" w:cs="Times New Roman"/>
          <w:noProof/>
          <w:szCs w:val="24"/>
        </w:rPr>
        <w:t>(18), 4182–9. Retrieved from http://www.ncbi.nlm.nih.gov/pubmed/14524451</w:t>
      </w:r>
    </w:p>
    <w:p w14:paraId="67CC8FC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Dzombak, D., &amp; Morel, F. (1990). </w:t>
      </w:r>
      <w:r w:rsidRPr="007E2D12">
        <w:rPr>
          <w:rFonts w:ascii="Calibri" w:hAnsi="Calibri" w:cs="Times New Roman"/>
          <w:i/>
          <w:iCs/>
          <w:noProof/>
          <w:szCs w:val="24"/>
        </w:rPr>
        <w:t>Surface Complexation Modeling: Hydrous Ferric Oxide</w:t>
      </w:r>
      <w:r w:rsidRPr="007E2D12">
        <w:rPr>
          <w:rFonts w:ascii="Calibri" w:hAnsi="Calibri" w:cs="Times New Roman"/>
          <w:noProof/>
          <w:szCs w:val="24"/>
        </w:rPr>
        <w:t>. New York, NY: Wiley.</w:t>
      </w:r>
    </w:p>
    <w:p w14:paraId="2DB4582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225</w:t>
      </w:r>
      <w:r w:rsidRPr="007E2D12">
        <w:rPr>
          <w:rFonts w:ascii="Calibri" w:hAnsi="Calibri" w:cs="Times New Roman"/>
          <w:noProof/>
          <w:szCs w:val="24"/>
        </w:rPr>
        <w:t>, 154–165. doi:10.1006/jcis.2000.6756</w:t>
      </w:r>
    </w:p>
    <w:p w14:paraId="7AA7877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Fesenko, S., Carvalho, F., Martin, P., Moore, W. S., &amp; Yankovich, T. (2014). </w:t>
      </w:r>
      <w:r w:rsidRPr="007E2D12">
        <w:rPr>
          <w:rFonts w:ascii="Calibri" w:hAnsi="Calibri" w:cs="Times New Roman"/>
          <w:i/>
          <w:iCs/>
          <w:noProof/>
          <w:szCs w:val="24"/>
        </w:rPr>
        <w:t>Radium in the Environment</w:t>
      </w:r>
      <w:r w:rsidRPr="007E2D12">
        <w:rPr>
          <w:rFonts w:ascii="Calibri" w:hAnsi="Calibri" w:cs="Times New Roman"/>
          <w:noProof/>
          <w:szCs w:val="24"/>
        </w:rPr>
        <w:t xml:space="preserve">. </w:t>
      </w:r>
      <w:r w:rsidRPr="007E2D12">
        <w:rPr>
          <w:rFonts w:ascii="Calibri" w:hAnsi="Calibri" w:cs="Times New Roman"/>
          <w:i/>
          <w:iCs/>
          <w:noProof/>
          <w:szCs w:val="24"/>
        </w:rPr>
        <w:t>The Environmental Behavior of Radium</w:t>
      </w:r>
      <w:r w:rsidRPr="007E2D12">
        <w:rPr>
          <w:rFonts w:ascii="Calibri" w:hAnsi="Calibri" w:cs="Times New Roman"/>
          <w:noProof/>
          <w:szCs w:val="24"/>
        </w:rPr>
        <w:t>.</w:t>
      </w:r>
    </w:p>
    <w:p w14:paraId="0805E21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Gonneea, M. E., Morris, P. J., Dulaiova, H., &amp; Charette, M. a. (2008). New perspectives on radium behavior within a subterranean estuary. </w:t>
      </w:r>
      <w:r w:rsidRPr="007E2D12">
        <w:rPr>
          <w:rFonts w:ascii="Calibri" w:hAnsi="Calibri" w:cs="Times New Roman"/>
          <w:i/>
          <w:iCs/>
          <w:noProof/>
          <w:szCs w:val="24"/>
        </w:rPr>
        <w:t>Marine Chemistry</w:t>
      </w:r>
      <w:r w:rsidRPr="007E2D12">
        <w:rPr>
          <w:rFonts w:ascii="Calibri" w:hAnsi="Calibri" w:cs="Times New Roman"/>
          <w:noProof/>
          <w:szCs w:val="24"/>
        </w:rPr>
        <w:t xml:space="preserve">, </w:t>
      </w:r>
      <w:r w:rsidRPr="007E2D12">
        <w:rPr>
          <w:rFonts w:ascii="Calibri" w:hAnsi="Calibri" w:cs="Times New Roman"/>
          <w:i/>
          <w:iCs/>
          <w:noProof/>
          <w:szCs w:val="24"/>
        </w:rPr>
        <w:t>109</w:t>
      </w:r>
      <w:r w:rsidRPr="007E2D12">
        <w:rPr>
          <w:rFonts w:ascii="Calibri" w:hAnsi="Calibri" w:cs="Times New Roman"/>
          <w:noProof/>
          <w:szCs w:val="24"/>
        </w:rPr>
        <w:t>(3-4), 250–267. doi:10.1016/j.marchem.2007.12.002</w:t>
      </w:r>
    </w:p>
    <w:p w14:paraId="64C03764"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Gorgeon, L. (1994). </w:t>
      </w:r>
      <w:r w:rsidRPr="007E2D12">
        <w:rPr>
          <w:rFonts w:ascii="Calibri" w:hAnsi="Calibri" w:cs="Times New Roman"/>
          <w:i/>
          <w:iCs/>
          <w:noProof/>
          <w:szCs w:val="24"/>
        </w:rPr>
        <w:t>Contribution à la Modélisation Physico-Chimique de la Retention de Radioéléments à Vie Longue par des Matériaux Argileux</w:t>
      </w:r>
      <w:r w:rsidRPr="007E2D12">
        <w:rPr>
          <w:rFonts w:ascii="Calibri" w:hAnsi="Calibri" w:cs="Times New Roman"/>
          <w:noProof/>
          <w:szCs w:val="24"/>
        </w:rPr>
        <w:t>. Universite Paris.</w:t>
      </w:r>
    </w:p>
    <w:p w14:paraId="3D19F4C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Greeman, D. J., Rose, A. W., Washington, J. W., Dobos, R. R., &amp; Ciolkosz, E. J. (1999). Geochemistry of radium in soils of the Eastern United States.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14</w:t>
      </w:r>
      <w:r w:rsidRPr="007E2D12">
        <w:rPr>
          <w:rFonts w:ascii="Calibri" w:hAnsi="Calibri" w:cs="Times New Roman"/>
          <w:noProof/>
          <w:szCs w:val="24"/>
        </w:rPr>
        <w:t>(3), 365–385. doi:10.1016/S0883-2927(98)00059-6</w:t>
      </w:r>
    </w:p>
    <w:p w14:paraId="27CF92D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55</w:t>
      </w:r>
      <w:r w:rsidRPr="007E2D12">
        <w:rPr>
          <w:rFonts w:ascii="Calibri" w:hAnsi="Calibri" w:cs="Times New Roman"/>
          <w:noProof/>
          <w:szCs w:val="24"/>
        </w:rPr>
        <w:t>, 85–94. doi:10.1016/j.apgeochem.2014.12.017</w:t>
      </w:r>
    </w:p>
    <w:p w14:paraId="614200B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7E2D12">
        <w:rPr>
          <w:rFonts w:ascii="Calibri" w:hAnsi="Calibri" w:cs="Times New Roman"/>
          <w:i/>
          <w:iCs/>
          <w:noProof/>
          <w:szCs w:val="24"/>
        </w:rPr>
        <w:t>Radiochimica Acta</w:t>
      </w:r>
      <w:r w:rsidRPr="007E2D12">
        <w:rPr>
          <w:rFonts w:ascii="Calibri" w:hAnsi="Calibri" w:cs="Times New Roman"/>
          <w:noProof/>
          <w:szCs w:val="24"/>
        </w:rPr>
        <w:t xml:space="preserve">, </w:t>
      </w:r>
      <w:r w:rsidRPr="007E2D12">
        <w:rPr>
          <w:rFonts w:ascii="Calibri" w:hAnsi="Calibri" w:cs="Times New Roman"/>
          <w:i/>
          <w:iCs/>
          <w:noProof/>
          <w:szCs w:val="24"/>
        </w:rPr>
        <w:t>252</w:t>
      </w:r>
      <w:r w:rsidRPr="007E2D12">
        <w:rPr>
          <w:rFonts w:ascii="Calibri" w:hAnsi="Calibri" w:cs="Times New Roman"/>
          <w:noProof/>
          <w:szCs w:val="24"/>
        </w:rPr>
        <w:t>(3-4), 247–252. doi:10.1524/ract.1994.64.34.247</w:t>
      </w:r>
    </w:p>
    <w:p w14:paraId="3C21B9C1"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Hughes, A. L. H., Wilson, A. M., &amp; Moore, W. S. (2015). Groundwater transport and radium variability in coastal porewaters. </w:t>
      </w:r>
      <w:r w:rsidRPr="007E2D12">
        <w:rPr>
          <w:rFonts w:ascii="Calibri" w:hAnsi="Calibri" w:cs="Times New Roman"/>
          <w:i/>
          <w:iCs/>
          <w:noProof/>
          <w:szCs w:val="24"/>
        </w:rPr>
        <w:t>Estuarine, Coastal and Shelf Science</w:t>
      </w:r>
      <w:r w:rsidRPr="007E2D12">
        <w:rPr>
          <w:rFonts w:ascii="Calibri" w:hAnsi="Calibri" w:cs="Times New Roman"/>
          <w:noProof/>
          <w:szCs w:val="24"/>
        </w:rPr>
        <w:t xml:space="preserve">, </w:t>
      </w:r>
      <w:r w:rsidRPr="007E2D12">
        <w:rPr>
          <w:rFonts w:ascii="Calibri" w:hAnsi="Calibri" w:cs="Times New Roman"/>
          <w:i/>
          <w:iCs/>
          <w:noProof/>
          <w:szCs w:val="24"/>
        </w:rPr>
        <w:t>164</w:t>
      </w:r>
      <w:r w:rsidRPr="007E2D12">
        <w:rPr>
          <w:rFonts w:ascii="Calibri" w:hAnsi="Calibri" w:cs="Times New Roman"/>
          <w:noProof/>
          <w:szCs w:val="24"/>
        </w:rPr>
        <w:t>, 94–104. doi:10.1016/j.ecss.2015.06.005</w:t>
      </w:r>
    </w:p>
    <w:p w14:paraId="74DFFC1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7E2D12">
        <w:rPr>
          <w:rFonts w:ascii="Calibri" w:hAnsi="Calibri" w:cs="Times New Roman"/>
          <w:i/>
          <w:iCs/>
          <w:noProof/>
          <w:szCs w:val="24"/>
        </w:rPr>
        <w:t>Applied Geochemistry</w:t>
      </w:r>
      <w:r w:rsidRPr="007E2D12">
        <w:rPr>
          <w:rFonts w:ascii="Calibri" w:hAnsi="Calibri" w:cs="Times New Roman"/>
          <w:noProof/>
          <w:szCs w:val="24"/>
        </w:rPr>
        <w:t xml:space="preserve">, </w:t>
      </w:r>
      <w:r w:rsidRPr="007E2D12">
        <w:rPr>
          <w:rFonts w:ascii="Calibri" w:hAnsi="Calibri" w:cs="Times New Roman"/>
          <w:i/>
          <w:iCs/>
          <w:noProof/>
          <w:szCs w:val="24"/>
        </w:rPr>
        <w:t>26</w:t>
      </w:r>
      <w:r w:rsidRPr="007E2D12">
        <w:rPr>
          <w:rFonts w:ascii="Calibri" w:hAnsi="Calibri" w:cs="Times New Roman"/>
          <w:noProof/>
          <w:szCs w:val="24"/>
        </w:rPr>
        <w:t>(7), 1231–1238. doi:10.1016/j.apgeochem.2011.04.012</w:t>
      </w:r>
    </w:p>
    <w:p w14:paraId="4FD6525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Klute, A., Kunze, G. W., &amp; Dixon, J. B. (1986). Pretreatment for Mineralogical Analysis. In </w:t>
      </w:r>
      <w:r w:rsidRPr="007E2D12">
        <w:rPr>
          <w:rFonts w:ascii="Calibri" w:hAnsi="Calibri" w:cs="Times New Roman"/>
          <w:i/>
          <w:iCs/>
          <w:noProof/>
          <w:szCs w:val="24"/>
        </w:rPr>
        <w:t>Methods of Soil Analysis Part 1 - Physical and Mineralogical Methods</w:t>
      </w:r>
      <w:r w:rsidRPr="007E2D12">
        <w:rPr>
          <w:rFonts w:ascii="Calibri" w:hAnsi="Calibri" w:cs="Times New Roman"/>
          <w:noProof/>
          <w:szCs w:val="24"/>
        </w:rPr>
        <w:t>. Soil Science Society of America, American Society of Agronomy. doi:10.2136/sssabookser5.1.2ed.c5</w:t>
      </w:r>
    </w:p>
    <w:p w14:paraId="6C22EEE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Kornicker, W. A., &amp; Morse, J. W. (1991). Interactions of divalent cations with the surface of pyrite.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55</w:t>
      </w:r>
      <w:r w:rsidRPr="007E2D12">
        <w:rPr>
          <w:rFonts w:ascii="Calibri" w:hAnsi="Calibri" w:cs="Times New Roman"/>
          <w:noProof/>
          <w:szCs w:val="24"/>
        </w:rPr>
        <w:t>(8), 2159–2171. doi:10.1016/0016-7037(91)90094-L</w:t>
      </w:r>
    </w:p>
    <w:p w14:paraId="13335548"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Kraepiel, A., Keiler, K. C., &amp; Morel, F. M. M. (1999). A Model for Metal Adsorption on Montmorillonite.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210</w:t>
      </w:r>
      <w:r w:rsidRPr="007E2D12">
        <w:rPr>
          <w:rFonts w:ascii="Calibri" w:hAnsi="Calibri" w:cs="Times New Roman"/>
          <w:noProof/>
          <w:szCs w:val="24"/>
        </w:rPr>
        <w:t>(1), 43–54. doi:10.1006/jcis.1998.5947</w:t>
      </w:r>
    </w:p>
    <w:p w14:paraId="335B6454"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Lambert, M. J., &amp; Burnett, W. C. (2003). Submarine groundwater discharge estimates at a Florida coastal site based on continuous radon measurements. </w:t>
      </w:r>
      <w:r w:rsidRPr="007E2D12">
        <w:rPr>
          <w:rFonts w:ascii="Calibri" w:hAnsi="Calibri" w:cs="Times New Roman"/>
          <w:i/>
          <w:iCs/>
          <w:noProof/>
          <w:szCs w:val="24"/>
        </w:rPr>
        <w:t>Biogeochemistry</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 xml:space="preserve">(1-2), 55–73. </w:t>
      </w:r>
      <w:r w:rsidRPr="007E2D12">
        <w:rPr>
          <w:rFonts w:ascii="Calibri" w:hAnsi="Calibri" w:cs="Times New Roman"/>
          <w:noProof/>
          <w:szCs w:val="24"/>
        </w:rPr>
        <w:lastRenderedPageBreak/>
        <w:t>doi:10.1023/B:BIOG.0000006057.63478.fa</w:t>
      </w:r>
    </w:p>
    <w:p w14:paraId="5424B4B2"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Lauer, N., &amp; Vengosh, A. (2016). Age Dating Oil and Gas Wastewater Spills Using Radium Isotopes and Their Decay Products in Impacted Soil and Sediment. </w:t>
      </w:r>
      <w:r w:rsidRPr="007E2D12">
        <w:rPr>
          <w:rFonts w:ascii="Calibri" w:hAnsi="Calibri" w:cs="Times New Roman"/>
          <w:i/>
          <w:iCs/>
          <w:noProof/>
          <w:szCs w:val="24"/>
        </w:rPr>
        <w:t>Environmental Science &amp; Technology Letters</w:t>
      </w:r>
      <w:r w:rsidRPr="007E2D12">
        <w:rPr>
          <w:rFonts w:ascii="Calibri" w:hAnsi="Calibri" w:cs="Times New Roman"/>
          <w:noProof/>
          <w:szCs w:val="24"/>
        </w:rPr>
        <w:t>, acs.estlett.6b00118. doi:10.1021/acs.estlett.6b00118</w:t>
      </w:r>
    </w:p>
    <w:p w14:paraId="1F34E3C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Moore, W. S. (2003). Sources and fluxes of submarine groundwater discharge delineated by radium isotopes. </w:t>
      </w:r>
      <w:r w:rsidRPr="007E2D12">
        <w:rPr>
          <w:rFonts w:ascii="Calibri" w:hAnsi="Calibri" w:cs="Times New Roman"/>
          <w:i/>
          <w:iCs/>
          <w:noProof/>
          <w:szCs w:val="24"/>
        </w:rPr>
        <w:t>Biogeochemistry</w:t>
      </w:r>
      <w:r w:rsidRPr="007E2D12">
        <w:rPr>
          <w:rFonts w:ascii="Calibri" w:hAnsi="Calibri" w:cs="Times New Roman"/>
          <w:noProof/>
          <w:szCs w:val="24"/>
        </w:rPr>
        <w:t xml:space="preserve">, </w:t>
      </w:r>
      <w:r w:rsidRPr="007E2D12">
        <w:rPr>
          <w:rFonts w:ascii="Calibri" w:hAnsi="Calibri" w:cs="Times New Roman"/>
          <w:i/>
          <w:iCs/>
          <w:noProof/>
          <w:szCs w:val="24"/>
        </w:rPr>
        <w:t>66</w:t>
      </w:r>
      <w:r w:rsidRPr="007E2D12">
        <w:rPr>
          <w:rFonts w:ascii="Calibri" w:hAnsi="Calibri" w:cs="Times New Roman"/>
          <w:noProof/>
          <w:szCs w:val="24"/>
        </w:rPr>
        <w:t>(1), 75–93. doi:10.1023/B:BIOG.0000006065.77764.a0</w:t>
      </w:r>
    </w:p>
    <w:p w14:paraId="4B12742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Murphy, R., &amp; Strongin, D. (2009). Surface reactivity of pyrite and related sulfides. </w:t>
      </w:r>
      <w:r w:rsidRPr="007E2D12">
        <w:rPr>
          <w:rFonts w:ascii="Calibri" w:hAnsi="Calibri" w:cs="Times New Roman"/>
          <w:i/>
          <w:iCs/>
          <w:noProof/>
          <w:szCs w:val="24"/>
        </w:rPr>
        <w:t>Surface Science Reports</w:t>
      </w:r>
      <w:r w:rsidRPr="007E2D12">
        <w:rPr>
          <w:rFonts w:ascii="Calibri" w:hAnsi="Calibri" w:cs="Times New Roman"/>
          <w:noProof/>
          <w:szCs w:val="24"/>
        </w:rPr>
        <w:t xml:space="preserve">, </w:t>
      </w:r>
      <w:r w:rsidRPr="007E2D12">
        <w:rPr>
          <w:rFonts w:ascii="Calibri" w:hAnsi="Calibri" w:cs="Times New Roman"/>
          <w:i/>
          <w:iCs/>
          <w:noProof/>
          <w:szCs w:val="24"/>
        </w:rPr>
        <w:t>64</w:t>
      </w:r>
      <w:r w:rsidRPr="007E2D12">
        <w:rPr>
          <w:rFonts w:ascii="Calibri" w:hAnsi="Calibri" w:cs="Times New Roman"/>
          <w:noProof/>
          <w:szCs w:val="24"/>
        </w:rPr>
        <w:t>(1), 1–45. doi:10.1016/j.surfrep.2008.09.002</w:t>
      </w:r>
    </w:p>
    <w:p w14:paraId="1DFFAF0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Naveau, A., Monteil-Rivera, F., Dumonceau, J., Catalette, H., &amp; Simoni, E. (2006). Sorption of Sr(II) and Eu(III) onto pyrite under different redox potential conditions.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293</w:t>
      </w:r>
      <w:r w:rsidRPr="007E2D12">
        <w:rPr>
          <w:rFonts w:ascii="Calibri" w:hAnsi="Calibri" w:cs="Times New Roman"/>
          <w:noProof/>
          <w:szCs w:val="24"/>
        </w:rPr>
        <w:t>(1), 27–35. doi:10.1016/j.jcis.2005.06.049</w:t>
      </w:r>
    </w:p>
    <w:p w14:paraId="74E965D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Naveau, A., Monteil-Rivera, F., Guillon, E., &amp; Dumonceau, J. (2007). Interactions of aqueous selenium (-II) and (IV) with metallic sulfide surfaces.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41</w:t>
      </w:r>
      <w:r w:rsidRPr="007E2D12">
        <w:rPr>
          <w:rFonts w:ascii="Calibri" w:hAnsi="Calibri" w:cs="Times New Roman"/>
          <w:noProof/>
          <w:szCs w:val="24"/>
        </w:rPr>
        <w:t>(15), 5376–5382. doi:10.1021/es0704481</w:t>
      </w:r>
    </w:p>
    <w:p w14:paraId="38F5F1C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Nirdosh, I., Trembley, W., &amp; Johnson, C. (1990). Adsorption-desorption studies on the 226Ra-hydrated metal oxide systems. </w:t>
      </w:r>
      <w:r w:rsidRPr="007E2D12">
        <w:rPr>
          <w:rFonts w:ascii="Calibri" w:hAnsi="Calibri" w:cs="Times New Roman"/>
          <w:i/>
          <w:iCs/>
          <w:noProof/>
          <w:szCs w:val="24"/>
        </w:rPr>
        <w:t>Hydrometallurgy</w:t>
      </w:r>
      <w:r w:rsidRPr="007E2D12">
        <w:rPr>
          <w:rFonts w:ascii="Calibri" w:hAnsi="Calibri" w:cs="Times New Roman"/>
          <w:noProof/>
          <w:szCs w:val="24"/>
        </w:rPr>
        <w:t xml:space="preserve">, </w:t>
      </w:r>
      <w:r w:rsidRPr="007E2D12">
        <w:rPr>
          <w:rFonts w:ascii="Calibri" w:hAnsi="Calibri" w:cs="Times New Roman"/>
          <w:i/>
          <w:iCs/>
          <w:noProof/>
          <w:szCs w:val="24"/>
        </w:rPr>
        <w:t>24</w:t>
      </w:r>
      <w:r w:rsidRPr="007E2D12">
        <w:rPr>
          <w:rFonts w:ascii="Calibri" w:hAnsi="Calibri" w:cs="Times New Roman"/>
          <w:noProof/>
          <w:szCs w:val="24"/>
        </w:rPr>
        <w:t>(2), 237–248. doi:10.1016/0304-386X(90)90089-K</w:t>
      </w:r>
    </w:p>
    <w:p w14:paraId="4E4A44E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Parkhurst, D. L., &amp; Appela, C. A. J. (2013). </w:t>
      </w:r>
      <w:r w:rsidRPr="007E2D12">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7E2D12">
        <w:rPr>
          <w:rFonts w:ascii="Calibri" w:hAnsi="Calibri" w:cs="Times New Roman"/>
          <w:noProof/>
          <w:szCs w:val="24"/>
        </w:rPr>
        <w:t xml:space="preserve">. </w:t>
      </w:r>
      <w:r w:rsidRPr="007E2D12">
        <w:rPr>
          <w:rFonts w:ascii="Calibri" w:hAnsi="Calibri" w:cs="Times New Roman"/>
          <w:i/>
          <w:iCs/>
          <w:noProof/>
          <w:szCs w:val="24"/>
        </w:rPr>
        <w:t>U.S. Geological Survey Techniques and Methods</w:t>
      </w:r>
      <w:r w:rsidRPr="007E2D12">
        <w:rPr>
          <w:rFonts w:ascii="Calibri" w:hAnsi="Calibri" w:cs="Times New Roman"/>
          <w:noProof/>
          <w:szCs w:val="24"/>
        </w:rPr>
        <w:t>. Retrieved from http://pubs.usgs.gov/tm/06/a43/</w:t>
      </w:r>
    </w:p>
    <w:p w14:paraId="124310D1"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Rahnemaie, R., Hiemstra, T., &amp; van Riemsdijk, W. H. (2006). Inner- and outer-sphere complexation of ions at the goethite-solution interface.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297</w:t>
      </w:r>
      <w:r w:rsidRPr="007E2D12">
        <w:rPr>
          <w:rFonts w:ascii="Calibri" w:hAnsi="Calibri" w:cs="Times New Roman"/>
          <w:noProof/>
          <w:szCs w:val="24"/>
        </w:rPr>
        <w:t>(2), 379–388. doi:10.1016/j.jcis.2005.11.003</w:t>
      </w:r>
    </w:p>
    <w:p w14:paraId="31E8D7CD"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Rama, &amp; Moore, W. S. (1996). Using the radium quartet for evaluating groundwater input and water exchange in salt marshes.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60</w:t>
      </w:r>
      <w:r w:rsidRPr="007E2D12">
        <w:rPr>
          <w:rFonts w:ascii="Calibri" w:hAnsi="Calibri" w:cs="Times New Roman"/>
          <w:noProof/>
          <w:szCs w:val="24"/>
        </w:rPr>
        <w:t>(23), 4645–4652. doi:10.1016/S0016-7037(96)00289-X</w:t>
      </w:r>
    </w:p>
    <w:p w14:paraId="4CAB9DF3"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Sahai, N., Carroll, S. A., Roberts, S., &amp; O’Day, P. A. (2000). X-Ray Absorption Spectroscopy of Strontium(II) Coordination. </w:t>
      </w:r>
      <w:r w:rsidRPr="007E2D12">
        <w:rPr>
          <w:rFonts w:ascii="Calibri" w:hAnsi="Calibri" w:cs="Times New Roman"/>
          <w:i/>
          <w:iCs/>
          <w:noProof/>
          <w:szCs w:val="24"/>
        </w:rPr>
        <w:t>Journal of Colloid and Interface Science</w:t>
      </w:r>
      <w:r w:rsidRPr="007E2D12">
        <w:rPr>
          <w:rFonts w:ascii="Calibri" w:hAnsi="Calibri" w:cs="Times New Roman"/>
          <w:noProof/>
          <w:szCs w:val="24"/>
        </w:rPr>
        <w:t xml:space="preserve">, </w:t>
      </w:r>
      <w:r w:rsidRPr="007E2D12">
        <w:rPr>
          <w:rFonts w:ascii="Calibri" w:hAnsi="Calibri" w:cs="Times New Roman"/>
          <w:i/>
          <w:iCs/>
          <w:noProof/>
          <w:szCs w:val="24"/>
        </w:rPr>
        <w:t>222</w:t>
      </w:r>
      <w:r w:rsidRPr="007E2D12">
        <w:rPr>
          <w:rFonts w:ascii="Calibri" w:hAnsi="Calibri" w:cs="Times New Roman"/>
          <w:noProof/>
          <w:szCs w:val="24"/>
        </w:rPr>
        <w:t>(2), 198–212. doi:10.1006/jcis.1999.6562</w:t>
      </w:r>
    </w:p>
    <w:p w14:paraId="6ED7623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146</w:t>
      </w:r>
      <w:r w:rsidRPr="007E2D12">
        <w:rPr>
          <w:rFonts w:ascii="Calibri" w:hAnsi="Calibri" w:cs="Times New Roman"/>
          <w:noProof/>
          <w:szCs w:val="24"/>
        </w:rPr>
        <w:t>, 150–163. doi:10.1016/j.gca.2014.10.008</w:t>
      </w:r>
    </w:p>
    <w:p w14:paraId="57E0E519"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Schwertmann, U., &amp; Cornell, R. (2000). </w:t>
      </w:r>
      <w:r w:rsidRPr="007E2D12">
        <w:rPr>
          <w:rFonts w:ascii="Calibri" w:hAnsi="Calibri" w:cs="Times New Roman"/>
          <w:i/>
          <w:iCs/>
          <w:noProof/>
          <w:szCs w:val="24"/>
        </w:rPr>
        <w:t>Iron Oxides in the Laboratary</w:t>
      </w:r>
      <w:r w:rsidRPr="007E2D12">
        <w:rPr>
          <w:rFonts w:ascii="Calibri" w:hAnsi="Calibri" w:cs="Times New Roman"/>
          <w:noProof/>
          <w:szCs w:val="24"/>
        </w:rPr>
        <w:t xml:space="preserve">. </w:t>
      </w:r>
      <w:r w:rsidRPr="007E2D12">
        <w:rPr>
          <w:rFonts w:ascii="Calibri" w:hAnsi="Calibri" w:cs="Times New Roman"/>
          <w:i/>
          <w:iCs/>
          <w:noProof/>
          <w:szCs w:val="24"/>
        </w:rPr>
        <w:t>Wiley-VCH Verlag Gmbh</w:t>
      </w:r>
      <w:r w:rsidRPr="007E2D12">
        <w:rPr>
          <w:rFonts w:ascii="Calibri" w:hAnsi="Calibri" w:cs="Times New Roman"/>
          <w:noProof/>
          <w:szCs w:val="24"/>
        </w:rPr>
        <w:t>. Weinheim, Germany: Wiley-VCH Verlag GmbH. doi:10.1002/9783527613229</w:t>
      </w:r>
    </w:p>
    <w:p w14:paraId="69C1E498"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Stookey, L. L. (1970). Ferrozine---a new spectrophotometric reagent for iron. </w:t>
      </w:r>
      <w:r w:rsidRPr="007E2D12">
        <w:rPr>
          <w:rFonts w:ascii="Calibri" w:hAnsi="Calibri" w:cs="Times New Roman"/>
          <w:i/>
          <w:iCs/>
          <w:noProof/>
          <w:szCs w:val="24"/>
        </w:rPr>
        <w:t>Analytical Chemistry</w:t>
      </w:r>
      <w:r w:rsidRPr="007E2D12">
        <w:rPr>
          <w:rFonts w:ascii="Calibri" w:hAnsi="Calibri" w:cs="Times New Roman"/>
          <w:noProof/>
          <w:szCs w:val="24"/>
        </w:rPr>
        <w:t xml:space="preserve">, </w:t>
      </w:r>
      <w:r w:rsidRPr="007E2D12">
        <w:rPr>
          <w:rFonts w:ascii="Calibri" w:hAnsi="Calibri" w:cs="Times New Roman"/>
          <w:i/>
          <w:iCs/>
          <w:noProof/>
          <w:szCs w:val="24"/>
        </w:rPr>
        <w:t>42</w:t>
      </w:r>
      <w:r w:rsidRPr="007E2D12">
        <w:rPr>
          <w:rFonts w:ascii="Calibri" w:hAnsi="Calibri" w:cs="Times New Roman"/>
          <w:noProof/>
          <w:szCs w:val="24"/>
        </w:rPr>
        <w:t>(7), 779–781. doi:10.1021/ac60289a016</w:t>
      </w:r>
    </w:p>
    <w:p w14:paraId="4E6B865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Sverjensky, D. A. (2006). Prediction of the speciation of alkaline earths adsorbed on mineral surfaces in salt solutions.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70</w:t>
      </w:r>
      <w:r w:rsidRPr="007E2D12">
        <w:rPr>
          <w:rFonts w:ascii="Calibri" w:hAnsi="Calibri" w:cs="Times New Roman"/>
          <w:noProof/>
          <w:szCs w:val="24"/>
        </w:rPr>
        <w:t>(10), 2427–2453. doi:10.1016/j.gca.2006.01.006</w:t>
      </w:r>
    </w:p>
    <w:p w14:paraId="0E0E9440"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lastRenderedPageBreak/>
        <w:t xml:space="preserve">Tamamura, S., Takada, T., Tomita, J., Nagao, S., Fukushi, K., &amp; Yamamoto, M. (2013). Salinity dependence of 226Ra adsorption on montmorillonite and kaolinite. </w:t>
      </w:r>
      <w:r w:rsidRPr="007E2D12">
        <w:rPr>
          <w:rFonts w:ascii="Calibri" w:hAnsi="Calibri" w:cs="Times New Roman"/>
          <w:i/>
          <w:iCs/>
          <w:noProof/>
          <w:szCs w:val="24"/>
        </w:rPr>
        <w:t>Journal of Radioanalytical and Nuclear Chemistry</w:t>
      </w:r>
      <w:r w:rsidRPr="007E2D12">
        <w:rPr>
          <w:rFonts w:ascii="Calibri" w:hAnsi="Calibri" w:cs="Times New Roman"/>
          <w:noProof/>
          <w:szCs w:val="24"/>
        </w:rPr>
        <w:t xml:space="preserve">, </w:t>
      </w:r>
      <w:r w:rsidRPr="007E2D12">
        <w:rPr>
          <w:rFonts w:ascii="Calibri" w:hAnsi="Calibri" w:cs="Times New Roman"/>
          <w:i/>
          <w:iCs/>
          <w:noProof/>
          <w:szCs w:val="24"/>
        </w:rPr>
        <w:t>299</w:t>
      </w:r>
      <w:r w:rsidRPr="007E2D12">
        <w:rPr>
          <w:rFonts w:ascii="Calibri" w:hAnsi="Calibri" w:cs="Times New Roman"/>
          <w:noProof/>
          <w:szCs w:val="24"/>
        </w:rPr>
        <w:t>(1), 569–575. doi:10.1007/s10967-013-2740-3</w:t>
      </w:r>
    </w:p>
    <w:p w14:paraId="605A1565"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Warner, N. R., Christie, C. a., Jackson, R. B., &amp; Vengosh, A. (2013). Impacts of shale gas wastewater disposal on water quality in Western Pennsylvania.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47</w:t>
      </w:r>
      <w:r w:rsidRPr="007E2D12">
        <w:rPr>
          <w:rFonts w:ascii="Calibri" w:hAnsi="Calibri" w:cs="Times New Roman"/>
          <w:noProof/>
          <w:szCs w:val="24"/>
        </w:rPr>
        <w:t>, 11849–11857. doi:10.1021/es402165b</w:t>
      </w:r>
    </w:p>
    <w:p w14:paraId="7AF39BBB"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7E2D12">
        <w:rPr>
          <w:rFonts w:ascii="Calibri" w:hAnsi="Calibri" w:cs="Times New Roman"/>
          <w:i/>
          <w:iCs/>
          <w:noProof/>
          <w:szCs w:val="24"/>
        </w:rPr>
        <w:t>Geochimica et Cosmochimica Acta</w:t>
      </w:r>
      <w:r w:rsidRPr="007E2D12">
        <w:rPr>
          <w:rFonts w:ascii="Calibri" w:hAnsi="Calibri" w:cs="Times New Roman"/>
          <w:noProof/>
          <w:szCs w:val="24"/>
        </w:rPr>
        <w:t xml:space="preserve">, </w:t>
      </w:r>
      <w:r w:rsidRPr="007E2D12">
        <w:rPr>
          <w:rFonts w:ascii="Calibri" w:hAnsi="Calibri" w:cs="Times New Roman"/>
          <w:i/>
          <w:iCs/>
          <w:noProof/>
          <w:szCs w:val="24"/>
        </w:rPr>
        <w:t>58</w:t>
      </w:r>
      <w:r w:rsidRPr="007E2D12">
        <w:rPr>
          <w:rFonts w:ascii="Calibri" w:hAnsi="Calibri" w:cs="Times New Roman"/>
          <w:noProof/>
          <w:szCs w:val="24"/>
        </w:rPr>
        <w:t>(13), 2829–2843. doi:10.1016/0016-7037(94)90117-1</w:t>
      </w:r>
    </w:p>
    <w:p w14:paraId="6EAA3F2E"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Zachara, J. M., Smith, S. C., McKinley, J. P., &amp; Resch, C. T. (1993). Cadmium Sorption on Specimen and Soil Smectites in Sodium and Calcium Electrolytes. </w:t>
      </w:r>
      <w:r w:rsidRPr="007E2D12">
        <w:rPr>
          <w:rFonts w:ascii="Calibri" w:hAnsi="Calibri" w:cs="Times New Roman"/>
          <w:i/>
          <w:iCs/>
          <w:noProof/>
          <w:szCs w:val="24"/>
        </w:rPr>
        <w:t>Soil Science Society of America Journal</w:t>
      </w:r>
      <w:r w:rsidRPr="007E2D12">
        <w:rPr>
          <w:rFonts w:ascii="Calibri" w:hAnsi="Calibri" w:cs="Times New Roman"/>
          <w:noProof/>
          <w:szCs w:val="24"/>
        </w:rPr>
        <w:t xml:space="preserve">, </w:t>
      </w:r>
      <w:r w:rsidRPr="007E2D12">
        <w:rPr>
          <w:rFonts w:ascii="Calibri" w:hAnsi="Calibri" w:cs="Times New Roman"/>
          <w:i/>
          <w:iCs/>
          <w:noProof/>
          <w:szCs w:val="24"/>
        </w:rPr>
        <w:t>57</w:t>
      </w:r>
      <w:r w:rsidRPr="007E2D12">
        <w:rPr>
          <w:rFonts w:ascii="Calibri" w:hAnsi="Calibri" w:cs="Times New Roman"/>
          <w:noProof/>
          <w:szCs w:val="24"/>
        </w:rPr>
        <w:t>(6), 1491. doi:10.2136/sssaj1993.03615995005700060017x</w:t>
      </w:r>
    </w:p>
    <w:p w14:paraId="1446B76F" w14:textId="77777777" w:rsidR="007E2D12" w:rsidRPr="007E2D12" w:rsidRDefault="007E2D12" w:rsidP="007E2D12">
      <w:pPr>
        <w:widowControl w:val="0"/>
        <w:autoSpaceDE w:val="0"/>
        <w:autoSpaceDN w:val="0"/>
        <w:adjustRightInd w:val="0"/>
        <w:spacing w:line="240" w:lineRule="auto"/>
        <w:ind w:left="480" w:hanging="480"/>
        <w:rPr>
          <w:rFonts w:ascii="Calibri" w:hAnsi="Calibri" w:cs="Times New Roman"/>
          <w:noProof/>
          <w:szCs w:val="24"/>
        </w:rPr>
      </w:pPr>
      <w:r w:rsidRPr="007E2D12">
        <w:rPr>
          <w:rFonts w:ascii="Calibri" w:hAnsi="Calibri" w:cs="Times New Roman"/>
          <w:noProof/>
          <w:szCs w:val="24"/>
        </w:rPr>
        <w:t xml:space="preserve">Zhang, P. C., Brady, P. V., Arthur, S. E., Zhou, W. Q., Sawyer, D., &amp; Hesterberg, D. A. (2001). Adsorption of barium(II) on montmorillonite: An EXAFS study. </w:t>
      </w:r>
      <w:r w:rsidRPr="007E2D12">
        <w:rPr>
          <w:rFonts w:ascii="Calibri" w:hAnsi="Calibri" w:cs="Times New Roman"/>
          <w:i/>
          <w:iCs/>
          <w:noProof/>
          <w:szCs w:val="24"/>
        </w:rPr>
        <w:t>Colloids and Surfaces A: Physicochemical and Engineering Aspects</w:t>
      </w:r>
      <w:r w:rsidRPr="007E2D12">
        <w:rPr>
          <w:rFonts w:ascii="Calibri" w:hAnsi="Calibri" w:cs="Times New Roman"/>
          <w:noProof/>
          <w:szCs w:val="24"/>
        </w:rPr>
        <w:t xml:space="preserve">, </w:t>
      </w:r>
      <w:r w:rsidRPr="007E2D12">
        <w:rPr>
          <w:rFonts w:ascii="Calibri" w:hAnsi="Calibri" w:cs="Times New Roman"/>
          <w:i/>
          <w:iCs/>
          <w:noProof/>
          <w:szCs w:val="24"/>
        </w:rPr>
        <w:t>190</w:t>
      </w:r>
      <w:r w:rsidRPr="007E2D12">
        <w:rPr>
          <w:rFonts w:ascii="Calibri" w:hAnsi="Calibri" w:cs="Times New Roman"/>
          <w:noProof/>
          <w:szCs w:val="24"/>
        </w:rPr>
        <w:t>(3), 239–249. doi:10.1016/S0927-7757(01)00592-1</w:t>
      </w:r>
    </w:p>
    <w:p w14:paraId="77F7CA34" w14:textId="77777777" w:rsidR="007E2D12" w:rsidRPr="007E2D12" w:rsidRDefault="007E2D12" w:rsidP="007E2D12">
      <w:pPr>
        <w:widowControl w:val="0"/>
        <w:autoSpaceDE w:val="0"/>
        <w:autoSpaceDN w:val="0"/>
        <w:adjustRightInd w:val="0"/>
        <w:spacing w:line="240" w:lineRule="auto"/>
        <w:ind w:left="480" w:hanging="480"/>
        <w:rPr>
          <w:rFonts w:ascii="Calibri" w:hAnsi="Calibri"/>
          <w:noProof/>
        </w:rPr>
      </w:pPr>
      <w:r w:rsidRPr="007E2D12">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7E2D12">
        <w:rPr>
          <w:rFonts w:ascii="Calibri" w:hAnsi="Calibri" w:cs="Times New Roman"/>
          <w:i/>
          <w:iCs/>
          <w:noProof/>
          <w:szCs w:val="24"/>
        </w:rPr>
        <w:t>Environmental Science and Technology</w:t>
      </w:r>
      <w:r w:rsidRPr="007E2D12">
        <w:rPr>
          <w:rFonts w:ascii="Calibri" w:hAnsi="Calibri" w:cs="Times New Roman"/>
          <w:noProof/>
          <w:szCs w:val="24"/>
        </w:rPr>
        <w:t xml:space="preserve">, </w:t>
      </w:r>
      <w:r w:rsidRPr="007E2D12">
        <w:rPr>
          <w:rFonts w:ascii="Calibri" w:hAnsi="Calibri" w:cs="Times New Roman"/>
          <w:i/>
          <w:iCs/>
          <w:noProof/>
          <w:szCs w:val="24"/>
        </w:rPr>
        <w:t>48</w:t>
      </w:r>
      <w:r w:rsidRPr="007E2D12">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267"/>
      <w:r w:rsidR="005E1FEC">
        <w:t xml:space="preserve">Reaction </w:t>
      </w:r>
      <w:proofErr w:type="spellStart"/>
      <w:r w:rsidR="005E1FEC">
        <w:t>Stoichiometries</w:t>
      </w:r>
      <w:proofErr w:type="spellEnd"/>
      <w:r w:rsidR="005E1FEC">
        <w:t xml:space="preserve"> and Associated log K</w:t>
      </w:r>
      <w:commentRangeEnd w:id="267"/>
      <w:r w:rsidR="005E1FEC">
        <w:rPr>
          <w:rStyle w:val="CommentReference"/>
        </w:rPr>
        <w:commentReference w:id="267"/>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41F7D25B"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5260E967"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7E2D1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"[29]"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99B6D3C"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268"/>
      <w:r>
        <w:t>log K = 4.8</w:t>
      </w:r>
      <w:r>
        <w:tab/>
        <w:t xml:space="preserve">Source: </w:t>
      </w:r>
      <w:r>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"[34]"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43BB0E89"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7E2D1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"[34]"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268"/>
      <w:r w:rsidR="00D30C36">
        <w:rPr>
          <w:rStyle w:val="CommentReference"/>
        </w:rPr>
        <w:commentReference w:id="268"/>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CE92DD3"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22B0009A"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E2D12">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"[19]"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5D49CE13"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7E2D12">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"[33]"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Best fit lines were fitted to each mineral to determine the distribution coefficient </w:t>
      </w:r>
      <w:proofErr w:type="spellStart"/>
      <w:proofErr w:type="gramStart"/>
      <w:r w:rsidR="004F6AE5">
        <w:t>K</w:t>
      </w:r>
      <w:r w:rsidR="004F6AE5">
        <w:rPr>
          <w:vertAlign w:val="subscript"/>
        </w:rPr>
        <w:t>d</w:t>
      </w:r>
      <w:proofErr w:type="spellEnd"/>
      <w:proofErr w:type="gram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7-26T09:27:00Z" w:initials="MC">
    <w:p w14:paraId="6C283F3A" w14:textId="63619854" w:rsidR="00A21468" w:rsidRDefault="00A21468">
      <w:pPr>
        <w:pStyle w:val="CommentText"/>
      </w:pPr>
      <w:r>
        <w:rPr>
          <w:rStyle w:val="CommentReference"/>
        </w:rPr>
        <w:annotationRef/>
      </w:r>
      <w:r>
        <w:t>Want references</w:t>
      </w:r>
    </w:p>
  </w:comment>
  <w:comment w:id="94" w:author="Michael Chen" w:date="2016-06-06T10:42:00Z" w:initials="MC">
    <w:p w14:paraId="052BC5BA" w14:textId="35434E8F" w:rsidR="00A21468" w:rsidRDefault="00A21468">
      <w:pPr>
        <w:pStyle w:val="CommentText"/>
      </w:pPr>
      <w:r>
        <w:rPr>
          <w:rStyle w:val="CommentReference"/>
        </w:rPr>
        <w:annotationRef/>
      </w:r>
      <w:r>
        <w:t>I’ll put a reference to the book I used, I can’t remember the title right now</w:t>
      </w:r>
    </w:p>
  </w:comment>
  <w:comment w:id="98" w:author="Michael Chen" w:date="2016-06-06T10:34:00Z" w:initials="MC">
    <w:p w14:paraId="7BEF6F9B" w14:textId="38E1530F" w:rsidR="00A21468" w:rsidRDefault="00A21468">
      <w:pPr>
        <w:pStyle w:val="CommentText"/>
      </w:pPr>
      <w:r>
        <w:rPr>
          <w:rStyle w:val="CommentReference"/>
        </w:rPr>
        <w:annotationRef/>
      </w:r>
      <w:r>
        <w:t>Will also discuss how we characterize the clay (probably XRD)</w:t>
      </w:r>
    </w:p>
  </w:comment>
  <w:comment w:id="110" w:author="Michael Chen" w:date="2016-05-24T14:34:00Z" w:initials="MC">
    <w:p w14:paraId="6A03BF30" w14:textId="77777777" w:rsidR="00A21468" w:rsidRDefault="00A21468" w:rsidP="005D7205">
      <w:pPr>
        <w:pStyle w:val="CommentText"/>
      </w:pPr>
      <w:r>
        <w:rPr>
          <w:rStyle w:val="CommentReference"/>
        </w:rPr>
        <w:annotationRef/>
      </w:r>
      <w:r>
        <w:t>Results forthcoming</w:t>
      </w:r>
    </w:p>
  </w:comment>
  <w:comment w:id="117" w:author="Michael Chen" w:date="2016-05-24T14:34:00Z" w:initials="MC">
    <w:p w14:paraId="733D1E48" w14:textId="132EAE86" w:rsidR="00A21468" w:rsidRDefault="00A21468">
      <w:pPr>
        <w:pStyle w:val="CommentText"/>
      </w:pPr>
      <w:r>
        <w:rPr>
          <w:rStyle w:val="CommentReference"/>
        </w:rPr>
        <w:annotationRef/>
      </w:r>
      <w:r>
        <w:t>Results forthcoming</w:t>
      </w:r>
    </w:p>
  </w:comment>
  <w:comment w:id="148" w:author="Michael Chen" w:date="2016-06-16T11:40:00Z" w:initials="MC">
    <w:p w14:paraId="10F79DEB" w14:textId="53486BF7" w:rsidR="00A21468" w:rsidRDefault="00A21468">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267" w:author="Michael Chen" w:date="2016-05-26T10:51:00Z" w:initials="MC">
    <w:p w14:paraId="53B2C709" w14:textId="3AE089A4" w:rsidR="00A21468" w:rsidRDefault="00A21468">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268" w:author="machen" w:date="2016-05-29T14:03:00Z" w:initials="m">
    <w:p w14:paraId="16CC6303" w14:textId="57BEDE7C" w:rsidR="00A21468" w:rsidRDefault="00A21468">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83F3A" w15:done="0"/>
  <w15:commentEx w15:paraId="052BC5BA" w15:done="0"/>
  <w15:commentEx w15:paraId="7BEF6F9B" w15:done="0"/>
  <w15:commentEx w15:paraId="6A03BF30" w15:done="0"/>
  <w15:commentEx w15:paraId="733D1E48" w15:done="0"/>
  <w15:commentEx w15:paraId="10F79DEB"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6C183" w14:textId="77777777" w:rsidR="00384204" w:rsidRDefault="00384204" w:rsidP="005660E3">
      <w:pPr>
        <w:spacing w:after="0" w:line="240" w:lineRule="auto"/>
      </w:pPr>
      <w:r>
        <w:separator/>
      </w:r>
    </w:p>
  </w:endnote>
  <w:endnote w:type="continuationSeparator" w:id="0">
    <w:p w14:paraId="1C3E00FB" w14:textId="77777777" w:rsidR="00384204" w:rsidRDefault="00384204"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BB85B" w14:textId="77777777" w:rsidR="00384204" w:rsidRDefault="00384204" w:rsidP="005660E3">
      <w:pPr>
        <w:spacing w:after="0" w:line="240" w:lineRule="auto"/>
      </w:pPr>
      <w:r>
        <w:separator/>
      </w:r>
    </w:p>
  </w:footnote>
  <w:footnote w:type="continuationSeparator" w:id="0">
    <w:p w14:paraId="36F5B042" w14:textId="77777777" w:rsidR="00384204" w:rsidRDefault="00384204"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69" w:author="Michael Chen" w:date="2016-07-27T10:48:00Z"/>
  <w:sdt>
    <w:sdtPr>
      <w:id w:val="1604448247"/>
      <w:docPartObj>
        <w:docPartGallery w:val="Page Numbers (Top of Page)"/>
        <w:docPartUnique/>
      </w:docPartObj>
    </w:sdtPr>
    <w:sdtEndPr>
      <w:rPr>
        <w:noProof/>
      </w:rPr>
    </w:sdtEndPr>
    <w:sdtContent>
      <w:customXmlInsRangeEnd w:id="269"/>
      <w:p w14:paraId="2D8E62A8" w14:textId="1AC5C231" w:rsidR="005660E3" w:rsidRDefault="005660E3">
        <w:pPr>
          <w:pStyle w:val="Header"/>
          <w:jc w:val="right"/>
          <w:rPr>
            <w:ins w:id="270" w:author="Michael Chen" w:date="2016-07-27T10:48:00Z"/>
          </w:rPr>
        </w:pPr>
        <w:ins w:id="271" w:author="Michael Chen" w:date="2016-07-27T10:48:00Z">
          <w:r>
            <w:fldChar w:fldCharType="begin"/>
          </w:r>
          <w:r>
            <w:instrText xml:space="preserve"> PAGE   \* MERGEFORMAT </w:instrText>
          </w:r>
          <w:r>
            <w:fldChar w:fldCharType="separate"/>
          </w:r>
        </w:ins>
        <w:r w:rsidR="00CA7F54">
          <w:rPr>
            <w:noProof/>
          </w:rPr>
          <w:t>2</w:t>
        </w:r>
        <w:ins w:id="272" w:author="Michael Chen" w:date="2016-07-27T10:48:00Z">
          <w:r>
            <w:rPr>
              <w:noProof/>
            </w:rPr>
            <w:fldChar w:fldCharType="end"/>
          </w:r>
        </w:ins>
      </w:p>
      <w:customXmlInsRangeStart w:id="273" w:author="Michael Chen" w:date="2016-07-27T10:48:00Z"/>
    </w:sdtContent>
  </w:sdt>
  <w:customXmlInsRangeEnd w:id="273"/>
  <w:p w14:paraId="4D6AB4DB" w14:textId="77777777" w:rsidR="005660E3" w:rsidRDefault="005660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2013C"/>
    <w:rsid w:val="00025E80"/>
    <w:rsid w:val="00030050"/>
    <w:rsid w:val="00031E93"/>
    <w:rsid w:val="00034293"/>
    <w:rsid w:val="00034EDE"/>
    <w:rsid w:val="00037288"/>
    <w:rsid w:val="00043634"/>
    <w:rsid w:val="000504B0"/>
    <w:rsid w:val="00051EC7"/>
    <w:rsid w:val="000522B7"/>
    <w:rsid w:val="0005341D"/>
    <w:rsid w:val="000660E0"/>
    <w:rsid w:val="00075375"/>
    <w:rsid w:val="00076876"/>
    <w:rsid w:val="000850CC"/>
    <w:rsid w:val="00085D34"/>
    <w:rsid w:val="00090247"/>
    <w:rsid w:val="000919A0"/>
    <w:rsid w:val="0009437C"/>
    <w:rsid w:val="000A2270"/>
    <w:rsid w:val="000A2B77"/>
    <w:rsid w:val="000A4450"/>
    <w:rsid w:val="000B3200"/>
    <w:rsid w:val="000C04AF"/>
    <w:rsid w:val="000C1AE4"/>
    <w:rsid w:val="000C5422"/>
    <w:rsid w:val="000C5BCD"/>
    <w:rsid w:val="000D3DBF"/>
    <w:rsid w:val="000F7D14"/>
    <w:rsid w:val="001010CB"/>
    <w:rsid w:val="0012510C"/>
    <w:rsid w:val="00133304"/>
    <w:rsid w:val="00140621"/>
    <w:rsid w:val="00144F98"/>
    <w:rsid w:val="00152B83"/>
    <w:rsid w:val="00154524"/>
    <w:rsid w:val="00154DE2"/>
    <w:rsid w:val="00162120"/>
    <w:rsid w:val="00163E52"/>
    <w:rsid w:val="00167D90"/>
    <w:rsid w:val="00173974"/>
    <w:rsid w:val="00177B55"/>
    <w:rsid w:val="0018276F"/>
    <w:rsid w:val="00191E6F"/>
    <w:rsid w:val="00197AA8"/>
    <w:rsid w:val="001B1D11"/>
    <w:rsid w:val="001B2617"/>
    <w:rsid w:val="001B5861"/>
    <w:rsid w:val="001B752A"/>
    <w:rsid w:val="001C2076"/>
    <w:rsid w:val="001D4B59"/>
    <w:rsid w:val="001D7B03"/>
    <w:rsid w:val="001F0F1F"/>
    <w:rsid w:val="00210C4A"/>
    <w:rsid w:val="002137B6"/>
    <w:rsid w:val="0022123C"/>
    <w:rsid w:val="0024027E"/>
    <w:rsid w:val="00240616"/>
    <w:rsid w:val="00243BF9"/>
    <w:rsid w:val="00244302"/>
    <w:rsid w:val="0024634D"/>
    <w:rsid w:val="0025421E"/>
    <w:rsid w:val="0026589E"/>
    <w:rsid w:val="00277470"/>
    <w:rsid w:val="00281B03"/>
    <w:rsid w:val="00290D3B"/>
    <w:rsid w:val="00291774"/>
    <w:rsid w:val="002A0292"/>
    <w:rsid w:val="002B0979"/>
    <w:rsid w:val="002B2259"/>
    <w:rsid w:val="002C3E2F"/>
    <w:rsid w:val="002C589F"/>
    <w:rsid w:val="002C66D7"/>
    <w:rsid w:val="002D52AD"/>
    <w:rsid w:val="002E1AB2"/>
    <w:rsid w:val="002E3DC7"/>
    <w:rsid w:val="00302AEE"/>
    <w:rsid w:val="003032A0"/>
    <w:rsid w:val="003121DF"/>
    <w:rsid w:val="0031487F"/>
    <w:rsid w:val="00314B92"/>
    <w:rsid w:val="0032024C"/>
    <w:rsid w:val="00320650"/>
    <w:rsid w:val="00322B59"/>
    <w:rsid w:val="00346B02"/>
    <w:rsid w:val="003505D1"/>
    <w:rsid w:val="003523B5"/>
    <w:rsid w:val="003610DA"/>
    <w:rsid w:val="003703BC"/>
    <w:rsid w:val="003748CB"/>
    <w:rsid w:val="00383ABE"/>
    <w:rsid w:val="00384204"/>
    <w:rsid w:val="00394CF2"/>
    <w:rsid w:val="00395FFD"/>
    <w:rsid w:val="003A3B64"/>
    <w:rsid w:val="003A7A76"/>
    <w:rsid w:val="003C014B"/>
    <w:rsid w:val="003C457B"/>
    <w:rsid w:val="003C4F0E"/>
    <w:rsid w:val="003D2C05"/>
    <w:rsid w:val="003E1F1F"/>
    <w:rsid w:val="003E3769"/>
    <w:rsid w:val="003F60EB"/>
    <w:rsid w:val="00400EB6"/>
    <w:rsid w:val="004047E5"/>
    <w:rsid w:val="00411DA9"/>
    <w:rsid w:val="00414755"/>
    <w:rsid w:val="00414B73"/>
    <w:rsid w:val="00420C93"/>
    <w:rsid w:val="00420E8E"/>
    <w:rsid w:val="0043349A"/>
    <w:rsid w:val="00434D21"/>
    <w:rsid w:val="00436B7F"/>
    <w:rsid w:val="00446751"/>
    <w:rsid w:val="00450C29"/>
    <w:rsid w:val="00451F62"/>
    <w:rsid w:val="004606CC"/>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51C0C"/>
    <w:rsid w:val="0056396A"/>
    <w:rsid w:val="00564049"/>
    <w:rsid w:val="005660E3"/>
    <w:rsid w:val="00570A6F"/>
    <w:rsid w:val="0057203B"/>
    <w:rsid w:val="00576FCF"/>
    <w:rsid w:val="00584C5A"/>
    <w:rsid w:val="005974D7"/>
    <w:rsid w:val="005A3496"/>
    <w:rsid w:val="005A3E50"/>
    <w:rsid w:val="005B52D6"/>
    <w:rsid w:val="005C3F83"/>
    <w:rsid w:val="005C4438"/>
    <w:rsid w:val="005C6ADA"/>
    <w:rsid w:val="005D25A5"/>
    <w:rsid w:val="005D7205"/>
    <w:rsid w:val="005E1FEC"/>
    <w:rsid w:val="005E3908"/>
    <w:rsid w:val="005F10C1"/>
    <w:rsid w:val="00605B47"/>
    <w:rsid w:val="00612C00"/>
    <w:rsid w:val="0061584C"/>
    <w:rsid w:val="00616231"/>
    <w:rsid w:val="00624C90"/>
    <w:rsid w:val="00627B60"/>
    <w:rsid w:val="00631F14"/>
    <w:rsid w:val="00636844"/>
    <w:rsid w:val="00642DB1"/>
    <w:rsid w:val="006442C7"/>
    <w:rsid w:val="00646A4D"/>
    <w:rsid w:val="0065100B"/>
    <w:rsid w:val="00653566"/>
    <w:rsid w:val="00665BFC"/>
    <w:rsid w:val="006674E7"/>
    <w:rsid w:val="0067175C"/>
    <w:rsid w:val="00671B0D"/>
    <w:rsid w:val="00672D57"/>
    <w:rsid w:val="006736D8"/>
    <w:rsid w:val="0068223C"/>
    <w:rsid w:val="00686A7B"/>
    <w:rsid w:val="00692334"/>
    <w:rsid w:val="006A239A"/>
    <w:rsid w:val="006B3EA5"/>
    <w:rsid w:val="006B4EBE"/>
    <w:rsid w:val="006B7DCE"/>
    <w:rsid w:val="006C34B0"/>
    <w:rsid w:val="006D16E0"/>
    <w:rsid w:val="006F3A7F"/>
    <w:rsid w:val="006F63E8"/>
    <w:rsid w:val="00701448"/>
    <w:rsid w:val="00701D70"/>
    <w:rsid w:val="00717676"/>
    <w:rsid w:val="0072190E"/>
    <w:rsid w:val="0072409D"/>
    <w:rsid w:val="00727B10"/>
    <w:rsid w:val="00733113"/>
    <w:rsid w:val="00733356"/>
    <w:rsid w:val="007377A4"/>
    <w:rsid w:val="00737E14"/>
    <w:rsid w:val="00737E5A"/>
    <w:rsid w:val="00741E18"/>
    <w:rsid w:val="007444BF"/>
    <w:rsid w:val="00747938"/>
    <w:rsid w:val="00752915"/>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2D12"/>
    <w:rsid w:val="007E6F3B"/>
    <w:rsid w:val="007F6638"/>
    <w:rsid w:val="00800E52"/>
    <w:rsid w:val="008066A2"/>
    <w:rsid w:val="00806F65"/>
    <w:rsid w:val="00831BFB"/>
    <w:rsid w:val="00832FDC"/>
    <w:rsid w:val="0083548F"/>
    <w:rsid w:val="00836777"/>
    <w:rsid w:val="00852277"/>
    <w:rsid w:val="00853600"/>
    <w:rsid w:val="00855944"/>
    <w:rsid w:val="0085666D"/>
    <w:rsid w:val="008574F6"/>
    <w:rsid w:val="0086420D"/>
    <w:rsid w:val="00867304"/>
    <w:rsid w:val="00881F32"/>
    <w:rsid w:val="00884B75"/>
    <w:rsid w:val="00887CB1"/>
    <w:rsid w:val="008A0962"/>
    <w:rsid w:val="008A74DB"/>
    <w:rsid w:val="008B0456"/>
    <w:rsid w:val="008B294E"/>
    <w:rsid w:val="008B7A5C"/>
    <w:rsid w:val="008D5E6F"/>
    <w:rsid w:val="008F1045"/>
    <w:rsid w:val="008F2F9A"/>
    <w:rsid w:val="008F5580"/>
    <w:rsid w:val="00923445"/>
    <w:rsid w:val="0092374D"/>
    <w:rsid w:val="00924C4D"/>
    <w:rsid w:val="0093358D"/>
    <w:rsid w:val="009378CA"/>
    <w:rsid w:val="00946431"/>
    <w:rsid w:val="00971101"/>
    <w:rsid w:val="009752E8"/>
    <w:rsid w:val="009934C3"/>
    <w:rsid w:val="00993E76"/>
    <w:rsid w:val="00994948"/>
    <w:rsid w:val="00997DC0"/>
    <w:rsid w:val="009A0060"/>
    <w:rsid w:val="009A0685"/>
    <w:rsid w:val="009A3FAF"/>
    <w:rsid w:val="009A509E"/>
    <w:rsid w:val="009B0431"/>
    <w:rsid w:val="009B114A"/>
    <w:rsid w:val="009B463F"/>
    <w:rsid w:val="009B4C95"/>
    <w:rsid w:val="009C7A05"/>
    <w:rsid w:val="009C7C54"/>
    <w:rsid w:val="009E1276"/>
    <w:rsid w:val="009E1557"/>
    <w:rsid w:val="00A1630D"/>
    <w:rsid w:val="00A20254"/>
    <w:rsid w:val="00A21468"/>
    <w:rsid w:val="00A41A6F"/>
    <w:rsid w:val="00A567D9"/>
    <w:rsid w:val="00A64D4A"/>
    <w:rsid w:val="00A73907"/>
    <w:rsid w:val="00A77D01"/>
    <w:rsid w:val="00A8378A"/>
    <w:rsid w:val="00A84639"/>
    <w:rsid w:val="00A90862"/>
    <w:rsid w:val="00A924BC"/>
    <w:rsid w:val="00AB12D0"/>
    <w:rsid w:val="00AC2E49"/>
    <w:rsid w:val="00AC74CE"/>
    <w:rsid w:val="00AD1D21"/>
    <w:rsid w:val="00AD778A"/>
    <w:rsid w:val="00AD7D42"/>
    <w:rsid w:val="00AE5ED1"/>
    <w:rsid w:val="00AF1164"/>
    <w:rsid w:val="00AF2CAB"/>
    <w:rsid w:val="00AF55A8"/>
    <w:rsid w:val="00AF5737"/>
    <w:rsid w:val="00AF5BF5"/>
    <w:rsid w:val="00B00F8C"/>
    <w:rsid w:val="00B01788"/>
    <w:rsid w:val="00B021FA"/>
    <w:rsid w:val="00B03733"/>
    <w:rsid w:val="00B21976"/>
    <w:rsid w:val="00B261B9"/>
    <w:rsid w:val="00B27466"/>
    <w:rsid w:val="00B316CD"/>
    <w:rsid w:val="00B41C18"/>
    <w:rsid w:val="00B42A02"/>
    <w:rsid w:val="00B4605A"/>
    <w:rsid w:val="00B51EE3"/>
    <w:rsid w:val="00B53681"/>
    <w:rsid w:val="00B53860"/>
    <w:rsid w:val="00B5451B"/>
    <w:rsid w:val="00B80292"/>
    <w:rsid w:val="00B874BA"/>
    <w:rsid w:val="00B9754E"/>
    <w:rsid w:val="00B97F5D"/>
    <w:rsid w:val="00BA344C"/>
    <w:rsid w:val="00BA5039"/>
    <w:rsid w:val="00BB52F1"/>
    <w:rsid w:val="00BB777D"/>
    <w:rsid w:val="00BC00AE"/>
    <w:rsid w:val="00BC0ABA"/>
    <w:rsid w:val="00BC3575"/>
    <w:rsid w:val="00BC36D6"/>
    <w:rsid w:val="00BE6AF9"/>
    <w:rsid w:val="00BE6B57"/>
    <w:rsid w:val="00BF0344"/>
    <w:rsid w:val="00BF1FB1"/>
    <w:rsid w:val="00BF4170"/>
    <w:rsid w:val="00C07D4E"/>
    <w:rsid w:val="00C119DD"/>
    <w:rsid w:val="00C12AA1"/>
    <w:rsid w:val="00C1752C"/>
    <w:rsid w:val="00C2009C"/>
    <w:rsid w:val="00C2308F"/>
    <w:rsid w:val="00C242A4"/>
    <w:rsid w:val="00C4280C"/>
    <w:rsid w:val="00C47C96"/>
    <w:rsid w:val="00C554AF"/>
    <w:rsid w:val="00C61D38"/>
    <w:rsid w:val="00C63F58"/>
    <w:rsid w:val="00C63F66"/>
    <w:rsid w:val="00C66993"/>
    <w:rsid w:val="00C702BC"/>
    <w:rsid w:val="00C75F08"/>
    <w:rsid w:val="00C8712F"/>
    <w:rsid w:val="00CA7F54"/>
    <w:rsid w:val="00CC1E62"/>
    <w:rsid w:val="00CC3D23"/>
    <w:rsid w:val="00CD2C84"/>
    <w:rsid w:val="00CD3234"/>
    <w:rsid w:val="00CD3D7F"/>
    <w:rsid w:val="00CD78A8"/>
    <w:rsid w:val="00CE1C34"/>
    <w:rsid w:val="00CE2754"/>
    <w:rsid w:val="00CE6E26"/>
    <w:rsid w:val="00CE72E7"/>
    <w:rsid w:val="00CF64AE"/>
    <w:rsid w:val="00D15281"/>
    <w:rsid w:val="00D173FA"/>
    <w:rsid w:val="00D24816"/>
    <w:rsid w:val="00D30C36"/>
    <w:rsid w:val="00D334CA"/>
    <w:rsid w:val="00D34445"/>
    <w:rsid w:val="00D36EF3"/>
    <w:rsid w:val="00D4073C"/>
    <w:rsid w:val="00D41E98"/>
    <w:rsid w:val="00D42F7E"/>
    <w:rsid w:val="00D51929"/>
    <w:rsid w:val="00D550AD"/>
    <w:rsid w:val="00D576C3"/>
    <w:rsid w:val="00D60ABF"/>
    <w:rsid w:val="00D60F6C"/>
    <w:rsid w:val="00D713C8"/>
    <w:rsid w:val="00D7328C"/>
    <w:rsid w:val="00D8574E"/>
    <w:rsid w:val="00D85C4E"/>
    <w:rsid w:val="00D9088E"/>
    <w:rsid w:val="00D91CB2"/>
    <w:rsid w:val="00DA0A7D"/>
    <w:rsid w:val="00DA398E"/>
    <w:rsid w:val="00DB6383"/>
    <w:rsid w:val="00DC4D83"/>
    <w:rsid w:val="00DC781E"/>
    <w:rsid w:val="00DC7B2B"/>
    <w:rsid w:val="00DD19DF"/>
    <w:rsid w:val="00DD453A"/>
    <w:rsid w:val="00DD73D3"/>
    <w:rsid w:val="00DE0174"/>
    <w:rsid w:val="00DE4BC8"/>
    <w:rsid w:val="00DE72DF"/>
    <w:rsid w:val="00DF5ACA"/>
    <w:rsid w:val="00E017D3"/>
    <w:rsid w:val="00E14811"/>
    <w:rsid w:val="00E171E3"/>
    <w:rsid w:val="00E17906"/>
    <w:rsid w:val="00E21229"/>
    <w:rsid w:val="00E26EE8"/>
    <w:rsid w:val="00E35EEC"/>
    <w:rsid w:val="00E65D02"/>
    <w:rsid w:val="00E71196"/>
    <w:rsid w:val="00E761CE"/>
    <w:rsid w:val="00E92D4A"/>
    <w:rsid w:val="00E96448"/>
    <w:rsid w:val="00EA6A04"/>
    <w:rsid w:val="00EB185E"/>
    <w:rsid w:val="00EB46DC"/>
    <w:rsid w:val="00EC072D"/>
    <w:rsid w:val="00EC0ACD"/>
    <w:rsid w:val="00EC2F07"/>
    <w:rsid w:val="00EC6622"/>
    <w:rsid w:val="00EC6FB3"/>
    <w:rsid w:val="00ED22EF"/>
    <w:rsid w:val="00EE5C81"/>
    <w:rsid w:val="00EF2986"/>
    <w:rsid w:val="00EF62ED"/>
    <w:rsid w:val="00F2521B"/>
    <w:rsid w:val="00F31B86"/>
    <w:rsid w:val="00F34338"/>
    <w:rsid w:val="00F40708"/>
    <w:rsid w:val="00F43B04"/>
    <w:rsid w:val="00F45496"/>
    <w:rsid w:val="00F527E7"/>
    <w:rsid w:val="00F54DEB"/>
    <w:rsid w:val="00F563F7"/>
    <w:rsid w:val="00F63FA8"/>
    <w:rsid w:val="00F80772"/>
    <w:rsid w:val="00F819DE"/>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D80C-AB46-4A87-93BC-3EEDD6AE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Pages>
  <Words>36980</Words>
  <Characters>210791</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328</cp:revision>
  <cp:lastPrinted>2016-07-27T14:48:00Z</cp:lastPrinted>
  <dcterms:created xsi:type="dcterms:W3CDTF">2016-03-22T19:17:00Z</dcterms:created>
  <dcterms:modified xsi:type="dcterms:W3CDTF">2016-07-27T21:06:00Z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