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B4" w:rsidRPr="00F83903" w:rsidRDefault="00AC63B4">
      <w:pPr>
        <w:rPr>
          <w:rFonts w:ascii="Times New Roman" w:hAnsi="Times New Roman" w:cs="Times New Roman"/>
        </w:rPr>
      </w:pPr>
      <w:r w:rsidRPr="00F83903">
        <w:rPr>
          <w:rFonts w:ascii="Times New Roman" w:hAnsi="Times New Roman" w:cs="Times New Roman"/>
        </w:rPr>
        <w:t xml:space="preserve">Radium </w:t>
      </w:r>
      <w:r w:rsidR="0028180B" w:rsidRPr="00F83903">
        <w:rPr>
          <w:rFonts w:ascii="Times New Roman" w:hAnsi="Times New Roman" w:cs="Times New Roman"/>
        </w:rPr>
        <w:t>sorption to iron bearing minerals in</w:t>
      </w:r>
      <w:r w:rsidR="00021136">
        <w:rPr>
          <w:rFonts w:ascii="Times New Roman" w:hAnsi="Times New Roman" w:cs="Times New Roman"/>
        </w:rPr>
        <w:t xml:space="preserve"> variable salinity</w:t>
      </w:r>
      <w:bookmarkStart w:id="0" w:name="_GoBack"/>
      <w:bookmarkEnd w:id="0"/>
      <w:r w:rsidR="0028180B" w:rsidRPr="00F83903">
        <w:rPr>
          <w:rFonts w:ascii="Times New Roman" w:hAnsi="Times New Roman" w:cs="Times New Roman"/>
        </w:rPr>
        <w:t xml:space="preserve"> waters</w:t>
      </w:r>
    </w:p>
    <w:p w:rsidR="00AC63B4" w:rsidRPr="00F83903" w:rsidRDefault="00AC63B4">
      <w:pPr>
        <w:rPr>
          <w:rFonts w:ascii="Times New Roman" w:hAnsi="Times New Roman" w:cs="Times New Roman"/>
        </w:rPr>
      </w:pPr>
    </w:p>
    <w:p w:rsidR="00AC63B4" w:rsidRPr="00F83903" w:rsidRDefault="00AC63B4">
      <w:pPr>
        <w:rPr>
          <w:rFonts w:ascii="Times New Roman" w:hAnsi="Times New Roman" w:cs="Times New Roman"/>
        </w:rPr>
      </w:pPr>
      <w:r w:rsidRPr="00F83903">
        <w:rPr>
          <w:rFonts w:ascii="Times New Roman" w:hAnsi="Times New Roman" w:cs="Times New Roman"/>
        </w:rPr>
        <w:t>Michael Chen and Benjamin Kocar</w:t>
      </w:r>
    </w:p>
    <w:p w:rsidR="00AC63B4" w:rsidRPr="00F83903" w:rsidRDefault="00AC63B4">
      <w:pPr>
        <w:rPr>
          <w:rFonts w:ascii="Times New Roman" w:hAnsi="Times New Roman" w:cs="Times New Roman"/>
        </w:rPr>
      </w:pPr>
    </w:p>
    <w:p w:rsidR="00AC63B4" w:rsidRPr="00F83903" w:rsidRDefault="00AC63B4">
      <w:pPr>
        <w:rPr>
          <w:rFonts w:ascii="Times New Roman" w:hAnsi="Times New Roman" w:cs="Times New Roman"/>
        </w:rPr>
      </w:pPr>
      <w:r w:rsidRPr="00F83903">
        <w:rPr>
          <w:rFonts w:ascii="Times New Roman" w:hAnsi="Times New Roman" w:cs="Times New Roman"/>
        </w:rPr>
        <w:t>Department of Civil and Environmental Engineering, MIT</w:t>
      </w:r>
    </w:p>
    <w:p w:rsidR="00ED54EA" w:rsidRPr="00F83903" w:rsidRDefault="00ED54EA">
      <w:pPr>
        <w:rPr>
          <w:rFonts w:ascii="Times New Roman" w:hAnsi="Times New Roman" w:cs="Times New Roman"/>
        </w:rPr>
      </w:pPr>
    </w:p>
    <w:p w:rsidR="00B8200C" w:rsidRPr="00F83903" w:rsidRDefault="0028180B">
      <w:pPr>
        <w:rPr>
          <w:rFonts w:ascii="Times New Roman" w:hAnsi="Times New Roman" w:cs="Times New Roman"/>
        </w:rPr>
      </w:pPr>
      <w:r w:rsidRPr="00F83903">
        <w:rPr>
          <w:rFonts w:ascii="Times New Roman" w:hAnsi="Times New Roman" w:cs="Times New Roman"/>
        </w:rPr>
        <w:tab/>
        <w:t>Radium isotopes are</w:t>
      </w:r>
      <w:r w:rsidR="00F10BC0" w:rsidRPr="00F83903">
        <w:rPr>
          <w:rFonts w:ascii="Times New Roman" w:hAnsi="Times New Roman" w:cs="Times New Roman"/>
        </w:rPr>
        <w:t xml:space="preserve"> a common</w:t>
      </w:r>
      <w:r w:rsidR="00D960CE" w:rsidRPr="00F83903">
        <w:rPr>
          <w:rFonts w:ascii="Times New Roman" w:hAnsi="Times New Roman" w:cs="Times New Roman"/>
        </w:rPr>
        <w:t xml:space="preserve"> naturally occurring </w:t>
      </w:r>
      <w:r w:rsidRPr="00F83903">
        <w:rPr>
          <w:rFonts w:ascii="Times New Roman" w:hAnsi="Times New Roman" w:cs="Times New Roman"/>
        </w:rPr>
        <w:t>radioactive material</w:t>
      </w:r>
      <w:r w:rsidR="00F10BC0" w:rsidRPr="00F83903">
        <w:rPr>
          <w:rFonts w:ascii="Times New Roman" w:hAnsi="Times New Roman" w:cs="Times New Roman"/>
        </w:rPr>
        <w:t xml:space="preserve"> found in many subsurface regions</w:t>
      </w:r>
      <w:r w:rsidR="00D960CE" w:rsidRPr="00F83903">
        <w:rPr>
          <w:rFonts w:ascii="Times New Roman" w:hAnsi="Times New Roman" w:cs="Times New Roman"/>
        </w:rPr>
        <w:t>. Recently, it has been of interest for studies of submarine groundwater discharge</w:t>
      </w:r>
      <w:r w:rsidR="009B0096" w:rsidRPr="00F83903">
        <w:rPr>
          <w:rFonts w:ascii="Times New Roman" w:hAnsi="Times New Roman" w:cs="Times New Roman"/>
        </w:rPr>
        <w:t xml:space="preserve"> (SGD)</w:t>
      </w:r>
      <w:r w:rsidR="00AC63B4" w:rsidRPr="00F83903">
        <w:rPr>
          <w:rFonts w:ascii="Times New Roman" w:hAnsi="Times New Roman" w:cs="Times New Roman"/>
        </w:rPr>
        <w:t xml:space="preserve"> </w:t>
      </w:r>
      <w:r w:rsidR="00190672" w:rsidRPr="00F83903">
        <w:rPr>
          <w:rFonts w:ascii="Times New Roman" w:hAnsi="Times New Roman" w:cs="Times New Roman"/>
        </w:rPr>
        <w:t>[1]</w:t>
      </w:r>
      <w:r w:rsidR="00D960CE" w:rsidRPr="00F83903">
        <w:rPr>
          <w:rFonts w:ascii="Times New Roman" w:hAnsi="Times New Roman" w:cs="Times New Roman"/>
        </w:rPr>
        <w:t xml:space="preserve"> and is a significant hazard in waste waters produced by hydraulic fracturing operations</w:t>
      </w:r>
      <w:r w:rsidR="00AC63B4" w:rsidRPr="00F83903">
        <w:rPr>
          <w:rFonts w:ascii="Times New Roman" w:hAnsi="Times New Roman" w:cs="Times New Roman"/>
        </w:rPr>
        <w:t xml:space="preserve"> </w:t>
      </w:r>
      <w:r w:rsidR="00190672" w:rsidRPr="00F83903">
        <w:rPr>
          <w:rFonts w:ascii="Times New Roman" w:hAnsi="Times New Roman" w:cs="Times New Roman"/>
        </w:rPr>
        <w:t>[2].</w:t>
      </w:r>
      <w:r w:rsidR="009B0096" w:rsidRPr="00F83903">
        <w:rPr>
          <w:rFonts w:ascii="Times New Roman" w:hAnsi="Times New Roman" w:cs="Times New Roman"/>
        </w:rPr>
        <w:t xml:space="preserve"> In SGD, the flux of various radium isotopes can be used to estimate the </w:t>
      </w:r>
      <w:r w:rsidR="00385173" w:rsidRPr="00F83903">
        <w:rPr>
          <w:rFonts w:ascii="Times New Roman" w:hAnsi="Times New Roman" w:cs="Times New Roman"/>
        </w:rPr>
        <w:t xml:space="preserve">total groundwater flux into or out of the ocean </w:t>
      </w:r>
      <w:r w:rsidR="00190672" w:rsidRPr="00F83903">
        <w:rPr>
          <w:rFonts w:ascii="Times New Roman" w:hAnsi="Times New Roman" w:cs="Times New Roman"/>
        </w:rPr>
        <w:t>[3]</w:t>
      </w:r>
      <w:r w:rsidR="00385173" w:rsidRPr="00F83903">
        <w:rPr>
          <w:rFonts w:ascii="Times New Roman" w:hAnsi="Times New Roman" w:cs="Times New Roman"/>
        </w:rPr>
        <w:t xml:space="preserve">. </w:t>
      </w:r>
      <w:r w:rsidR="001065D2" w:rsidRPr="00F83903">
        <w:rPr>
          <w:rFonts w:ascii="Times New Roman" w:hAnsi="Times New Roman" w:cs="Times New Roman"/>
        </w:rPr>
        <w:t>In the case of hydraulic fracturing, radium isotopes are a naturally occurring radioactive hazard liberat</w:t>
      </w:r>
      <w:r w:rsidR="005810D3" w:rsidRPr="00F83903">
        <w:rPr>
          <w:rFonts w:ascii="Times New Roman" w:hAnsi="Times New Roman" w:cs="Times New Roman"/>
        </w:rPr>
        <w:t>ed from shale formation waters during normal operation</w:t>
      </w:r>
      <w:r w:rsidR="00126AA0">
        <w:rPr>
          <w:rFonts w:ascii="Times New Roman" w:hAnsi="Times New Roman" w:cs="Times New Roman"/>
        </w:rPr>
        <w:t>,</w:t>
      </w:r>
      <w:r w:rsidR="008E601A">
        <w:rPr>
          <w:rFonts w:ascii="Times New Roman" w:hAnsi="Times New Roman" w:cs="Times New Roman"/>
        </w:rPr>
        <w:t xml:space="preserve"> creating a significant risk of release and cost for waste water treatment or disposal</w:t>
      </w:r>
      <w:r w:rsidR="005810D3" w:rsidRPr="00F83903">
        <w:rPr>
          <w:rFonts w:ascii="Times New Roman" w:hAnsi="Times New Roman" w:cs="Times New Roman"/>
        </w:rPr>
        <w:t xml:space="preserve">. </w:t>
      </w:r>
      <w:r w:rsidR="00B8200C" w:rsidRPr="00F83903">
        <w:rPr>
          <w:rFonts w:ascii="Times New Roman" w:hAnsi="Times New Roman" w:cs="Times New Roman"/>
        </w:rPr>
        <w:t>In both of thes</w:t>
      </w:r>
      <w:r w:rsidR="00015634" w:rsidRPr="00F83903">
        <w:rPr>
          <w:rFonts w:ascii="Times New Roman" w:hAnsi="Times New Roman" w:cs="Times New Roman"/>
        </w:rPr>
        <w:t>e scenarios, r</w:t>
      </w:r>
      <w:r w:rsidR="00B8200C" w:rsidRPr="00F83903">
        <w:rPr>
          <w:rFonts w:ascii="Times New Roman" w:hAnsi="Times New Roman" w:cs="Times New Roman"/>
        </w:rPr>
        <w:t>adium isotopes can sorb to the surrounding porous media, retarding the transport of the isotopes.</w:t>
      </w:r>
      <w:r w:rsidR="00015634" w:rsidRPr="00F83903">
        <w:rPr>
          <w:rFonts w:ascii="Times New Roman" w:hAnsi="Times New Roman" w:cs="Times New Roman"/>
        </w:rPr>
        <w:t xml:space="preserve"> For SGD studies, it is important to understand this sorption behavior to correctly estimate GW fluxes, while in hydraulic fracturing, increasing sorption</w:t>
      </w:r>
      <w:r w:rsidR="00A4457F" w:rsidRPr="00F83903">
        <w:rPr>
          <w:rFonts w:ascii="Times New Roman" w:hAnsi="Times New Roman" w:cs="Times New Roman"/>
        </w:rPr>
        <w:t xml:space="preserve"> by oxidation of formation iron minerals could immobilize radium. Some studies of radium sorption to various minerals have already been performed </w:t>
      </w:r>
      <w:r w:rsidR="00624D8D" w:rsidRPr="00F83903">
        <w:rPr>
          <w:rFonts w:ascii="Times New Roman" w:hAnsi="Times New Roman" w:cs="Times New Roman"/>
        </w:rPr>
        <w:t>[4],</w:t>
      </w:r>
      <w:r w:rsidR="00A4457F" w:rsidRPr="00F83903">
        <w:rPr>
          <w:rFonts w:ascii="Times New Roman" w:hAnsi="Times New Roman" w:cs="Times New Roman"/>
        </w:rPr>
        <w:t xml:space="preserve"> </w:t>
      </w:r>
      <w:r w:rsidR="00C13344">
        <w:rPr>
          <w:rFonts w:ascii="Times New Roman" w:hAnsi="Times New Roman" w:cs="Times New Roman"/>
        </w:rPr>
        <w:t xml:space="preserve">but there is </w:t>
      </w:r>
      <w:r w:rsidR="00A4457F" w:rsidRPr="00F83903">
        <w:rPr>
          <w:rFonts w:ascii="Times New Roman" w:hAnsi="Times New Roman" w:cs="Times New Roman"/>
        </w:rPr>
        <w:t>understanding of the surface chemistry of radium sorption, particularly to oxidized iron minerals such as Fe(OH)</w:t>
      </w:r>
      <w:r w:rsidR="00A4457F" w:rsidRPr="00F83903">
        <w:rPr>
          <w:rFonts w:ascii="Times New Roman" w:hAnsi="Times New Roman" w:cs="Times New Roman"/>
          <w:vertAlign w:val="subscript"/>
        </w:rPr>
        <w:t xml:space="preserve">3 </w:t>
      </w:r>
      <w:r w:rsidR="00A4457F" w:rsidRPr="00F83903">
        <w:rPr>
          <w:rFonts w:ascii="Times New Roman" w:hAnsi="Times New Roman" w:cs="Times New Roman"/>
        </w:rPr>
        <w:t>(ferrihydrite)</w:t>
      </w:r>
      <w:r w:rsidR="00C13344">
        <w:rPr>
          <w:rFonts w:ascii="Times New Roman" w:hAnsi="Times New Roman" w:cs="Times New Roman"/>
        </w:rPr>
        <w:t>.</w:t>
      </w:r>
    </w:p>
    <w:p w:rsidR="00A4457F" w:rsidRPr="00F83903" w:rsidRDefault="00A4457F">
      <w:pPr>
        <w:rPr>
          <w:rFonts w:ascii="Times New Roman" w:hAnsi="Times New Roman" w:cs="Times New Roman"/>
        </w:rPr>
      </w:pPr>
      <w:r w:rsidRPr="00F83903">
        <w:rPr>
          <w:rFonts w:ascii="Times New Roman" w:hAnsi="Times New Roman" w:cs="Times New Roman"/>
        </w:rPr>
        <w:tab/>
        <w:t xml:space="preserve">To this end, we present the results of sorption experiments of radium isotopes to iron bearing minerals including ferrihydrite and pyrite. We also analyze the impacts of varying </w:t>
      </w:r>
      <w:r w:rsidR="00E33012" w:rsidRPr="00F83903">
        <w:rPr>
          <w:rFonts w:ascii="Times New Roman" w:hAnsi="Times New Roman" w:cs="Times New Roman"/>
        </w:rPr>
        <w:t>salinity solutions through the use of artificial groundwater, seawater, and shale formation brine. We expect the salinity to have a significant impact on the sorption of radium, with high salinity solutions resulting in less sorption than low salinity solutions. This work lays the groundwork for further study of radium use as a tracer for SGD, as well as methods of immobilizing radium in hydraulic fracturing operations.</w:t>
      </w:r>
    </w:p>
    <w:p w:rsidR="00655158" w:rsidRDefault="00655158">
      <w:pPr>
        <w:rPr>
          <w:rFonts w:ascii="Times New Roman" w:hAnsi="Times New Roman" w:cs="Times New Roman"/>
        </w:rPr>
      </w:pPr>
    </w:p>
    <w:p w:rsidR="00655158" w:rsidRDefault="00655158">
      <w:pPr>
        <w:rPr>
          <w:rFonts w:ascii="Times New Roman" w:hAnsi="Times New Roman" w:cs="Times New Roman"/>
        </w:rPr>
      </w:pPr>
      <w:r>
        <w:rPr>
          <w:rFonts w:ascii="Times New Roman" w:hAnsi="Times New Roman" w:cs="Times New Roman"/>
        </w:rPr>
        <w:t>[1]</w:t>
      </w:r>
      <w:r w:rsidRPr="00655158">
        <w:rPr>
          <w:rFonts w:ascii="Times New Roman" w:hAnsi="Times New Roman" w:cs="Times New Roman"/>
        </w:rPr>
        <w:t xml:space="preserve"> </w:t>
      </w:r>
      <w:r w:rsidRPr="00F83903">
        <w:rPr>
          <w:rFonts w:ascii="Times New Roman" w:hAnsi="Times New Roman" w:cs="Times New Roman"/>
        </w:rPr>
        <w:t>Charette, M.A., Buesseler, K.O. &amp; Andrews, J.E.</w:t>
      </w:r>
      <w:r>
        <w:rPr>
          <w:rFonts w:ascii="Times New Roman" w:hAnsi="Times New Roman" w:cs="Times New Roman"/>
        </w:rPr>
        <w:t xml:space="preserve">, Limnol. Oceanogr. </w:t>
      </w:r>
      <w:r w:rsidRPr="00655158">
        <w:rPr>
          <w:rFonts w:ascii="Times New Roman" w:hAnsi="Times New Roman" w:cs="Times New Roman"/>
        </w:rPr>
        <w:t>46</w:t>
      </w:r>
      <w:r>
        <w:rPr>
          <w:rFonts w:ascii="Times New Roman" w:hAnsi="Times New Roman" w:cs="Times New Roman"/>
        </w:rPr>
        <w:t>, 465-470 (2001).</w:t>
      </w:r>
    </w:p>
    <w:p w:rsidR="00655158" w:rsidRDefault="00655158">
      <w:pPr>
        <w:rPr>
          <w:rFonts w:ascii="Times New Roman" w:hAnsi="Times New Roman" w:cs="Times New Roman"/>
        </w:rPr>
      </w:pPr>
      <w:r w:rsidRPr="00F83903">
        <w:rPr>
          <w:rFonts w:ascii="Times New Roman" w:hAnsi="Times New Roman" w:cs="Times New Roman"/>
        </w:rPr>
        <w:t>[2] Vengosh, A., Jackson, R.B., Warne</w:t>
      </w:r>
      <w:r>
        <w:rPr>
          <w:rFonts w:ascii="Times New Roman" w:hAnsi="Times New Roman" w:cs="Times New Roman"/>
        </w:rPr>
        <w:t xml:space="preserve">r, N., Darrah, T.H. &amp; Kondash, </w:t>
      </w:r>
      <w:r w:rsidRPr="00F83903">
        <w:rPr>
          <w:rFonts w:ascii="Times New Roman" w:hAnsi="Times New Roman" w:cs="Times New Roman"/>
        </w:rPr>
        <w:t xml:space="preserve"> </w:t>
      </w:r>
      <w:r w:rsidRPr="00655158">
        <w:rPr>
          <w:rFonts w:ascii="Times New Roman" w:hAnsi="Times New Roman" w:cs="Times New Roman"/>
        </w:rPr>
        <w:t>Environ. Sci. Technol.</w:t>
      </w:r>
      <w:r>
        <w:rPr>
          <w:rFonts w:ascii="Times New Roman" w:hAnsi="Times New Roman" w:cs="Times New Roman"/>
        </w:rPr>
        <w:t>,</w:t>
      </w:r>
      <w:r>
        <w:rPr>
          <w:rFonts w:ascii="Times New Roman" w:hAnsi="Times New Roman" w:cs="Times New Roman"/>
          <w:i/>
        </w:rPr>
        <w:t xml:space="preserve"> </w:t>
      </w:r>
      <w:r w:rsidRPr="00F83903">
        <w:rPr>
          <w:rFonts w:ascii="Times New Roman" w:hAnsi="Times New Roman" w:cs="Times New Roman"/>
        </w:rPr>
        <w:t>(2014).</w:t>
      </w:r>
    </w:p>
    <w:p w:rsidR="00655158" w:rsidRDefault="00655158">
      <w:pPr>
        <w:rPr>
          <w:rFonts w:ascii="Times New Roman" w:hAnsi="Times New Roman" w:cs="Times New Roman"/>
        </w:rPr>
      </w:pPr>
      <w:r>
        <w:rPr>
          <w:rFonts w:ascii="Times New Roman" w:hAnsi="Times New Roman" w:cs="Times New Roman"/>
        </w:rPr>
        <w:t>[3] Moore, W.S., Ann. Rev. Mar. Sci. 2, 59-88 (2010).</w:t>
      </w:r>
    </w:p>
    <w:p w:rsidR="00655158" w:rsidRDefault="00655158">
      <w:pPr>
        <w:rPr>
          <w:rFonts w:ascii="Times New Roman" w:hAnsi="Times New Roman" w:cs="Times New Roman"/>
        </w:rPr>
      </w:pPr>
      <w:r>
        <w:rPr>
          <w:rFonts w:ascii="Times New Roman" w:hAnsi="Times New Roman" w:cs="Times New Roman"/>
        </w:rPr>
        <w:t>[4] Ames, L.L, McGarrah, J., &amp; Walker, B., Clays Clay Miner. 31, 335-342 (1983).</w:t>
      </w:r>
    </w:p>
    <w:p w:rsidR="00655158" w:rsidRPr="00655158" w:rsidRDefault="00655158">
      <w:pPr>
        <w:rPr>
          <w:rFonts w:ascii="Times New Roman" w:hAnsi="Times New Roman" w:cs="Times New Roman"/>
        </w:rPr>
      </w:pPr>
      <w:r>
        <w:rPr>
          <w:rFonts w:ascii="Times New Roman" w:hAnsi="Times New Roman" w:cs="Times New Roman"/>
        </w:rPr>
        <w:t>[5] Dixit, S. &amp; Hering, J.G., Environ. Sci. Tehcnol. 37, 4182-4189 (2003).</w:t>
      </w:r>
    </w:p>
    <w:sectPr w:rsidR="00655158" w:rsidRPr="00655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BFC" w:rsidRDefault="00F03BFC" w:rsidP="00D960CE">
      <w:r>
        <w:separator/>
      </w:r>
    </w:p>
  </w:endnote>
  <w:endnote w:type="continuationSeparator" w:id="0">
    <w:p w:rsidR="00F03BFC" w:rsidRDefault="00F03BFC" w:rsidP="00D9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BFC" w:rsidRDefault="00F03BFC" w:rsidP="00D960CE">
      <w:r>
        <w:separator/>
      </w:r>
    </w:p>
  </w:footnote>
  <w:footnote w:type="continuationSeparator" w:id="0">
    <w:p w:rsidR="00F03BFC" w:rsidRDefault="00F03BFC" w:rsidP="00D960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2F"/>
    <w:rsid w:val="00015634"/>
    <w:rsid w:val="00021136"/>
    <w:rsid w:val="001065D2"/>
    <w:rsid w:val="00124049"/>
    <w:rsid w:val="00126AA0"/>
    <w:rsid w:val="00184C9D"/>
    <w:rsid w:val="00190672"/>
    <w:rsid w:val="0028180B"/>
    <w:rsid w:val="00290E0F"/>
    <w:rsid w:val="0032270B"/>
    <w:rsid w:val="00346F8A"/>
    <w:rsid w:val="003679EB"/>
    <w:rsid w:val="00385173"/>
    <w:rsid w:val="005810D3"/>
    <w:rsid w:val="00624D8D"/>
    <w:rsid w:val="00655158"/>
    <w:rsid w:val="00764F90"/>
    <w:rsid w:val="007E0371"/>
    <w:rsid w:val="008E601A"/>
    <w:rsid w:val="009B0096"/>
    <w:rsid w:val="00A31FE4"/>
    <w:rsid w:val="00A4457F"/>
    <w:rsid w:val="00AC63B4"/>
    <w:rsid w:val="00B43442"/>
    <w:rsid w:val="00B701BA"/>
    <w:rsid w:val="00B8200C"/>
    <w:rsid w:val="00C13344"/>
    <w:rsid w:val="00D960CE"/>
    <w:rsid w:val="00E33012"/>
    <w:rsid w:val="00ED54EA"/>
    <w:rsid w:val="00F03BFC"/>
    <w:rsid w:val="00F10BC0"/>
    <w:rsid w:val="00F245E2"/>
    <w:rsid w:val="00F83903"/>
    <w:rsid w:val="00FA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60CE"/>
    <w:rPr>
      <w:sz w:val="20"/>
      <w:szCs w:val="20"/>
    </w:rPr>
  </w:style>
  <w:style w:type="character" w:customStyle="1" w:styleId="FootnoteTextChar">
    <w:name w:val="Footnote Text Char"/>
    <w:basedOn w:val="DefaultParagraphFont"/>
    <w:link w:val="FootnoteText"/>
    <w:uiPriority w:val="99"/>
    <w:rsid w:val="00D960CE"/>
    <w:rPr>
      <w:sz w:val="20"/>
      <w:szCs w:val="20"/>
    </w:rPr>
  </w:style>
  <w:style w:type="character" w:styleId="FootnoteReference">
    <w:name w:val="footnote reference"/>
    <w:basedOn w:val="DefaultParagraphFont"/>
    <w:uiPriority w:val="99"/>
    <w:semiHidden/>
    <w:unhideWhenUsed/>
    <w:rsid w:val="00D960CE"/>
    <w:rPr>
      <w:vertAlign w:val="superscript"/>
    </w:rPr>
  </w:style>
  <w:style w:type="paragraph" w:styleId="BalloonText">
    <w:name w:val="Balloon Text"/>
    <w:basedOn w:val="Normal"/>
    <w:link w:val="BalloonTextChar"/>
    <w:uiPriority w:val="99"/>
    <w:semiHidden/>
    <w:unhideWhenUsed/>
    <w:rsid w:val="00D960CE"/>
    <w:rPr>
      <w:rFonts w:ascii="Tahoma" w:hAnsi="Tahoma" w:cs="Tahoma"/>
      <w:sz w:val="16"/>
      <w:szCs w:val="16"/>
    </w:rPr>
  </w:style>
  <w:style w:type="character" w:customStyle="1" w:styleId="BalloonTextChar">
    <w:name w:val="Balloon Text Char"/>
    <w:basedOn w:val="DefaultParagraphFont"/>
    <w:link w:val="BalloonText"/>
    <w:uiPriority w:val="99"/>
    <w:semiHidden/>
    <w:rsid w:val="00D960CE"/>
    <w:rPr>
      <w:rFonts w:ascii="Tahoma" w:hAnsi="Tahoma" w:cs="Tahoma"/>
      <w:sz w:val="16"/>
      <w:szCs w:val="16"/>
    </w:rPr>
  </w:style>
  <w:style w:type="paragraph" w:styleId="Bibliography">
    <w:name w:val="Bibliography"/>
    <w:basedOn w:val="Normal"/>
    <w:next w:val="Normal"/>
    <w:uiPriority w:val="37"/>
    <w:unhideWhenUsed/>
    <w:rsid w:val="00D960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60CE"/>
    <w:rPr>
      <w:sz w:val="20"/>
      <w:szCs w:val="20"/>
    </w:rPr>
  </w:style>
  <w:style w:type="character" w:customStyle="1" w:styleId="FootnoteTextChar">
    <w:name w:val="Footnote Text Char"/>
    <w:basedOn w:val="DefaultParagraphFont"/>
    <w:link w:val="FootnoteText"/>
    <w:uiPriority w:val="99"/>
    <w:rsid w:val="00D960CE"/>
    <w:rPr>
      <w:sz w:val="20"/>
      <w:szCs w:val="20"/>
    </w:rPr>
  </w:style>
  <w:style w:type="character" w:styleId="FootnoteReference">
    <w:name w:val="footnote reference"/>
    <w:basedOn w:val="DefaultParagraphFont"/>
    <w:uiPriority w:val="99"/>
    <w:semiHidden/>
    <w:unhideWhenUsed/>
    <w:rsid w:val="00D960CE"/>
    <w:rPr>
      <w:vertAlign w:val="superscript"/>
    </w:rPr>
  </w:style>
  <w:style w:type="paragraph" w:styleId="BalloonText">
    <w:name w:val="Balloon Text"/>
    <w:basedOn w:val="Normal"/>
    <w:link w:val="BalloonTextChar"/>
    <w:uiPriority w:val="99"/>
    <w:semiHidden/>
    <w:unhideWhenUsed/>
    <w:rsid w:val="00D960CE"/>
    <w:rPr>
      <w:rFonts w:ascii="Tahoma" w:hAnsi="Tahoma" w:cs="Tahoma"/>
      <w:sz w:val="16"/>
      <w:szCs w:val="16"/>
    </w:rPr>
  </w:style>
  <w:style w:type="character" w:customStyle="1" w:styleId="BalloonTextChar">
    <w:name w:val="Balloon Text Char"/>
    <w:basedOn w:val="DefaultParagraphFont"/>
    <w:link w:val="BalloonText"/>
    <w:uiPriority w:val="99"/>
    <w:semiHidden/>
    <w:rsid w:val="00D960CE"/>
    <w:rPr>
      <w:rFonts w:ascii="Tahoma" w:hAnsi="Tahoma" w:cs="Tahoma"/>
      <w:sz w:val="16"/>
      <w:szCs w:val="16"/>
    </w:rPr>
  </w:style>
  <w:style w:type="paragraph" w:styleId="Bibliography">
    <w:name w:val="Bibliography"/>
    <w:basedOn w:val="Normal"/>
    <w:next w:val="Normal"/>
    <w:uiPriority w:val="37"/>
    <w:unhideWhenUsed/>
    <w:rsid w:val="00D96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Moo10</b:Tag>
    <b:SourceType>JournalArticle</b:SourceType>
    <b:Guid>{603ACBAB-04C2-4B6B-BEDF-12E2BE66AC55}</b:Guid>
    <b:Author>
      <b:Author>
        <b:NameList>
          <b:Person>
            <b:Last>Moore</b:Last>
            <b:First>Willard</b:First>
            <b:Middle>S.</b:Middle>
          </b:Person>
        </b:NameList>
      </b:Author>
    </b:Author>
    <b:Title>The Effects of Submarine Groundwater Discharge</b:Title>
    <b:JournalName>Annual Review of Marine Science</b:JournalName>
    <b:Year>2010</b:Year>
    <b:Pages>59-88</b:Pages>
    <b:Volume>2</b:Volume>
    <b:RefOrder>1</b:RefOrder>
  </b:Source>
</b:Sources>
</file>

<file path=customXml/itemProps1.xml><?xml version="1.0" encoding="utf-8"?>
<ds:datastoreItem xmlns:ds="http://schemas.openxmlformats.org/officeDocument/2006/customXml" ds:itemID="{6892C623-24E5-4BD3-9669-79418215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machen</dc:creator>
  <cp:lastModifiedBy>machen</cp:lastModifiedBy>
  <cp:revision>20</cp:revision>
  <dcterms:created xsi:type="dcterms:W3CDTF">2014-07-18T17:45:00Z</dcterms:created>
  <dcterms:modified xsi:type="dcterms:W3CDTF">2014-07-31T20:28:00Z</dcterms:modified>
</cp:coreProperties>
</file>