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驱动架构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114675"/>
                <wp:effectExtent l="0" t="0" r="889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9" name="组合 89"/>
                        <wpg:cNvGrpSpPr/>
                        <wpg:grpSpPr>
                          <a:xfrm>
                            <a:off x="69215" y="137160"/>
                            <a:ext cx="5204460" cy="2894330"/>
                            <a:chOff x="109" y="216"/>
                            <a:chExt cx="8196" cy="4558"/>
                          </a:xfrm>
                        </wpg:grpSpPr>
                        <wps:wsp>
                          <wps:cNvPr id="4" name="矩形 2"/>
                          <wps:cNvSpPr/>
                          <wps:spPr>
                            <a:xfrm>
                              <a:off x="2226" y="229"/>
                              <a:ext cx="1586" cy="5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sysfs文件系统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" name="矩形 3"/>
                          <wps:cNvSpPr/>
                          <wps:spPr>
                            <a:xfrm>
                              <a:off x="4009" y="1100"/>
                              <a:ext cx="158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rtc-dev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" name="矩形 5"/>
                          <wps:cNvSpPr/>
                          <wps:spPr>
                            <a:xfrm>
                              <a:off x="2211" y="1100"/>
                              <a:ext cx="158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rtc-sysfs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6"/>
                          <wps:cNvSpPr/>
                          <wps:spPr>
                            <a:xfrm>
                              <a:off x="5791" y="1100"/>
                              <a:ext cx="158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rtc-proc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7"/>
                          <wps:cNvSpPr/>
                          <wps:spPr>
                            <a:xfrm>
                              <a:off x="4001" y="2054"/>
                              <a:ext cx="1599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rtc-interface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8"/>
                          <wps:cNvSpPr/>
                          <wps:spPr>
                            <a:xfrm>
                              <a:off x="4021" y="3221"/>
                              <a:ext cx="1567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rtc设备驱动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" name="矩形 26"/>
                          <wps:cNvSpPr/>
                          <wps:spPr>
                            <a:xfrm>
                              <a:off x="4102" y="4232"/>
                              <a:ext cx="1400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rtc设备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" name="直接连接符 27"/>
                          <wps:cNvCnPr/>
                          <wps:spPr>
                            <a:xfrm flipV="1">
                              <a:off x="193" y="3998"/>
                              <a:ext cx="8041" cy="2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直接连接符 28"/>
                          <wps:cNvCnPr>
                            <a:stCxn id="2" idx="2"/>
                            <a:endCxn id="3" idx="0"/>
                          </wps:cNvCnPr>
                          <wps:spPr>
                            <a:xfrm>
                              <a:off x="4789" y="731"/>
                              <a:ext cx="1" cy="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 flipV="1">
                              <a:off x="133" y="859"/>
                              <a:ext cx="8041" cy="25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文本框 30"/>
                          <wps:cNvSpPr txBox="1"/>
                          <wps:spPr>
                            <a:xfrm>
                              <a:off x="109" y="229"/>
                              <a:ext cx="1160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用户空间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2" name="文本框 32"/>
                          <wps:cNvSpPr txBox="1"/>
                          <wps:spPr>
                            <a:xfrm>
                              <a:off x="167" y="4301"/>
                              <a:ext cx="1291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硬件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3" name="直接连接符 33"/>
                          <wps:cNvCnPr>
                            <a:stCxn id="15" idx="2"/>
                            <a:endCxn id="7" idx="0"/>
                          </wps:cNvCnPr>
                          <wps:spPr>
                            <a:xfrm>
                              <a:off x="6577" y="742"/>
                              <a:ext cx="8" cy="3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矩形 2"/>
                          <wps:cNvSpPr/>
                          <wps:spPr>
                            <a:xfrm>
                              <a:off x="4005" y="225"/>
                              <a:ext cx="1586" cy="5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字符设备接口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2"/>
                          <wps:cNvSpPr/>
                          <wps:spPr>
                            <a:xfrm>
                              <a:off x="5784" y="216"/>
                              <a:ext cx="1586" cy="5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proc文件系统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直接连接符 16"/>
                          <wps:cNvCnPr/>
                          <wps:spPr>
                            <a:xfrm>
                              <a:off x="3020" y="725"/>
                              <a:ext cx="1" cy="38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文本框 17"/>
                          <wps:cNvSpPr txBox="1"/>
                          <wps:spPr>
                            <a:xfrm>
                              <a:off x="199" y="1375"/>
                              <a:ext cx="473" cy="141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内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核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空</w:t>
                                </w:r>
                              </w:p>
                              <w:p>
                                <w:pPr>
                                  <w:rPr>
                                    <w:rFonts w:hint="eastAsia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间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7" name="文本框 37"/>
                          <wps:cNvSpPr txBox="1"/>
                          <wps:spPr>
                            <a:xfrm>
                              <a:off x="1052" y="1666"/>
                              <a:ext cx="719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核心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8" name="文本框 38"/>
                          <wps:cNvSpPr txBox="1"/>
                          <wps:spPr>
                            <a:xfrm>
                              <a:off x="1052" y="3201"/>
                              <a:ext cx="719" cy="45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驱动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矩形 7"/>
                          <wps:cNvSpPr/>
                          <wps:spPr>
                            <a:xfrm>
                              <a:off x="6174" y="2318"/>
                              <a:ext cx="1599" cy="54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default" w:eastAsiaTheme="minorEastAsia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/>
                                    <w:lang w:val="en-US" w:eastAsia="zh-CN"/>
                                  </w:rPr>
                                  <w:t>rtc class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" name="直接连接符 19"/>
                          <wps:cNvCnPr>
                            <a:stCxn id="5" idx="2"/>
                            <a:endCxn id="8" idx="0"/>
                          </wps:cNvCnPr>
                          <wps:spPr>
                            <a:xfrm flipH="1">
                              <a:off x="4801" y="1642"/>
                              <a:ext cx="2" cy="4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连接符 20"/>
                          <wps:cNvCnPr>
                            <a:stCxn id="6" idx="2"/>
                            <a:endCxn id="8" idx="0"/>
                          </wps:cNvCnPr>
                          <wps:spPr>
                            <a:xfrm>
                              <a:off x="3005" y="1642"/>
                              <a:ext cx="1796" cy="4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连接符 21"/>
                          <wps:cNvCnPr>
                            <a:stCxn id="7" idx="2"/>
                            <a:endCxn id="8" idx="0"/>
                          </wps:cNvCnPr>
                          <wps:spPr>
                            <a:xfrm flipH="1">
                              <a:off x="4801" y="1642"/>
                              <a:ext cx="1784" cy="4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连接符 83"/>
                          <wps:cNvCnPr/>
                          <wps:spPr>
                            <a:xfrm flipV="1">
                              <a:off x="1799" y="3000"/>
                              <a:ext cx="6507" cy="19"/>
                            </a:xfrm>
                            <a:prstGeom prst="line">
                              <a:avLst/>
                            </a:prstGeom>
                            <a:ln w="28575" cmpd="sng">
                              <a:solidFill>
                                <a:schemeClr val="accent1">
                                  <a:shade val="50000"/>
                                </a:schemeClr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直接连接符 84"/>
                          <wps:cNvCnPr>
                            <a:stCxn id="8" idx="2"/>
                            <a:endCxn id="9" idx="0"/>
                          </wps:cNvCnPr>
                          <wps:spPr>
                            <a:xfrm>
                              <a:off x="4801" y="2596"/>
                              <a:ext cx="4" cy="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肘形连接符 87"/>
                          <wps:cNvCnPr>
                            <a:stCxn id="18" idx="2"/>
                            <a:endCxn id="9" idx="3"/>
                          </wps:cNvCnPr>
                          <wps:spPr>
                            <a:xfrm rot="5400000">
                              <a:off x="5965" y="2483"/>
                              <a:ext cx="632" cy="1386"/>
                            </a:xfrm>
                            <a:prstGeom prst="bentConnector2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接连接符 88"/>
                          <wps:cNvCnPr>
                            <a:stCxn id="9" idx="2"/>
                            <a:endCxn id="26" idx="0"/>
                          </wps:cNvCnPr>
                          <wps:spPr>
                            <a:xfrm flipH="1">
                              <a:off x="4802" y="3763"/>
                              <a:ext cx="3" cy="46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5.25pt;width:415.3pt;" coordsize="5274310,3114675" editas="canvas" o:gfxdata="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">
                <o:lock v:ext="edit" aspectratio="f"/>
                <v:shape id="_x0000_s1026" o:spid="_x0000_s1026" style="position:absolute;left:0;top:0;height:3114675;width:5274310;" filled="f" stroked="f" coordsize="21600,21600" o:gfxdata="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">
                  <v:fill on="f" focussize="0,0"/>
                  <v:stroke on="f"/>
                  <v:imagedata o:title=""/>
                  <o:lock v:ext="edit" aspectratio="f"/>
                </v:shape>
                <v:group id="_x0000_s1026" o:spid="_x0000_s1026" o:spt="203" style="position:absolute;left:69215;top:137160;height:2894330;width:5204460;" coordorigin="109,216" coordsize="8196,4558" o:gfxdata="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">
                  <o:lock v:ext="edit" aspectratio="f"/>
                  <v:rect id="矩形 2" o:spid="_x0000_s1026" o:spt="1" style="position:absolute;left:2226;top:229;height:526;width:1586;v-text-anchor:middle;" fillcolor="#5B9BD5 [3204]" filled="t" stroked="t" coordsize="21600,21600" o:gfxdata="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bRBDr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sysfs文件系统</w:t>
                          </w:r>
                        </w:p>
                      </w:txbxContent>
                    </v:textbox>
                  </v:rect>
                  <v:rect id="矩形 3" o:spid="_x0000_s1026" o:spt="1" style="position:absolute;left:4009;top:1100;height:542;width:1587;v-text-anchor:middle;" fillcolor="#5B9BD5 [3204]" filled="t" stroked="t" coordsize="21600,21600" o:gfxdata="UEsDBAoAAAAAAIdO4kAAAAAAAAAAAAAAAAAEAAAAZHJzL1BLAwQUAAAACACHTuJArvjklb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U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+OSV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rtc-dev</w:t>
                          </w:r>
                        </w:p>
                      </w:txbxContent>
                    </v:textbox>
                  </v:rect>
                  <v:rect id="矩形 5" o:spid="_x0000_s1026" o:spt="1" style="position:absolute;left:2211;top:1100;height:542;width:1587;v-text-anchor:middle;" fillcolor="#5B9BD5 [3204]" filled="t" stroked="t" coordsize="21600,21600" o:gfxdata="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Knri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rtc-sysfs</w:t>
                          </w:r>
                        </w:p>
                      </w:txbxContent>
                    </v:textbox>
                  </v:rect>
                  <v:rect id="矩形 6" o:spid="_x0000_s1026" o:spt="1" style="position:absolute;left:5791;top:1100;height:542;width:1587;v-text-anchor:middle;" fillcolor="#5B9BD5 [3204]" filled="t" stroked="t" coordsize="21600,21600" o:gfxdata="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Wbfeb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rtc-proc</w:t>
                          </w:r>
                        </w:p>
                      </w:txbxContent>
                    </v:textbox>
                  </v:rect>
                  <v:rect id="矩形 7" o:spid="_x0000_s1026" o:spt="1" style="position:absolute;left:4001;top:2054;height:542;width:1599;v-text-anchor:middle;" fillcolor="#5B9BD5 [3204]" filled="t" stroked="t" coordsize="21600,21600" o:gfxdata="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D5Swu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rtc-interface</w:t>
                          </w:r>
                        </w:p>
                      </w:txbxContent>
                    </v:textbox>
                  </v:rect>
                  <v:rect id="矩形 8" o:spid="_x0000_s1026" o:spt="1" style="position:absolute;left:4021;top:3221;height:542;width:1567;v-text-anchor:middle;" fillcolor="#5B9BD5 [3204]" filled="t" stroked="t" coordsize="21600,21600" o:gfxdata="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ukL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rtc设备驱动</w:t>
                          </w:r>
                        </w:p>
                      </w:txbxContent>
                    </v:textbox>
                  </v:rect>
                  <v:rect id="_x0000_s1026" o:spid="_x0000_s1026" o:spt="1" style="position:absolute;left:4102;top:4232;height:542;width:1400;v-text-anchor:middle;" fillcolor="#5B9BD5 [3204]" filled="t" stroked="t" coordsize="21600,21600" o:gfxdata="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xRjiG/&#10;AAAA2w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rtc设备</w:t>
                          </w:r>
                        </w:p>
                      </w:txbxContent>
                    </v:textbox>
                  </v:rect>
                  <v:line id="_x0000_s1026" o:spid="_x0000_s1026" o:spt="20" style="position:absolute;left:193;top:3998;flip:y;height:25;width:8041;" filled="f" stroked="t" coordsize="21600,21600" o:gfxdata="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oIj3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41719C [3204]" miterlimit="8" joinstyle="miter" dashstyle="1 1"/>
                    <v:imagedata o:title=""/>
                    <o:lock v:ext="edit" aspectratio="f"/>
                  </v:line>
                  <v:line id="_x0000_s1026" o:spid="_x0000_s1026" o:spt="20" style="position:absolute;left:4789;top:731;height:386;width:1;" filled="f" stroked="t" coordsize="21600,21600" o:gfxdata="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qNJf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33;top:859;flip:y;height:25;width:8041;" filled="f" stroked="t" coordsize="21600,21600" o:gfxdata="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HFESN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41719C [3204]" miterlimit="8" joinstyle="miter" dashstyle="1 1"/>
                    <v:imagedata o:title=""/>
                    <o:lock v:ext="edit" aspectratio="f"/>
                  </v:line>
                  <v:shape id="_x0000_s1026" o:spid="_x0000_s1026" o:spt="202" type="#_x0000_t202" style="position:absolute;left:109;top:229;height:454;width:1160;" fillcolor="#FFFFFF [3201]" filled="t" stroked="f" coordsize="21600,21600" o:gfxdata="UEsDBAoAAAAAAIdO4kAAAAAAAAAAAAAAAAAEAAAAZHJzL1BLAwQUAAAACACHTuJAMAX21r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9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wBfbW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用户空间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67;top:4301;height:454;width:1291;" fillcolor="#FFFFFF [3201]" filled="t" stroked="f" coordsize="21600,21600" o:gfxdata="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+bzTq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硬件</w:t>
                          </w:r>
                        </w:p>
                      </w:txbxContent>
                    </v:textbox>
                  </v:shape>
                  <v:line id="_x0000_s1026" o:spid="_x0000_s1026" o:spt="20" style="position:absolute;left:6577;top:742;height:358;width:8;" filled="f" stroked="t" coordsize="21600,21600" o:gfxdata="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8CFT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rect id="矩形 2" o:spid="_x0000_s1026" o:spt="1" style="position:absolute;left:4005;top:225;height:526;width:1586;v-text-anchor:middle;" fillcolor="#5B9BD5 [3204]" filled="t" stroked="t" coordsize="21600,21600" o:gfxdata="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2jf3C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字符设备接口</w:t>
                          </w:r>
                        </w:p>
                      </w:txbxContent>
                    </v:textbox>
                  </v:rect>
                  <v:rect id="矩形 2" o:spid="_x0000_s1026" o:spt="1" style="position:absolute;left:5784;top:216;height:526;width:1586;v-text-anchor:middle;" fillcolor="#5B9BD5 [3204]" filled="t" stroked="t" coordsize="21600,21600" o:gfxdata="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Lv2uu8AAAA&#10;2w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proc文件系统</w:t>
                          </w:r>
                        </w:p>
                      </w:txbxContent>
                    </v:textbox>
                  </v:rect>
                  <v:line id="_x0000_s1026" o:spid="_x0000_s1026" o:spt="20" style="position:absolute;left:3020;top:725;height:386;width:1;" filled="f" stroked="t" coordsize="21600,21600" o:gfxdata="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KMt6r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202" type="#_x0000_t202" style="position:absolute;left:199;top:1375;height:1417;width:473;" fillcolor="#FFFFFF [3201]" filled="t" stroked="f" coordsize="21600,21600" o:gfxdata="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9Fkywr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内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核</w:t>
                          </w:r>
                        </w:p>
                        <w:p>
                          <w:pPr>
                            <w:rPr>
                              <w:rFonts w:hint="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空</w:t>
                          </w:r>
                        </w:p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间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52;top:1666;height:454;width:719;" fillcolor="#FFFFFF [3201]" filled="t" stroked="f" coordsize="21600,21600" o:gfxdata="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+xuor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核心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52;top:3201;height:454;width:719;" fillcolor="#FFFFFF [3201]" filled="t" stroked="f" coordsize="21600,21600" o:gfxdata="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Oc/rQtAAAANsAAAAPAAAA&#10;AAAAAAEAIAAAACIAAABkcnMvZG93bnJldi54bWxQSwECFAAUAAAACACHTuJAMy8FnjsAAAA5AAAA&#10;EAAAAAAAAAABACAAAAADAQAAZHJzL3NoYXBleG1sLnhtbFBLBQYAAAAABgAGAFsBAACtAw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驱动</w:t>
                          </w:r>
                        </w:p>
                      </w:txbxContent>
                    </v:textbox>
                  </v:shape>
                  <v:rect id="矩形 7" o:spid="_x0000_s1026" o:spt="1" style="position:absolute;left:6174;top:2318;height:542;width:1599;v-text-anchor:middle;" fillcolor="#5B9BD5 [3204]" filled="t" stroked="t" coordsize="21600,21600" o:gfxdata="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M7nV1&#10;wAAAANs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default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rtc class</w:t>
                          </w:r>
                        </w:p>
                      </w:txbxContent>
                    </v:textbox>
                  </v:rect>
                  <v:line id="_x0000_s1026" o:spid="_x0000_s1026" o:spt="20" style="position:absolute;left:4801;top:1642;flip:x;height:412;width:2;" filled="f" stroked="t" coordsize="21600,21600" o:gfxdata="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HpYm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3005;top:1642;height:412;width:1796;" filled="f" stroked="t" coordsize="21600,21600" o:gfxdata="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7Kfm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4801;top:1642;flip:x;height:412;width:1784;" filled="f" stroked="t" coordsize="21600,21600" o:gfxdata="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GCeI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1799;top:3000;flip:y;height:19;width:6507;" filled="f" stroked="t" coordsize="21600,21600" o:gfxdata="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99657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2.25pt" color="#41719C [3204]" miterlimit="8" joinstyle="miter" dashstyle="1 1"/>
                    <v:imagedata o:title=""/>
                    <o:lock v:ext="edit" aspectratio="f"/>
                  </v:line>
                  <v:line id="_x0000_s1026" o:spid="_x0000_s1026" o:spt="20" style="position:absolute;left:4801;top:2596;height:625;width:4;" filled="f" stroked="t" coordsize="21600,21600" o:gfxdata="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aZww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  <v:shape id="_x0000_s1026" o:spid="_x0000_s1026" o:spt="33" type="#_x0000_t33" style="position:absolute;left:5965;top:2483;height:1386;width:632;rotation:5898240f;" filled="f" stroked="t" coordsize="21600,21600" o:gfxdata="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ABsB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shape>
                  <v:line id="_x0000_s1026" o:spid="_x0000_s1026" o:spt="20" style="position:absolute;left:4802;top:3763;flip:x;height:469;width:3;" filled="f" stroked="t" coordsize="21600,21600" o:gfxdata="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PGiF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rtc核心相关文件：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class.c：负责注册rtc类以及提供rtc设备注册/注销方法。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rtc-dev.c：定义设备文件的操作函数用于与用户空间交互。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interface.c：提供了与rtc设备的接口函数。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rtc-sysfs.c：</w:t>
      </w:r>
      <w:r>
        <w:rPr>
          <w:rFonts w:hint="default"/>
          <w:lang w:eastAsia="zh-CN"/>
        </w:rPr>
        <w:t>定义了</w:t>
      </w:r>
      <w:r>
        <w:rPr>
          <w:rFonts w:hint="eastAsia"/>
          <w:lang w:val="en-US" w:eastAsia="zh-CN"/>
        </w:rPr>
        <w:t>sysfs相关操作接口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rtc-proc.c：proc接口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rtc设备注册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内核使用rtc_device结构来描述一个rtc设备：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rtc_device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device dev;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//设备结构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module *owner;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//rtc设备编号，会创建/dev/rtc&lt;id&gt;设备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char name[RTC_DEVICE_NAME_SIZE];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//设备名称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rtc_class_ops *ops;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//rtc操作函数集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mutex ops_lock;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//操作函数集的互斥锁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cdev char_dev;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//rtc为一个字符设备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 flags;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//状态标志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 irq_data;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//中断数据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spinlock_t irq_lock;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wait_queue_head_t irq_queue;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fasync_struct *async_queue;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rtc_task *irq_task;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spinlock_t irq_task_lock;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irq_freq;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//中断频率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max_user_freq;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//最大中断频率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timerqueue_head timerqueue;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//定时器队列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rtc_timer aie_timer;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//报警中断定时器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rtc_timer uie_rtctimer;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//更新中断定时器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struct hrtimer pie_timer;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//周期中断高精度定时器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pie_enabled;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//周期中断使能标志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work_struct irqwork;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uie_unsupported;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#ifdef CONFIG_RTC_INTF_DEV_UIE_EMUL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work_struct uie_task;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timer_list uie_timer;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/* Those fields are protected by rtc-&gt;irq_lock */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oldsecs;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uie_irq_active:1;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stop_uie_polling:1;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uie_task_active:1;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uie_timer_active:1;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#endif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rtc的操作函数集struct rtc_class_ops描述了与rtc设备的通信方法: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rtc_class_ops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(*open)(struct device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(*release)(struct device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(*ioctl)(struct device *, unsigned int, unsigned long);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//命令控制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(*read_time)(struct device *, struct rtc_time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//读取时间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(*set_time)(struct device *, struct rtc_time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//设置事件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(*read_alarm)(struct device *, struct rtc_wkalrm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//读取闹钟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(*set_alarm)(struct device *, struct rtc_wkalrm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//设置闹钟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(*proc)(struct device *, struct seq_file *);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//proc接口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(*set_mmss64)(struct device *, time64_t secs);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(*set_mmss)(struct device *, unsigned long secs);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(*read_callback)(struct device *, int data);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//读回调函数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(*alarm_irq_enable)(struct device *, unsigned int enabled);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//闹钟中断使能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(*read_offset)(struct device *, long *offset);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(*set_offset)(struct device *, long offset);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(*read_scratch)(struct device *, unsigned int, u32*);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(*write_scratch)(struct device *, unsigned int, u32);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(*power_off_program)(struct device *);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int scratch_size;</w:t>
      </w:r>
    </w:p>
    <w:p>
      <w:pPr>
        <w:ind w:firstLine="420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初始化rtc操作函数集后使用如下函数注册rtc设备，内核会自己构建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rtc_device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然后返回给驱动程序：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rtc_device *devm_rtc_device_register(struct device *dev,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char *name,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const struct rtc_class_ops *ops,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module *owner)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.name：RTC设备名称，一般设置为芯片名称。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.dev：父设备，根据rtc芯片为spi接口还是i2c接口一般为spi_device.dev或 i2c_client.dev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.ops：rtc操作函数集，这是编写设备驱动时的实现重点。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.owner：rtc设备所属模块，一般为THIS_MODULE。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如果使用</w:t>
      </w:r>
      <w:r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rtc_device_register</w:t>
      </w: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()注册，则还需要注销操作：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rtc_device_unregister(struct rtc_device *rtc)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rtc时间操作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读取/设置rtc时间时使用如下结构传递时间，该结构与C标准库头文件time.h中定义的struct tm结构是类似的(注意与内核的time.h中的struct tm并不一样)，所以如果去看hwclock的源码，其实在设置或读取rtc时间所传递的参数其实是struct tm。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rtc_time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tm_sec;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//秒-[0,59]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tm_min;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//分-[0,59]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tm_hour;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//时-[0,23]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tm_mday;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//月份中的天-[1,31]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tm_mon;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//月-[0,11]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tm_year;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//自1900年以来的年份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tm_wday;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//自周日起的天数-[0,6]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tm_yday;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//自1月1日起的天数-[0,365]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tm_isdst;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//夏令时标志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  <w:t>注意，rtc和posix纪元是不同的，rtc是从1900-01-01 00:00:00开始的，而posix是从1970-01-01 00:00:00开始的。</w:t>
      </w:r>
    </w:p>
    <w:p>
      <w:pPr>
        <w:ind w:firstLine="420" w:firstLineChars="0"/>
        <w:rPr>
          <w:rFonts w:hint="eastAsia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rtc以二进制编码的十进制(BCD)格式存储时间，每个4位表示0~9的数字(0001 0010 --&gt; 12)，内核提供如下函数完成BCD格式与十进制之前的转换，数据从rtc中读取后需要使用</w:t>
      </w:r>
      <w:r>
        <w:rPr>
          <w:rFonts w:hint="default"/>
          <w:lang w:val="en-US" w:eastAsia="zh-CN"/>
        </w:rPr>
        <w:t>bcd2bin()</w:t>
      </w:r>
      <w:r>
        <w:rPr>
          <w:rFonts w:hint="eastAsia"/>
          <w:lang w:val="en-US" w:eastAsia="zh-CN"/>
        </w:rPr>
        <w:t>转换才能赋值给struct rtc_time成员，同样向rtc设备设置时间前也需要使用</w:t>
      </w:r>
      <w:r>
        <w:rPr>
          <w:rFonts w:hint="default"/>
          <w:lang w:val="en-US" w:eastAsia="zh-CN"/>
        </w:rPr>
        <w:t>bin2bcd()</w:t>
      </w:r>
      <w:r>
        <w:rPr>
          <w:rFonts w:hint="eastAsia"/>
          <w:lang w:val="en-US" w:eastAsia="zh-CN"/>
        </w:rPr>
        <w:t>将struct rtc_time成员转换为BCD格式：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bcd2bin()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;//BCD转十进制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bin2bcd()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;//十进制转BCD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读取rtc时间：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rtc_read_time(struct rtc_device *rtc, struct rtc_time *tm);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设置rtc时间：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rtc_set_time(struct rtc_device *rtc, struct rtc_time *tm)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设置/获取时间使用的struct rtc_time的成员都是有边界要求的，使用如下函数可以验证，时间有效则返回0，但是看rtc_read_time()/rtc_set_time()的实现其实在读取rtc设备时间后以及在设置rtc设备前，内核已经做了边界检查：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rtc_valid_tm(struct rtc_time *tm)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rtc闹钟操作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rtc闹钟使用如下结构表示: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rtc_wkalrm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char enabled;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//闹钟状态 0-已禁用 1-已启用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unsigned char pending;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//闹钟状态 0-未挂起 1-已挂起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struct rtc_time time;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//闹钟时间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读取闹钟发生时间: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rtc_read_alarm(struct rtc_device *rtc, struct rtc_wkalrm *alarm)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设置闹钟发生时间，在实现rtc设备驱动的read_alarm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/set_alarm</w:t>
      </w:r>
      <w:r>
        <w:rPr>
          <w:rFonts w:hint="default"/>
          <w:lang w:val="en-US" w:eastAsia="zh-CN"/>
        </w:rPr>
        <w:t>()</w:t>
      </w:r>
      <w:r>
        <w:rPr>
          <w:rFonts w:hint="eastAsia"/>
          <w:lang w:val="en-US" w:eastAsia="zh-CN"/>
        </w:rPr>
        <w:t>时也会用到上面介绍的</w:t>
      </w:r>
      <w:r>
        <w:rPr>
          <w:rFonts w:hint="default"/>
          <w:lang w:val="en-US" w:eastAsia="zh-CN"/>
        </w:rPr>
        <w:t>bcd2bin()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bin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bcd()</w:t>
      </w:r>
      <w:r>
        <w:rPr>
          <w:rFonts w:hint="eastAsia"/>
          <w:lang w:val="en-US" w:eastAsia="zh-CN"/>
        </w:rPr>
        <w:t>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rtc_set_alarm(struct rtc_device *rtc, struct rtc_wkalrm *alarm)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使能闹钟中断：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rtc_alarm_irq_enable(struct rtc_device *rtc, unsigned int enabled)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rtc芯片的闹钟中断引脚一般与CPU的gpio连接，中断发生后在中断回调函数中需要调用如下函数向内核通知rtc irq事件：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void rtc_update_irq(struct rtc_device *rtc,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unsigned long num, unsigned long events)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.rtc：引发irq的rtc设备。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.num：报告中断的个数，一般为1.</w:t>
      </w:r>
    </w:p>
    <w:p>
      <w:pPr>
        <w:ind w:firstLine="42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.events：中断标志，为RTC_IRQF或上以下一个或多个标志。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RTC_IRQF 0x80 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/表示以下三项中的一项或多项是活动的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RTC_PF 0x40 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周期性中断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RTC_AF 0x20 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报警中断*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#define RTC_UF 0x10 /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/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 xml:space="preserve">更新1Hz的RTC 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的</w:t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中断</w:t>
      </w:r>
    </w:p>
    <w:p>
      <w:pPr>
        <w:ind w:left="420" w:leftChars="0"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带有闹钟功能的rtc设备可以用于唤醒源，可以使用如下函数将设备声明为唤醒源：</w:t>
      </w:r>
    </w:p>
    <w:p>
      <w:pPr>
        <w:ind w:firstLine="420" w:firstLineChars="0"/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int device_init_wakeup(struct device *dev, bool enable)</w:t>
      </w: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系统启动时都需要将系统时间与rtc时间同步，系统一般会启动一个服务在开机时完成时间同步，当然也可以让内核来完成时间同步，内核的时间同步在hctosys.c中完成，需要配置如下选项: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CONFIG_RTC_HCTOSYS=y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通过如下如下配置指定完成时间同步的rtc设备: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CONFIG_RTC_HCTOSYS_DEVICE="rtc0"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用户空间操作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sysfs接口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rtc设备注册完毕后，内核会自动创建/sys/class/rtc/rtcx目录，目录中包含很多只读属性：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data：当前日期。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time：当前时间。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hctosys：表示该rtc设备是否是CONFIG_RTC_HCTOSYS_DEVICE指定的设备。</w:t>
      </w:r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since_epoch：表示从UNIX纪元(1970-01-01 00:00:00)以来的秒数。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hwclock工具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wclock是操作rtc设备最常用的工具，可以用来显示rtc时间、将系统时间同步到rtc时间、将rtc时间同步到系统时间等。命令默认使用/dev/rtc0，如果想使用其他的rtc设备，可通过-f参数执行，其他参数含义如下，更详细的介绍可通过man hwclock查看。</w:t>
      </w:r>
    </w:p>
    <w:p>
      <w:pPr>
        <w:ind w:firstLine="420" w:firstLineChars="0"/>
      </w:pPr>
      <w:r>
        <w:drawing>
          <wp:inline distT="0" distB="0" distL="114300" distR="114300">
            <wp:extent cx="4546600" cy="379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如果想分析hwclock的源码，可下载util-linux软件包源码，其sys-utils/hwclock.c &amp; sys-utils/hwclock-rtc.c就是hwclock的源码，其实它就是调用RTC_RD_TIME/RTC_SET_TIME命令获取或设置rtc时间，当前将系统时间同步到rtc时间或将rtc时间同步到系统时间需要很多的时间转换函数。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GMT</w:t>
      </w:r>
      <w:r>
        <w:rPr>
          <w:rFonts w:hint="eastAsia"/>
          <w:lang w:val="en-US" w:eastAsia="zh-CN"/>
        </w:rPr>
        <w:t>代表</w:t>
      </w:r>
      <w:r>
        <w:rPr>
          <w:rFonts w:hint="default"/>
          <w:lang w:val="en-US" w:eastAsia="zh-CN"/>
        </w:rPr>
        <w:t>格林威治时间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UTC</w:t>
      </w:r>
      <w:r>
        <w:rPr>
          <w:rFonts w:hint="eastAsia"/>
          <w:lang w:val="en-US" w:eastAsia="zh-CN"/>
        </w:rPr>
        <w:t>代表</w:t>
      </w:r>
      <w:r>
        <w:rPr>
          <w:rFonts w:hint="default"/>
          <w:lang w:val="en-US" w:eastAsia="zh-CN"/>
        </w:rPr>
        <w:t>全球统一时间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GMT和UTC的时间是一样的</w:t>
      </w:r>
      <w:r>
        <w:rPr>
          <w:rFonts w:hint="eastAsia"/>
          <w:lang w:val="en-US" w:eastAsia="zh-CN"/>
        </w:rPr>
        <w:t>。但是注意CST代表4个时区：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CST Central Standard Time (USA) UT-6:00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CST Central Standard Time (Australia) UT+9:30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CST China Standard Time UT+8:00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CST Cuba Standard Time UT-4:00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北京的时区为东八区，可将时区设置为CST-8，设置方法export TZ=CST-8、export TZ=CST-0800、export TZ=CST-8:00效果是一样的，这里的</w:t>
      </w:r>
      <w:r>
        <w:rPr>
          <w:rFonts w:hint="eastAsia"/>
          <w:b/>
          <w:bCs/>
          <w:lang w:val="en-US" w:eastAsia="zh-CN"/>
        </w:rPr>
        <w:t>-8代表着系统会认为当前时间减去8小时就是</w:t>
      </w:r>
      <w:r>
        <w:rPr>
          <w:rFonts w:hint="default"/>
          <w:b/>
          <w:bCs/>
          <w:lang w:val="en-US" w:eastAsia="zh-CN"/>
        </w:rPr>
        <w:t>格林威治时间</w:t>
      </w:r>
      <w:r>
        <w:rPr>
          <w:rFonts w:hint="eastAsia"/>
          <w:lang w:val="en-US" w:eastAsia="zh-CN"/>
        </w:rPr>
        <w:t>，而东八区时间-8小时就是</w:t>
      </w:r>
      <w:r>
        <w:rPr>
          <w:rFonts w:hint="default"/>
          <w:lang w:val="en-US" w:eastAsia="zh-CN"/>
        </w:rPr>
        <w:t>格林威治时间</w:t>
      </w:r>
      <w:r>
        <w:rPr>
          <w:rFonts w:hint="eastAsia"/>
          <w:lang w:val="en-US" w:eastAsia="zh-CN"/>
        </w:rPr>
        <w:t>，所以设置北京时区的时候可以按照此方法设置。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注意TZ=CST-8中的CST其实可以任意更改，哪怕改成TZ=xxx-8时间依然也是正确的，关键其实是+/-符号，但是这个时候用date显示时间的时候时区就会显示为xxx：</w:t>
      </w:r>
    </w:p>
    <w:p>
      <w:pPr>
        <w:ind w:firstLine="420" w:firstLineChars="0"/>
      </w:pPr>
      <w:r>
        <w:drawing>
          <wp:inline distT="0" distB="0" distL="114300" distR="114300">
            <wp:extent cx="2241550" cy="400050"/>
            <wp:effectExtent l="0" t="0" r="635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1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所以想要正确显示时区还是乖乖的使用TZ=CST-8，如果想在程序中设置可通过如下方式设置：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setenv("TZ", "CST-8", 1);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tzset();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hwclock命令有一个-u参数，无论是读rtc时间、写rtc时间或者将rtc时间同步到系统时间都可以添加此参数，此参数的含义为</w:t>
      </w:r>
      <w:r>
        <w:rPr>
          <w:rFonts w:hint="eastAsia"/>
          <w:b/>
          <w:bCs/>
          <w:lang w:val="en-US" w:eastAsia="zh-CN"/>
        </w:rPr>
        <w:t>rtc中写入/读出的为utc时间</w:t>
      </w:r>
      <w:r>
        <w:rPr>
          <w:rFonts w:hint="eastAsia"/>
          <w:lang w:val="en-US" w:eastAsia="zh-CN"/>
        </w:rPr>
        <w:t>，如果hwclock -w -u在写rtc时间时将utc时间存储到rtc，那么hwclock -r -u或者hwclock -s -u也应该添加-u选项，否则时间会相差8小时，如果写时间时没有添加此选项，那么读的时候也不应该加此选项。总结就是rtc就是个存时间的器件，它并不关心这个时间的时区，我们自己去读写的时候就应该按照统一的时区去读写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我目前对时区的处理是系统时区TZ=CST-8设为东八区，因为内核的时间同步hctosys.c时区是UTC，所以rtc存储的应为utc时间，写入rtc时间通过hwclock -w -u完成，如果文件系统有开机将rtc时间同步到系统的操作则通过hwclock -s -u完成。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示例说明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示例完成了ds1340 rtc驱动，其实内核已经包含了此芯片的驱动ds1307.c，示例只是为了演示rtc实现方法。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设备树应该包含如下信息: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ds1340: rtc@68 {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compatible = "dallas,ds1340";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ab/>
      </w: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reg = &lt;0x68&gt;;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};</w:t>
      </w:r>
    </w:p>
    <w:p>
      <w:pPr>
        <w:ind w:firstLine="420"/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  <w:r>
        <w:rPr>
          <w:rFonts w:hint="eastAsia" w:ascii="Courier New" w:hAnsi="Courier New" w:cs="Courier New"/>
          <w:color w:val="4D4D4D"/>
          <w:szCs w:val="21"/>
          <w:shd w:val="clear" w:color="auto" w:fill="FFFFFF"/>
          <w:lang w:val="en-US" w:eastAsia="zh-CN"/>
        </w:rPr>
        <w:t>执行结果如下：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07569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7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urier New" w:hAnsi="Courier New" w:cs="Courier New"/>
          <w:color w:val="4D4D4D"/>
          <w:szCs w:val="21"/>
          <w:shd w:val="clear" w:color="auto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Calibri" w:hAnsi="Calibri" w:eastAsia="宋体" w:cs="Calibri"/>
          <w:color w:val="000000"/>
          <w:kern w:val="0"/>
          <w:sz w:val="21"/>
          <w:szCs w:val="21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12345"/>
    <w:rsid w:val="014F4893"/>
    <w:rsid w:val="03424BB5"/>
    <w:rsid w:val="038A1BB2"/>
    <w:rsid w:val="04061BAD"/>
    <w:rsid w:val="044D71EC"/>
    <w:rsid w:val="05832D5D"/>
    <w:rsid w:val="05B91611"/>
    <w:rsid w:val="06400C4E"/>
    <w:rsid w:val="07783E0F"/>
    <w:rsid w:val="088C6F74"/>
    <w:rsid w:val="098470A4"/>
    <w:rsid w:val="0A8E01DA"/>
    <w:rsid w:val="0A9B7726"/>
    <w:rsid w:val="0AC51722"/>
    <w:rsid w:val="0B214232"/>
    <w:rsid w:val="0C1B4F42"/>
    <w:rsid w:val="0D04253E"/>
    <w:rsid w:val="0D605A69"/>
    <w:rsid w:val="0E9B4C74"/>
    <w:rsid w:val="0F4D75A3"/>
    <w:rsid w:val="0F725452"/>
    <w:rsid w:val="0F8B485B"/>
    <w:rsid w:val="0FE34B24"/>
    <w:rsid w:val="10283220"/>
    <w:rsid w:val="10F92125"/>
    <w:rsid w:val="11365128"/>
    <w:rsid w:val="11D8301E"/>
    <w:rsid w:val="14BE790E"/>
    <w:rsid w:val="14CE4563"/>
    <w:rsid w:val="14F0383F"/>
    <w:rsid w:val="150F3CBC"/>
    <w:rsid w:val="16386A6E"/>
    <w:rsid w:val="164B53B3"/>
    <w:rsid w:val="1772678E"/>
    <w:rsid w:val="179B7A92"/>
    <w:rsid w:val="1B373F76"/>
    <w:rsid w:val="1D0A2C99"/>
    <w:rsid w:val="1DB1168D"/>
    <w:rsid w:val="1EC30CED"/>
    <w:rsid w:val="1F1F4C79"/>
    <w:rsid w:val="1F92003C"/>
    <w:rsid w:val="21441798"/>
    <w:rsid w:val="21CD1190"/>
    <w:rsid w:val="22A9658B"/>
    <w:rsid w:val="23776020"/>
    <w:rsid w:val="240B41F2"/>
    <w:rsid w:val="277F2F2D"/>
    <w:rsid w:val="2BB94533"/>
    <w:rsid w:val="2CA536AB"/>
    <w:rsid w:val="2CE275EC"/>
    <w:rsid w:val="2D4F6EFD"/>
    <w:rsid w:val="2F6B4611"/>
    <w:rsid w:val="300F0056"/>
    <w:rsid w:val="310048D1"/>
    <w:rsid w:val="314804F6"/>
    <w:rsid w:val="32DD3D13"/>
    <w:rsid w:val="33D97E69"/>
    <w:rsid w:val="352041F6"/>
    <w:rsid w:val="35C80195"/>
    <w:rsid w:val="37DC3A83"/>
    <w:rsid w:val="37E62B54"/>
    <w:rsid w:val="38316391"/>
    <w:rsid w:val="38821599"/>
    <w:rsid w:val="38D86941"/>
    <w:rsid w:val="38DE1A7D"/>
    <w:rsid w:val="3B702E61"/>
    <w:rsid w:val="3CFE449C"/>
    <w:rsid w:val="40A2448B"/>
    <w:rsid w:val="41EE0C01"/>
    <w:rsid w:val="42953641"/>
    <w:rsid w:val="4373683C"/>
    <w:rsid w:val="43AD4526"/>
    <w:rsid w:val="44EE5BEA"/>
    <w:rsid w:val="45715C8C"/>
    <w:rsid w:val="47044DA5"/>
    <w:rsid w:val="473E02B7"/>
    <w:rsid w:val="48763A80"/>
    <w:rsid w:val="48A44149"/>
    <w:rsid w:val="48AF2AEE"/>
    <w:rsid w:val="4A1C41B3"/>
    <w:rsid w:val="4A7E749E"/>
    <w:rsid w:val="4CD8042C"/>
    <w:rsid w:val="4E6D3230"/>
    <w:rsid w:val="510E552C"/>
    <w:rsid w:val="5271173F"/>
    <w:rsid w:val="52BE77B3"/>
    <w:rsid w:val="53A625F7"/>
    <w:rsid w:val="53BE5764"/>
    <w:rsid w:val="53FC12DE"/>
    <w:rsid w:val="54770964"/>
    <w:rsid w:val="549776B4"/>
    <w:rsid w:val="54B82DB0"/>
    <w:rsid w:val="552C79A0"/>
    <w:rsid w:val="55872E29"/>
    <w:rsid w:val="55884D97"/>
    <w:rsid w:val="56CD51B3"/>
    <w:rsid w:val="57621579"/>
    <w:rsid w:val="58426C15"/>
    <w:rsid w:val="59B857E0"/>
    <w:rsid w:val="59E81C22"/>
    <w:rsid w:val="5A3D43FE"/>
    <w:rsid w:val="5C5123E2"/>
    <w:rsid w:val="5E9D6065"/>
    <w:rsid w:val="60561D75"/>
    <w:rsid w:val="60C82547"/>
    <w:rsid w:val="615A7643"/>
    <w:rsid w:val="61DE0405"/>
    <w:rsid w:val="61FD4500"/>
    <w:rsid w:val="62894402"/>
    <w:rsid w:val="62D578C9"/>
    <w:rsid w:val="63440380"/>
    <w:rsid w:val="64EA33D4"/>
    <w:rsid w:val="64F90F01"/>
    <w:rsid w:val="652341F0"/>
    <w:rsid w:val="6530528B"/>
    <w:rsid w:val="65842EE1"/>
    <w:rsid w:val="65E86F33"/>
    <w:rsid w:val="66065ADC"/>
    <w:rsid w:val="669E6224"/>
    <w:rsid w:val="673E3563"/>
    <w:rsid w:val="674A1F08"/>
    <w:rsid w:val="679B09B6"/>
    <w:rsid w:val="6A86594D"/>
    <w:rsid w:val="6E3D3153"/>
    <w:rsid w:val="6EDA6267"/>
    <w:rsid w:val="6F5558EE"/>
    <w:rsid w:val="70BD22BD"/>
    <w:rsid w:val="71003969"/>
    <w:rsid w:val="72F00BEB"/>
    <w:rsid w:val="74A139FC"/>
    <w:rsid w:val="74B60BDD"/>
    <w:rsid w:val="74FD4A5E"/>
    <w:rsid w:val="776F38A5"/>
    <w:rsid w:val="77B223F5"/>
    <w:rsid w:val="78A811EC"/>
    <w:rsid w:val="79D815F5"/>
    <w:rsid w:val="7A6510DB"/>
    <w:rsid w:val="7C2D4B10"/>
    <w:rsid w:val="7C887303"/>
    <w:rsid w:val="7D954373"/>
    <w:rsid w:val="7DC47A9D"/>
    <w:rsid w:val="7F2A732A"/>
    <w:rsid w:val="7F96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2422</Words>
  <Characters>5889</Characters>
  <Lines>0</Lines>
  <Paragraphs>0</Paragraphs>
  <TotalTime>6</TotalTime>
  <ScaleCrop>false</ScaleCrop>
  <LinksUpToDate>false</LinksUpToDate>
  <CharactersWithSpaces>6792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2022-04-12T02:05:00Z</dcterms:created>
  <dc:creator>mache</dc:creator>
  <cp:lastModifiedBy>小马</cp:lastModifiedBy>
  <dcterms:modified xsi:type="dcterms:W3CDTF">2022-04-19T02:00:43Z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4FA37A44AE194D03ADA8744E42F98147</vt:lpwstr>
  </property>
</Properties>
</file>