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串口驱动使用如下结构描述：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uart_driver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*owner;//一般为THIS_MODULE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*driver_name;//驱动名称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*dev_name;//设备名称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major;//主设备号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minor;//此设备号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nr;//支持的端口数目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console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*cons;//控制台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uart_state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*state;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tty_driver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*tty_driver;//串口驱动是一种tty驱动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上述结构赋值完毕后就可向内核进行注册：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uart_register_driver(struct uart_driver *drv)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相应的注销函数为：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uart_unregister_driver(struct uart_driver *drv)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一个串口控制器可以包含多个端口，uart_port结构就描述了端口的中断、I/O内存地址、FIFO大小、端口类型等信息：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uart_port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lock;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port lock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iobase;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in/out[bwl]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 __iomem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*membase;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read/write[bwl]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(*serial_in)(struct uart_port *,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(*serial_out)(struct uart_port *, int,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(*set_termios)(struct uart_port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ktermios *new,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ktermios *old);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(*get_mctrl)(struct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(*set_mctrl)(struct uart_port *, unsigned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(*startup)(struct uart_port *port);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(*shutdown)(struct uart_port *port);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(*throttle)(struct uart_port *port);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(*unthrottle)(struct uart_port *port);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(*handle_irq)(struct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(*pm)(struct uart_port *, unsigned int state,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unsigned int old);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(*handle_break)(struct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(*rs485_config)(struct uart_port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serial_rs485 *rs485);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irq;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irq number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irqflags;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irq flags 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uartclk;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base uart clock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fifosize;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tx fifo size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x_char;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xon/xoff char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regshift;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reg offset shift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iotype;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io access style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unused1;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read_status_mask;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driver specific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ignore_status_mask;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driver specific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uart_state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*state;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pointer to parent state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uart_icount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icount;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statistics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console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*cons;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struct console, if any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upf_t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flags;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upstat_t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hw_stopped;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sw-assisted CTS flow state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mctrl;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current modem ctrl settings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timeout;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character-based timeout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type;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port type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uart_ops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*ops;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custom_divisor;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line;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port index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minor;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resource_size_t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mapbase;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for ioremap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resource_size_t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mapsize;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*dev;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parent device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hub6;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this should be in the 8250 driver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suspended;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irq_wake;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unused[2];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attribute_group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*attr_group;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port specific attributes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 **tty_groups;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all attributes (serial core use only) */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serial_rs485     rs485;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*private_data;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generic platform data pointer */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其中uart_ops是操作端口的接口函数集，串口设备的文件操作最后都会转化为对端口的接口函数的调用，对此结构的详细描述可参考Documentation\driver-api\serial\driver.rst: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uart_ops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(*tx_empty)(struct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(*set_mctrl)(struct uart_port *, unsigned int mctrl);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(*get_mctrl)(struct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(*stop_tx)(struct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(*start_tx)(struct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(*throttle)(struct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(*unthrottle)(struct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(*send_xchar)(struct uart_port *, char ch);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(*stop_rx)(struct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(*enable_ms)(struct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(*break_ctl)(struct uart_port *, int ctl);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(*startup)(struct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(*shutdown)(struct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(*flush_buffer)(struct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(*set_termios)(struct uart_port *, struct ktermios *new,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 struct ktermios *old);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(*set_ldisc)(struct uart_port *, struct ktermios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(*pm)(struct uart_port *, unsigned int state,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unsigned int oldstate);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*(*type)(struct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(*release_port)(struct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(*request_port)(struct uart_port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(*config_port)(struct uart_port *,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(*verify_port)(struct uart_port *, struct serial_struct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(*ioctl)(struct uart_port *, unsigned int, unsigned long);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tx_empty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：测试端口的发送缓冲区是否为空，为空时则返回TIOCSER_TEMT，否则返回0，如果端口不支持此操作则应返回TIOCSER_TEMT，此调用不能睡眠。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stop_tx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：停止发送操作，一般为关闭发送中断，此调用不能睡眠。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start_tx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：开始发送操作，一般为使能发送中断，具体的发送过程在中断处理中完成，此调用不能睡眠。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stop_rx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：停止接收操作，此调用不能睡眠。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startup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：启用端口，可在此函数中完成中断注册、初始化状态、启动接收等。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set_termios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：用于设置端口参数，包括字长、波特率、奇偶校验位、停止位等。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uart_port定义完成后需要与uart_driver关联，使用如下函数可将uart_port添加到uart_driver中：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uart_add_one_port(struct uart_driver *drv, struct uart_port *uport)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相应的反函数为：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uart_remove_one_port(struct uart_driver *drv, struct uart_port *uport)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向uart层插入字符：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uart_insert_char(struct uart_port *port, unsigned int status, unsigned int overrun, unsigned int ch, unsigned int flag)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.port：端口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.status：RX buffer的状态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.overrun:status中overrun未的掩码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.flag：插入字符的标志：TTY_NORMAL、TTY_BREAK、TTY_FRAME、TTY_PARITY、TTY_OVERRUN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唤醒上层因向端口写数据而阻塞的进程，通常在串口发送中断处理函数中调用此函数：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uart_write_wakeup(struct uart_port *port);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circ相关宏：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缓冲区是否为空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#define uart_circ_empty(circ)           ((circ)-&gt;head == (circ)-&gt;tail)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清除缓冲区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uart_circ_clear(circ)           ((circ)-&gt;head = (circ)-&gt;tail = 0)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缓冲区中有效数据的个数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#define uart_circ_chars_pending(circ)   \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  (CIRC_CNT((circ)-&gt;head, (circ)-&gt;tail, UART_XMIT_SIZE))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缓冲区中空闲空间的个数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#define uart_circ_chars_free(circ)      \ 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  (CIRC_SPACE((circ)-&gt;head, (circ)-&gt;tail, UART_XMIT_SIZE))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数据收发过程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应用层操作tty设备时，需经过tty驱动层才能来到串口驱动层，串口驱动的核心serial_core.c在我们调用uart_register_driver()注册串口驱动时已经自动填充了tty的操作函数集tty_operations和tty_port_operations并完成了tty驱动的注册，并且在这些操作函数中又会执行我们在端口添加时提供的uart_ops中的各个回调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设备打开过程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sz w:val="21"/>
          <w:lang w:val="en-US" w:eastAsia="zh-CN"/>
        </w:rPr>
        <w:object>
          <v:shape id="_x0000_i1026" o:spt="75" type="#_x0000_t75" style="height:435pt;width:523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发送时一般都为在start_tx中开启发送中断，在中断回调中则完成数据的发送并完成唤醒。下图中的数据发送过程并没有画出使用dma的情况，如果使用dma，则是在start_tx中开启发送dma传输，在发送dma的完成回调中完成唤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29.3pt;width:522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同样下图中并没有画出使用dma的情况，如果使用dma，则会在接收dma的回调函数中完成uart_insert_char()以及tty_flip_buffer_push()。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376.6pt;width:522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30" DrawAspect="Content" ObjectID="_1468075727" r:id="rId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设备树节点：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virt_uart0: serial@0 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"xm,virt-uart";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port-index = &lt;0&gt;;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virt_uart1: serial@1 {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"xm,virt-uart";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port-index = &lt;1&gt;;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status = "okay";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serial_uart.c完成了一个虚拟的串口驱动，可以完成回环功能，即接收到发送的数据，此虚拟串口包含两个端口，insmod serial-virt.ko后就会出现/dev/vttyS0和/dev/vttyS1设备，两个设备的功能完全一致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测试程序test_virt_uart.c则用于测试，向设备写入自加数然后完成数据接收。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可以通过如下方式测试，但是注意要先运行一下上面的测试程序，因为串口默认打开回显功能，会将收到的数据再发出去，而虚拟串口驱动又会接收到发送的数据，就会造成开始发送后就停不下来了，测试程序则会关闭回显。</w:t>
      </w:r>
    </w:p>
    <w:p>
      <w:pPr>
        <w:ind w:firstLine="420" w:firstLineChars="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679950" cy="476250"/>
            <wp:effectExtent l="0" t="0" r="6350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MWY3OWE2M2Q4NGU5NzYyNjRmNDU2ZmNjNTc3YjUifQ=="/>
  </w:docVars>
  <w:rsids>
    <w:rsidRoot w:val="00000000"/>
    <w:rsid w:val="0254342C"/>
    <w:rsid w:val="07520C39"/>
    <w:rsid w:val="083F7A9A"/>
    <w:rsid w:val="0A1C1011"/>
    <w:rsid w:val="0A423E56"/>
    <w:rsid w:val="0B3E4254"/>
    <w:rsid w:val="0C49044A"/>
    <w:rsid w:val="0C8248AE"/>
    <w:rsid w:val="0CFE523C"/>
    <w:rsid w:val="0DCB35EB"/>
    <w:rsid w:val="0DFB23C6"/>
    <w:rsid w:val="0E762C49"/>
    <w:rsid w:val="0E7B2C02"/>
    <w:rsid w:val="113111EC"/>
    <w:rsid w:val="12DB71B2"/>
    <w:rsid w:val="13877224"/>
    <w:rsid w:val="13EC3C15"/>
    <w:rsid w:val="16077093"/>
    <w:rsid w:val="167D1693"/>
    <w:rsid w:val="17464B70"/>
    <w:rsid w:val="193938E2"/>
    <w:rsid w:val="1A584361"/>
    <w:rsid w:val="1D9751A0"/>
    <w:rsid w:val="229F6E90"/>
    <w:rsid w:val="27830026"/>
    <w:rsid w:val="28DB3552"/>
    <w:rsid w:val="29187C09"/>
    <w:rsid w:val="2B3E2C73"/>
    <w:rsid w:val="2D450775"/>
    <w:rsid w:val="2E9453BD"/>
    <w:rsid w:val="2EC61304"/>
    <w:rsid w:val="3251196A"/>
    <w:rsid w:val="326F66F8"/>
    <w:rsid w:val="33E234ED"/>
    <w:rsid w:val="34751F10"/>
    <w:rsid w:val="37CA427B"/>
    <w:rsid w:val="38470BB0"/>
    <w:rsid w:val="3A727012"/>
    <w:rsid w:val="3B007A89"/>
    <w:rsid w:val="3B714E2B"/>
    <w:rsid w:val="3B820DE6"/>
    <w:rsid w:val="3BDA234D"/>
    <w:rsid w:val="3C073099"/>
    <w:rsid w:val="3C390A30"/>
    <w:rsid w:val="3D220D3D"/>
    <w:rsid w:val="3D417C86"/>
    <w:rsid w:val="3FD9040F"/>
    <w:rsid w:val="40D418BB"/>
    <w:rsid w:val="42424E2B"/>
    <w:rsid w:val="47AD19C3"/>
    <w:rsid w:val="4814724D"/>
    <w:rsid w:val="483A2895"/>
    <w:rsid w:val="4A8F0E29"/>
    <w:rsid w:val="4E7D6677"/>
    <w:rsid w:val="4EFB6A76"/>
    <w:rsid w:val="532F31A9"/>
    <w:rsid w:val="539B083F"/>
    <w:rsid w:val="54D20290"/>
    <w:rsid w:val="56F125AB"/>
    <w:rsid w:val="57903AA7"/>
    <w:rsid w:val="588F4693"/>
    <w:rsid w:val="5CA24878"/>
    <w:rsid w:val="637E2471"/>
    <w:rsid w:val="671771FC"/>
    <w:rsid w:val="68D85532"/>
    <w:rsid w:val="6CCD1611"/>
    <w:rsid w:val="6D9A2F69"/>
    <w:rsid w:val="70127ACB"/>
    <w:rsid w:val="70772C18"/>
    <w:rsid w:val="774E77F3"/>
    <w:rsid w:val="778154D2"/>
    <w:rsid w:val="790463BB"/>
    <w:rsid w:val="7EF1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1594</Words>
  <Characters>5446</Characters>
  <Lines>0</Lines>
  <Paragraphs>0</Paragraphs>
  <TotalTime>71</TotalTime>
  <ScaleCrop>false</ScaleCrop>
  <LinksUpToDate>false</LinksUpToDate>
  <CharactersWithSpaces>6264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2022-06-08T09:31:00Z</dcterms:created>
  <dc:creator>mache</dc:creator>
  <cp:lastModifiedBy>小马</cp:lastModifiedBy>
  <dcterms:modified xsi:type="dcterms:W3CDTF">2022-06-10T07:45:42Z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2DB7CE4A181346BFAC55327AF7BB95EC</vt:lpwstr>
  </property>
</Properties>
</file>