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eastAsia="微软雅黑"/>
        </w:rPr>
        <w:t>嘿嘿嘿 的12节课感统训练方案</w:t>
      </w:r>
    </w:p>
    <w:p>
      <w:r>
        <w:rPr>
          <w:rFonts w:ascii="微软雅黑" w:hAnsi="微软雅黑" eastAsia="微软雅黑"/>
          <w:b/>
        </w:rPr>
        <w:t xml:space="preserve">姓名: 嘿嘿嘿    </w:t>
      </w:r>
      <w:r>
        <w:rPr>
          <w:rFonts w:ascii="微软雅黑" w:hAnsi="微软雅黑" eastAsia="微软雅黑"/>
          <w:b/>
        </w:rPr>
        <w:t xml:space="preserve">年龄: 7 岁    </w:t>
      </w:r>
      <w:r>
        <w:rPr>
          <w:rFonts w:ascii="微软雅黑" w:hAnsi="微软雅黑" eastAsia="微软雅黑"/>
          <w:b/>
        </w:rPr>
        <w:t>生成日期: 2025-04-03</w:t>
      </w:r>
    </w:p>
    <w:p>
      <w:r>
        <w:rPr>
          <w:rFonts w:ascii="微软雅黑" w:hAnsi="微软雅黑" eastAsia="微软雅黑"/>
          <w:b/>
        </w:rPr>
        <w:t>训练标签: 视动统合动作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独脚凳坐姿单手拍球单手抛沙包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要求脚打开坐在独脚凳上，在连贯拍球的基础上，接住沙包的同时报数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蹦床抛接球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动态平衡、视动统合动作、手眼协调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蹦床的同时向上抛球接住，球高于头，手低于肩。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敲敲跳跳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教师敲击不同颜色的椎桶，学生根据看到的颜色，按顺序跳相应的体能圈。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钻圈拍球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动态平衡、手眼协调、视动统合动作、复合二、动作企划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一只手拍球，一只手拿体能圈从身体钻过去。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平衡车单手拍球单手拍球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要求必须在行进的过程中完成单手拍球的动作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独脚凳坐姿单手拍球单手插棍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要求脚打开坐在独脚凳上，在连贯拍球的基础上，完成插滚的排列动作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第3节课: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坐独角凳做88轨道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学生坐在独脚凳上，完成连续的88轨道动作。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左右跳跃接球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孩子左右跳过栏架，眼睛追踪老师从不同角度抛出的球，并用手接住并扔回，可以双学生对做。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倒骑平衡车接乒乓球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视动统合动作、手眼协调、复合三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倒骑平衡车，双手拿两个杯子交替接球。（先掌握正向骑）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第4节课: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杯子不落地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手眼协调、动态平衡、视动统合动作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学生双脚踩在趾压板上，双手持平拿球，将纸杯放在篮球上，直线前进。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抛球抛接沙袋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两人合作，同时单手拍球，在拍球的同时抛接沙包。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拍球立棍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视动统合动作、手眼协调、双侧协调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学生坐蛋糕桶/雪糕筒上，前方放卷好的平衡步道，一只手拍球，一只手将小彩棍一个一个放在平衡步道上。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第5节课: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开合跳拍球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双脚进行开合跳，双手进行拍球。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夹沙包前抛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双脚夹紧沙包，跳起的同时将沙包投掷指定位置。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脚夹沙包踢过圈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双脚夹住沙包，跳跃将沙包投入圈内。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第6节课: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孩子面对墙壁进行蹦床跳跃动作，同时用手将球往墙上抛，注视球从墙面反弹回来时的运动轨迹并用手接住，重复此动作。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看指令做动作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听觉抗干扰、视动统合动作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老师做方向手势，同时听干扰指令（比如左边右边上面下面）马上做出和视觉指令相关的动作，比如触碰左右锥桶，俯卧撑地、原地起跳等动作（每次动作做完马上恢复踮脚跳动作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注视前进开合跳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视动统合动作、视觉凝视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学生眼神注视目标物，用余光来确定开合跳落脚点，进行前进开合跳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第7节课: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双人平衡车运大龙球（倒骑）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双人共抱大龙球共同骑行，控制速度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双手拍球+交替踩球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脚眼协调、视动统合动作、动作企划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双脚交替踩篮球，同时双手在两侧拍球。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看指令做动作2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孩子原地执行手叉腰踮脚跳的动作，看到方向手势（或颜色）马上做出反应等指令马上做出触碰左右锥桶，下蹲起跳等动作（每次动作做完马上恢复踮脚跳动作）（可同时给2个指令）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第8节课: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走平衡车接乒乓球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视动统合动作、手眼协调、复合三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骑平衡车，双手拿两个杯子交替接球。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听指令注视跑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视动统合动作、视觉凝视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学生站在对侧，听到指令跑步出发，过程眼睛需要注视老师手中物体才能拿走（2人及以下）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蹦床对墙抛球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蹦床的同时向墙上的定点抛球。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第9节课: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雪糕桶障碍取圈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视动统合动作、静态平衡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将体能棒穿入雪糕桶上方的小孔，学生站在雪糕桶上，下蹲去地上的小体能圈穿过身体。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海洋球分色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视动统合动作、双侧协调、手眼协调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用两根短的体能棒将海洋球夹起来按颜色进行分类。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平衡板冰淇淋球抛接球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站立，单侧手拿冰淇淋球做抛接动作，完成10次后交换手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第10节课: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独脚凳坐姿单手双手拍双球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视动统合动作、复合三、手眼协调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要求脚打开坐在独脚凳上，眼睛看着球，接住的同时报数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雪糕筒抛接球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站在雪糕筒上做抛接篮球的动作（每次抛球加上拍手，次数由能力来定）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脚踩雪糕筒顶乒乓球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手眼协调、动态平衡、视动统合动作、复合二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双脚分别踩在雪糕筒上行走，同时手拿篮球，在篮球上放置倒扣的纸杯，往前走。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第11节课: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走平衡车做88轨道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骑平衡车同时做88轨道。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摸石头过河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脚眼协调、视动统合动作、动作企划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双脚站在雪糕筒上，将后面的雪糕筒在前面放好，借助雪糕筒前进，循环。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蹦床推大龙球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在蹦床上跳跃，教师将大龙球推向学生，学生双手将球推回。</w:t>
      </w:r>
    </w:p>
    <w:p/>
    <w:p>
      <w:pPr>
        <w:pStyle w:val="Heading2"/>
      </w:pPr>
      <w:r>
        <w:rPr>
          <w:rFonts w:ascii="微软雅黑" w:hAnsi="微软雅黑" eastAsia="微软雅黑"/>
          <w:color w:val="4169E1"/>
        </w:rPr>
        <w:t>第12节课:</w:t>
      </w:r>
    </w:p>
    <w:p>
      <w:r>
        <w:rPr>
          <w:rFonts w:ascii="微软雅黑" w:hAnsi="微软雅黑" eastAsia="微软雅黑"/>
          <w:b/>
        </w:rPr>
        <w:t xml:space="preserve">动作名称 1: </w:t>
      </w:r>
      <w:r>
        <w:rPr>
          <w:rFonts w:ascii="微软雅黑" w:hAnsi="微软雅黑" eastAsia="微软雅黑"/>
        </w:rPr>
        <w:t>你来我往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视动统合动作、复合二、手眼协调、脚眼协调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两人一起完成，一人抛球的同时，另外一人用脚将球推过去。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2: </w:t>
      </w:r>
      <w:r>
        <w:rPr>
          <w:rFonts w:ascii="微软雅黑" w:hAnsi="微软雅黑" eastAsia="微软雅黑"/>
        </w:rPr>
        <w:t>倒走平衡车拍球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在平衡车上行走的同时做拍球的动作。</w:t>
      </w:r>
      <w:r>
        <w:rPr>
          <w:rFonts w:ascii="微软雅黑" w:hAnsi="微软雅黑" eastAsia="微软雅黑"/>
          <w:b w:val="0"/>
        </w:rPr>
        <w:br/>
      </w:r>
      <w:r>
        <w:rPr>
          <w:rFonts w:ascii="微软雅黑" w:hAnsi="微软雅黑" eastAsia="微软雅黑"/>
          <w:b/>
        </w:rPr>
        <w:t xml:space="preserve">动作名称 3: </w:t>
      </w:r>
      <w:r>
        <w:rPr>
          <w:rFonts w:ascii="微软雅黑" w:hAnsi="微软雅黑" eastAsia="微软雅黑"/>
        </w:rPr>
        <w:t>平衡板站姿单手杯子接乒乓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  <w:b/>
        </w:rPr>
        <w:t xml:space="preserve">训练目标: </w:t>
      </w:r>
      <w:r>
        <w:rPr>
          <w:rFonts w:ascii="微软雅黑" w:hAnsi="微软雅黑" eastAsia="微软雅黑"/>
        </w:rPr>
        <w:t>视动统合动作、复合二、手眼协调</w:t>
      </w:r>
      <w:r>
        <w:rPr>
          <w:rFonts w:ascii="微软雅黑" w:hAnsi="微软雅黑" eastAsia="微软雅黑"/>
        </w:rPr>
        <w:br/>
      </w:r>
      <w:r>
        <w:rPr>
          <w:rFonts w:ascii="微软雅黑" w:hAnsi="微软雅黑" eastAsia="微软雅黑"/>
        </w:rPr>
        <w:t xml:space="preserve">动作描述: </w:t>
      </w:r>
      <w:r>
        <w:rPr>
          <w:rFonts w:ascii="微软雅黑" w:hAnsi="微软雅黑" eastAsia="微软雅黑"/>
        </w:rPr>
        <w:t>要求双脚打开站直在平衡板上，眼睛始终看着乒乓球，接住的同时报数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微软雅黑" w:hAnsi="微软雅黑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微软雅黑" w:hAnsi="微软雅黑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微软雅黑" w:hAnsi="微软雅黑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微软雅黑" w:hAnsi="微软雅黑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微软雅黑" w:hAnsi="微软雅黑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