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6F77" w14:textId="06EE8BC3" w:rsidR="00D47083" w:rsidRDefault="00D47083" w:rsidP="0075772B">
      <w:pPr>
        <w:pStyle w:val="1"/>
      </w:pPr>
      <w:r>
        <w:rPr>
          <w:rFonts w:hint="eastAsia"/>
        </w:rPr>
        <w:t>简介</w:t>
      </w:r>
    </w:p>
    <w:p w14:paraId="4A87793D" w14:textId="68131C9B" w:rsidR="00D47083" w:rsidRDefault="00873B1A" w:rsidP="00D47083">
      <w:pPr>
        <w:rPr>
          <w:rFonts w:ascii="宋体" w:eastAsia="宋体" w:hAnsi="宋体"/>
          <w:sz w:val="24"/>
          <w:szCs w:val="24"/>
        </w:rPr>
      </w:pPr>
      <w:r>
        <w:rPr>
          <w:rFonts w:ascii="宋体" w:eastAsia="宋体" w:hAnsi="宋体" w:hint="eastAsia"/>
          <w:sz w:val="24"/>
          <w:szCs w:val="24"/>
        </w:rPr>
        <w:t>本文所讲内容基于</w:t>
      </w:r>
      <w:r w:rsidR="00B858A9" w:rsidRPr="00B858A9">
        <w:rPr>
          <w:rFonts w:ascii="宋体" w:eastAsia="宋体" w:hAnsi="宋体"/>
          <w:sz w:val="24"/>
          <w:szCs w:val="24"/>
        </w:rPr>
        <w:t>DFINITY Canister SDK</w:t>
      </w:r>
      <w:r>
        <w:rPr>
          <w:rFonts w:ascii="宋体" w:eastAsia="宋体" w:hAnsi="宋体" w:hint="eastAsia"/>
          <w:sz w:val="24"/>
          <w:szCs w:val="24"/>
        </w:rPr>
        <w:t>，区别于N</w:t>
      </w:r>
      <w:r>
        <w:rPr>
          <w:rFonts w:ascii="宋体" w:eastAsia="宋体" w:hAnsi="宋体"/>
          <w:sz w:val="24"/>
          <w:szCs w:val="24"/>
        </w:rPr>
        <w:t>NS</w:t>
      </w:r>
      <w:r>
        <w:rPr>
          <w:rFonts w:ascii="宋体" w:eastAsia="宋体" w:hAnsi="宋体" w:hint="eastAsia"/>
          <w:sz w:val="24"/>
          <w:szCs w:val="24"/>
        </w:rPr>
        <w:t>系统，他们的账户系统不一样。</w:t>
      </w:r>
    </w:p>
    <w:p w14:paraId="6865B577" w14:textId="3018347C" w:rsidR="00625E77" w:rsidRDefault="00625E77" w:rsidP="00D47083">
      <w:pPr>
        <w:rPr>
          <w:rFonts w:ascii="宋体" w:eastAsia="宋体" w:hAnsi="宋体"/>
          <w:sz w:val="24"/>
          <w:szCs w:val="24"/>
        </w:rPr>
      </w:pPr>
    </w:p>
    <w:p w14:paraId="2BA2410E" w14:textId="5D288F71" w:rsidR="000E6300" w:rsidRDefault="004C53D5" w:rsidP="00D47083">
      <w:pPr>
        <w:rPr>
          <w:rFonts w:ascii="宋体" w:eastAsia="宋体" w:hAnsi="宋体"/>
          <w:sz w:val="24"/>
          <w:szCs w:val="24"/>
        </w:rPr>
      </w:pPr>
      <w:r>
        <w:rPr>
          <w:rFonts w:ascii="宋体" w:eastAsia="宋体" w:hAnsi="宋体" w:hint="eastAsia"/>
          <w:sz w:val="24"/>
          <w:szCs w:val="24"/>
        </w:rPr>
        <w:t>Internet</w:t>
      </w:r>
      <w:r>
        <w:rPr>
          <w:rFonts w:ascii="宋体" w:eastAsia="宋体" w:hAnsi="宋体"/>
          <w:sz w:val="24"/>
          <w:szCs w:val="24"/>
        </w:rPr>
        <w:t xml:space="preserve"> Computer</w:t>
      </w:r>
      <w:r w:rsidRPr="004C53D5">
        <w:rPr>
          <w:rFonts w:ascii="宋体" w:eastAsia="宋体" w:hAnsi="宋体" w:hint="eastAsia"/>
          <w:sz w:val="24"/>
          <w:szCs w:val="24"/>
        </w:rPr>
        <w:t>区块链使多台计算机能够像一台非常强大的虚拟机一样运行。</w:t>
      </w:r>
      <w:r w:rsidR="00632E77" w:rsidRPr="00632E77">
        <w:rPr>
          <w:rFonts w:ascii="宋体" w:eastAsia="宋体" w:hAnsi="宋体" w:hint="eastAsia"/>
          <w:sz w:val="24"/>
          <w:szCs w:val="24"/>
        </w:rPr>
        <w:t>组成虚拟机的计算机被组织成子网络</w:t>
      </w:r>
      <w:r w:rsidR="002774F7">
        <w:rPr>
          <w:rFonts w:ascii="宋体" w:eastAsia="宋体" w:hAnsi="宋体" w:hint="eastAsia"/>
          <w:sz w:val="24"/>
          <w:szCs w:val="24"/>
        </w:rPr>
        <w:t>，</w:t>
      </w:r>
      <w:r w:rsidR="00EB3F51" w:rsidRPr="00EB3F51">
        <w:rPr>
          <w:rFonts w:ascii="宋体" w:eastAsia="宋体" w:hAnsi="宋体" w:hint="eastAsia"/>
          <w:sz w:val="24"/>
          <w:szCs w:val="24"/>
        </w:rPr>
        <w:t>每个子网都是一个区块链，由一定数量的独立机器（称为节点的对等</w:t>
      </w:r>
      <w:r w:rsidR="001D5C89" w:rsidRPr="00EB3F51">
        <w:rPr>
          <w:rFonts w:ascii="宋体" w:eastAsia="宋体" w:hAnsi="宋体" w:hint="eastAsia"/>
          <w:sz w:val="24"/>
          <w:szCs w:val="24"/>
        </w:rPr>
        <w:t>连接</w:t>
      </w:r>
      <w:r w:rsidR="001D5C89">
        <w:rPr>
          <w:rFonts w:ascii="宋体" w:eastAsia="宋体" w:hAnsi="宋体" w:hint="eastAsia"/>
          <w:sz w:val="24"/>
          <w:szCs w:val="24"/>
        </w:rPr>
        <w:t>的</w:t>
      </w:r>
      <w:r w:rsidR="00EB3F51" w:rsidRPr="00EB3F51">
        <w:rPr>
          <w:rFonts w:ascii="宋体" w:eastAsia="宋体" w:hAnsi="宋体" w:hint="eastAsia"/>
          <w:sz w:val="24"/>
          <w:szCs w:val="24"/>
        </w:rPr>
        <w:t>计算机）组成，它们运行</w:t>
      </w:r>
      <w:r w:rsidR="00EB3F51" w:rsidRPr="00EB3F51">
        <w:rPr>
          <w:rFonts w:ascii="宋体" w:eastAsia="宋体" w:hAnsi="宋体"/>
          <w:sz w:val="24"/>
          <w:szCs w:val="24"/>
        </w:rPr>
        <w:t xml:space="preserve"> Internet 计算机协议的软件组件。</w:t>
      </w:r>
      <w:r w:rsidR="00803708" w:rsidRPr="00803708">
        <w:rPr>
          <w:rFonts w:ascii="宋体" w:eastAsia="宋体" w:hAnsi="宋体" w:hint="eastAsia"/>
          <w:color w:val="FF0000"/>
          <w:sz w:val="24"/>
          <w:szCs w:val="24"/>
        </w:rPr>
        <w:t>在每个节点上运行的</w:t>
      </w:r>
      <w:r w:rsidR="00803708" w:rsidRPr="00803708">
        <w:rPr>
          <w:rFonts w:ascii="宋体" w:eastAsia="宋体" w:hAnsi="宋体"/>
          <w:color w:val="FF0000"/>
          <w:sz w:val="24"/>
          <w:szCs w:val="24"/>
        </w:rPr>
        <w:t xml:space="preserve"> Internet 计算机软件组件称为副本，它们在子网区块链中的所有节点之间复制状态和计算</w:t>
      </w:r>
      <w:r w:rsidR="00803708">
        <w:rPr>
          <w:rFonts w:ascii="宋体" w:eastAsia="宋体" w:hAnsi="宋体" w:hint="eastAsia"/>
          <w:sz w:val="24"/>
          <w:szCs w:val="24"/>
        </w:rPr>
        <w:t>，</w:t>
      </w:r>
      <w:r w:rsidR="00803708" w:rsidRPr="00803708">
        <w:rPr>
          <w:rFonts w:ascii="宋体" w:eastAsia="宋体" w:hAnsi="宋体" w:hint="eastAsia"/>
          <w:sz w:val="24"/>
          <w:szCs w:val="24"/>
        </w:rPr>
        <w:t>副本的核心组件组织成以下逻辑层：</w:t>
      </w:r>
    </w:p>
    <w:p w14:paraId="7813D776" w14:textId="35459AD6" w:rsidR="00803708" w:rsidRDefault="00901010" w:rsidP="00901010">
      <w:pPr>
        <w:pStyle w:val="a3"/>
        <w:numPr>
          <w:ilvl w:val="0"/>
          <w:numId w:val="4"/>
        </w:numPr>
        <w:ind w:firstLineChars="0"/>
        <w:rPr>
          <w:rFonts w:ascii="宋体" w:eastAsia="宋体" w:hAnsi="宋体"/>
          <w:sz w:val="24"/>
          <w:szCs w:val="24"/>
        </w:rPr>
      </w:pPr>
      <w:r w:rsidRPr="00901010">
        <w:rPr>
          <w:rFonts w:ascii="宋体" w:eastAsia="宋体" w:hAnsi="宋体" w:hint="eastAsia"/>
          <w:sz w:val="24"/>
          <w:szCs w:val="24"/>
        </w:rPr>
        <w:t>一个</w:t>
      </w:r>
      <w:r w:rsidRPr="00901010">
        <w:rPr>
          <w:rFonts w:ascii="宋体" w:eastAsia="宋体" w:hAnsi="宋体"/>
          <w:sz w:val="24"/>
          <w:szCs w:val="24"/>
        </w:rPr>
        <w:t>P2P网络层，它从用户</w:t>
      </w:r>
      <w:r w:rsidR="000128F6">
        <w:rPr>
          <w:rFonts w:ascii="宋体" w:eastAsia="宋体" w:hAnsi="宋体" w:hint="eastAsia"/>
          <w:sz w:val="24"/>
          <w:szCs w:val="24"/>
        </w:rPr>
        <w:t>或当前</w:t>
      </w:r>
      <w:r w:rsidRPr="00901010">
        <w:rPr>
          <w:rFonts w:ascii="宋体" w:eastAsia="宋体" w:hAnsi="宋体"/>
          <w:sz w:val="24"/>
          <w:szCs w:val="24"/>
        </w:rPr>
        <w:t>子网的其他节点</w:t>
      </w:r>
      <w:r w:rsidR="000128F6">
        <w:rPr>
          <w:rFonts w:ascii="宋体" w:eastAsia="宋体" w:hAnsi="宋体" w:hint="eastAsia"/>
          <w:sz w:val="24"/>
          <w:szCs w:val="24"/>
        </w:rPr>
        <w:t>或</w:t>
      </w:r>
      <w:r w:rsidRPr="00901010">
        <w:rPr>
          <w:rFonts w:ascii="宋体" w:eastAsia="宋体" w:hAnsi="宋体"/>
          <w:sz w:val="24"/>
          <w:szCs w:val="24"/>
        </w:rPr>
        <w:t>其他子网收集和发布消息。</w:t>
      </w:r>
      <w:r>
        <w:rPr>
          <w:rFonts w:ascii="宋体" w:eastAsia="宋体" w:hAnsi="宋体" w:hint="eastAsia"/>
          <w:sz w:val="24"/>
          <w:szCs w:val="24"/>
        </w:rPr>
        <w:t>网络层</w:t>
      </w:r>
      <w:r w:rsidRPr="00901010">
        <w:rPr>
          <w:rFonts w:ascii="宋体" w:eastAsia="宋体" w:hAnsi="宋体"/>
          <w:sz w:val="24"/>
          <w:szCs w:val="24"/>
        </w:rPr>
        <w:t>接收到的消息被复制到</w:t>
      </w:r>
      <w:r w:rsidR="000128F6">
        <w:rPr>
          <w:rFonts w:ascii="宋体" w:eastAsia="宋体" w:hAnsi="宋体" w:hint="eastAsia"/>
          <w:sz w:val="24"/>
          <w:szCs w:val="24"/>
        </w:rPr>
        <w:t>当前</w:t>
      </w:r>
      <w:r w:rsidRPr="00901010">
        <w:rPr>
          <w:rFonts w:ascii="宋体" w:eastAsia="宋体" w:hAnsi="宋体"/>
          <w:sz w:val="24"/>
          <w:szCs w:val="24"/>
        </w:rPr>
        <w:t>子网中的所有节点。</w:t>
      </w:r>
    </w:p>
    <w:p w14:paraId="6FBBC03A" w14:textId="428EA4B7" w:rsidR="00C82877" w:rsidRPr="00C82877" w:rsidRDefault="00901010" w:rsidP="00C82877">
      <w:pPr>
        <w:pStyle w:val="a3"/>
        <w:numPr>
          <w:ilvl w:val="0"/>
          <w:numId w:val="4"/>
        </w:numPr>
        <w:ind w:firstLineChars="0"/>
        <w:rPr>
          <w:rFonts w:ascii="宋体" w:eastAsia="宋体" w:hAnsi="宋体"/>
          <w:sz w:val="24"/>
          <w:szCs w:val="24"/>
        </w:rPr>
      </w:pPr>
      <w:r w:rsidRPr="00C82877">
        <w:rPr>
          <w:rFonts w:ascii="宋体" w:eastAsia="宋体" w:hAnsi="宋体" w:hint="eastAsia"/>
          <w:sz w:val="24"/>
          <w:szCs w:val="24"/>
        </w:rPr>
        <w:t>一个共识层，</w:t>
      </w:r>
      <w:r w:rsidR="00FB0BC1">
        <w:rPr>
          <w:rFonts w:ascii="宋体" w:eastAsia="宋体" w:hAnsi="宋体" w:hint="eastAsia"/>
          <w:sz w:val="24"/>
          <w:szCs w:val="24"/>
        </w:rPr>
        <w:t>通过</w:t>
      </w:r>
      <w:r w:rsidR="00EA3CEC" w:rsidRPr="00C82877">
        <w:rPr>
          <w:rFonts w:ascii="宋体" w:eastAsia="宋体" w:hAnsi="宋体" w:hint="eastAsia"/>
          <w:sz w:val="24"/>
          <w:szCs w:val="24"/>
        </w:rPr>
        <w:t>选择并序列</w:t>
      </w:r>
      <w:r w:rsidR="00E663ED">
        <w:rPr>
          <w:rFonts w:ascii="宋体" w:eastAsia="宋体" w:hAnsi="宋体" w:hint="eastAsia"/>
          <w:sz w:val="24"/>
          <w:szCs w:val="24"/>
        </w:rPr>
        <w:t>化</w:t>
      </w:r>
      <w:r w:rsidR="00EA3CEC" w:rsidRPr="00C82877">
        <w:rPr>
          <w:rFonts w:ascii="宋体" w:eastAsia="宋体" w:hAnsi="宋体" w:hint="eastAsia"/>
          <w:sz w:val="24"/>
          <w:szCs w:val="24"/>
        </w:rPr>
        <w:t>从用户和不同子网接收的消息</w:t>
      </w:r>
      <w:r w:rsidR="00FB0BC1">
        <w:rPr>
          <w:rFonts w:ascii="宋体" w:eastAsia="宋体" w:hAnsi="宋体" w:hint="eastAsia"/>
          <w:sz w:val="24"/>
          <w:szCs w:val="24"/>
        </w:rPr>
        <w:t>来</w:t>
      </w:r>
      <w:r w:rsidR="00EA3CEC" w:rsidRPr="00C82877">
        <w:rPr>
          <w:rFonts w:ascii="宋体" w:eastAsia="宋体" w:hAnsi="宋体" w:hint="eastAsia"/>
          <w:sz w:val="24"/>
          <w:szCs w:val="24"/>
        </w:rPr>
        <w:t>创建输入</w:t>
      </w:r>
      <w:r w:rsidR="000B0AA7" w:rsidRPr="00C82877">
        <w:rPr>
          <w:rFonts w:ascii="宋体" w:eastAsia="宋体" w:hAnsi="宋体" w:hint="eastAsia"/>
          <w:sz w:val="24"/>
          <w:szCs w:val="24"/>
        </w:rPr>
        <w:t>区块，</w:t>
      </w:r>
      <w:r w:rsidR="00C82877">
        <w:rPr>
          <w:rFonts w:ascii="宋体" w:eastAsia="宋体" w:hAnsi="宋体" w:hint="eastAsia"/>
          <w:sz w:val="24"/>
          <w:szCs w:val="24"/>
        </w:rPr>
        <w:t>并且在</w:t>
      </w:r>
      <w:r w:rsidR="00C82877" w:rsidRPr="00C82877">
        <w:rPr>
          <w:rFonts w:ascii="宋体" w:eastAsia="宋体" w:hAnsi="宋体" w:hint="eastAsia"/>
          <w:sz w:val="24"/>
          <w:szCs w:val="24"/>
        </w:rPr>
        <w:t>区块传递到消息路由层之前进行公证和最终确定</w:t>
      </w:r>
      <w:r w:rsidR="00C82877">
        <w:rPr>
          <w:rFonts w:ascii="宋体" w:eastAsia="宋体" w:hAnsi="宋体" w:hint="eastAsia"/>
          <w:sz w:val="24"/>
          <w:szCs w:val="24"/>
        </w:rPr>
        <w:t>。</w:t>
      </w:r>
    </w:p>
    <w:p w14:paraId="1DA3D49E" w14:textId="7D2C28D1" w:rsidR="00EA3CEC" w:rsidRPr="00EA3CEC" w:rsidRDefault="007950BD" w:rsidP="00EA3CEC">
      <w:pPr>
        <w:pStyle w:val="a3"/>
        <w:numPr>
          <w:ilvl w:val="0"/>
          <w:numId w:val="4"/>
        </w:numPr>
        <w:ind w:firstLineChars="0"/>
        <w:rPr>
          <w:rFonts w:ascii="宋体" w:eastAsia="宋体" w:hAnsi="宋体"/>
          <w:sz w:val="24"/>
          <w:szCs w:val="24"/>
        </w:rPr>
      </w:pPr>
      <w:r w:rsidRPr="007950BD">
        <w:rPr>
          <w:rFonts w:ascii="宋体" w:eastAsia="宋体" w:hAnsi="宋体" w:hint="eastAsia"/>
          <w:sz w:val="24"/>
          <w:szCs w:val="24"/>
        </w:rPr>
        <w:t>一个消息路由层，用于在子网之间路由用户和系统生成的</w:t>
      </w:r>
      <w:r>
        <w:rPr>
          <w:rFonts w:ascii="宋体" w:eastAsia="宋体" w:hAnsi="宋体" w:hint="eastAsia"/>
          <w:sz w:val="24"/>
          <w:szCs w:val="24"/>
        </w:rPr>
        <w:t>区块</w:t>
      </w:r>
      <w:r w:rsidRPr="007950BD">
        <w:rPr>
          <w:rFonts w:ascii="宋体" w:eastAsia="宋体" w:hAnsi="宋体" w:hint="eastAsia"/>
          <w:sz w:val="24"/>
          <w:szCs w:val="24"/>
        </w:rPr>
        <w:t>消息，管理应用程序的输入和输出队列，并调度消息以供执行。</w:t>
      </w:r>
    </w:p>
    <w:p w14:paraId="1E115377" w14:textId="2CE621E3" w:rsidR="00901010" w:rsidRPr="00901010" w:rsidRDefault="003C43E9" w:rsidP="00901010">
      <w:pPr>
        <w:pStyle w:val="a3"/>
        <w:numPr>
          <w:ilvl w:val="0"/>
          <w:numId w:val="4"/>
        </w:numPr>
        <w:ind w:firstLineChars="0"/>
        <w:rPr>
          <w:rFonts w:ascii="宋体" w:eastAsia="宋体" w:hAnsi="宋体"/>
          <w:sz w:val="24"/>
          <w:szCs w:val="24"/>
        </w:rPr>
      </w:pPr>
      <w:r w:rsidRPr="003C43E9">
        <w:rPr>
          <w:rFonts w:ascii="宋体" w:eastAsia="宋体" w:hAnsi="宋体" w:hint="eastAsia"/>
          <w:sz w:val="24"/>
          <w:szCs w:val="24"/>
        </w:rPr>
        <w:t>一</w:t>
      </w:r>
      <w:r>
        <w:rPr>
          <w:rFonts w:ascii="宋体" w:eastAsia="宋体" w:hAnsi="宋体" w:hint="eastAsia"/>
          <w:sz w:val="24"/>
          <w:szCs w:val="24"/>
        </w:rPr>
        <w:t>个</w:t>
      </w:r>
      <w:r w:rsidRPr="003C43E9">
        <w:rPr>
          <w:rFonts w:ascii="宋体" w:eastAsia="宋体" w:hAnsi="宋体" w:hint="eastAsia"/>
          <w:sz w:val="24"/>
          <w:szCs w:val="24"/>
        </w:rPr>
        <w:t>执行环境，用于计算执行程序所涉及的确定性计算</w:t>
      </w:r>
      <w:r w:rsidR="00175AB4">
        <w:rPr>
          <w:rFonts w:ascii="宋体" w:eastAsia="宋体" w:hAnsi="宋体" w:hint="eastAsia"/>
          <w:sz w:val="24"/>
          <w:szCs w:val="24"/>
        </w:rPr>
        <w:t>，</w:t>
      </w:r>
      <w:r w:rsidRPr="003C43E9">
        <w:rPr>
          <w:rFonts w:ascii="宋体" w:eastAsia="宋体" w:hAnsi="宋体" w:hint="eastAsia"/>
          <w:sz w:val="24"/>
          <w:szCs w:val="24"/>
        </w:rPr>
        <w:t>并处理从消息路由层接收的消息。</w:t>
      </w:r>
    </w:p>
    <w:p w14:paraId="305FC621" w14:textId="65113603" w:rsidR="000E6300" w:rsidRDefault="000E6300" w:rsidP="00D47083">
      <w:pPr>
        <w:rPr>
          <w:rFonts w:ascii="宋体" w:eastAsia="宋体" w:hAnsi="宋体"/>
          <w:sz w:val="24"/>
          <w:szCs w:val="24"/>
        </w:rPr>
      </w:pPr>
    </w:p>
    <w:p w14:paraId="6051FBB6" w14:textId="0C4D9CE8" w:rsidR="00632E77" w:rsidRDefault="00632E77" w:rsidP="00D47083">
      <w:pPr>
        <w:rPr>
          <w:rFonts w:ascii="宋体" w:eastAsia="宋体" w:hAnsi="宋体"/>
          <w:sz w:val="24"/>
          <w:szCs w:val="24"/>
        </w:rPr>
      </w:pPr>
      <w:r>
        <w:rPr>
          <w:rFonts w:ascii="宋体" w:eastAsia="宋体" w:hAnsi="宋体" w:hint="eastAsia"/>
          <w:sz w:val="24"/>
          <w:szCs w:val="24"/>
        </w:rPr>
        <w:t>通过Internet</w:t>
      </w:r>
      <w:r>
        <w:rPr>
          <w:rFonts w:ascii="宋体" w:eastAsia="宋体" w:hAnsi="宋体"/>
          <w:sz w:val="24"/>
          <w:szCs w:val="24"/>
        </w:rPr>
        <w:t xml:space="preserve"> Computer</w:t>
      </w:r>
      <w:r w:rsidRPr="00632E77">
        <w:rPr>
          <w:rFonts w:ascii="宋体" w:eastAsia="宋体" w:hAnsi="宋体" w:hint="eastAsia"/>
          <w:sz w:val="24"/>
          <w:szCs w:val="24"/>
        </w:rPr>
        <w:t>，开发人员可以专注于使用智能合约编写代码，而</w:t>
      </w:r>
      <w:r w:rsidRPr="00724953">
        <w:rPr>
          <w:rFonts w:ascii="宋体" w:eastAsia="宋体" w:hAnsi="宋体" w:hint="eastAsia"/>
          <w:color w:val="FF0000"/>
          <w:sz w:val="24"/>
          <w:szCs w:val="24"/>
        </w:rPr>
        <w:t>不会受到与环境相关的</w:t>
      </w:r>
      <w:r w:rsidR="004456FA" w:rsidRPr="00724953">
        <w:rPr>
          <w:rFonts w:ascii="宋体" w:eastAsia="宋体" w:hAnsi="宋体" w:hint="eastAsia"/>
          <w:color w:val="FF0000"/>
          <w:sz w:val="24"/>
          <w:szCs w:val="24"/>
        </w:rPr>
        <w:t>以下类似的</w:t>
      </w:r>
      <w:r w:rsidRPr="00724953">
        <w:rPr>
          <w:rFonts w:ascii="宋体" w:eastAsia="宋体" w:hAnsi="宋体" w:hint="eastAsia"/>
          <w:color w:val="FF0000"/>
          <w:sz w:val="24"/>
          <w:szCs w:val="24"/>
        </w:rPr>
        <w:t>干扰</w:t>
      </w:r>
      <w:r w:rsidRPr="00632E77">
        <w:rPr>
          <w:rFonts w:ascii="宋体" w:eastAsia="宋体" w:hAnsi="宋体" w:hint="eastAsia"/>
          <w:sz w:val="24"/>
          <w:szCs w:val="24"/>
        </w:rPr>
        <w:t>：</w:t>
      </w:r>
    </w:p>
    <w:p w14:paraId="5A1951FC" w14:textId="65E4ED31" w:rsidR="004456FA" w:rsidRPr="004456FA" w:rsidRDefault="004456FA" w:rsidP="004456FA">
      <w:pPr>
        <w:pStyle w:val="a3"/>
        <w:numPr>
          <w:ilvl w:val="0"/>
          <w:numId w:val="3"/>
        </w:numPr>
        <w:ind w:firstLineChars="0"/>
        <w:rPr>
          <w:rFonts w:ascii="宋体" w:eastAsia="宋体" w:hAnsi="宋体"/>
          <w:sz w:val="24"/>
          <w:szCs w:val="24"/>
        </w:rPr>
      </w:pPr>
      <w:r w:rsidRPr="004456FA">
        <w:rPr>
          <w:rFonts w:ascii="宋体" w:eastAsia="宋体" w:hAnsi="宋体" w:hint="eastAsia"/>
          <w:sz w:val="24"/>
          <w:szCs w:val="24"/>
        </w:rPr>
        <w:t>物理或虚拟网络配置要求</w:t>
      </w:r>
    </w:p>
    <w:p w14:paraId="5EB95B48" w14:textId="1A6C7115" w:rsidR="004456FA" w:rsidRPr="004456FA" w:rsidRDefault="004456FA" w:rsidP="004456FA">
      <w:pPr>
        <w:pStyle w:val="a3"/>
        <w:numPr>
          <w:ilvl w:val="0"/>
          <w:numId w:val="3"/>
        </w:numPr>
        <w:ind w:firstLineChars="0"/>
        <w:rPr>
          <w:rFonts w:ascii="宋体" w:eastAsia="宋体" w:hAnsi="宋体"/>
          <w:sz w:val="24"/>
          <w:szCs w:val="24"/>
        </w:rPr>
      </w:pPr>
      <w:r w:rsidRPr="004456FA">
        <w:rPr>
          <w:rFonts w:ascii="宋体" w:eastAsia="宋体" w:hAnsi="宋体" w:hint="eastAsia"/>
          <w:sz w:val="24"/>
          <w:szCs w:val="24"/>
        </w:rPr>
        <w:t>负载均衡服务</w:t>
      </w:r>
    </w:p>
    <w:p w14:paraId="12118E0B" w14:textId="4D3AE4E8" w:rsidR="004456FA" w:rsidRPr="004456FA" w:rsidRDefault="004456FA" w:rsidP="004456FA">
      <w:pPr>
        <w:pStyle w:val="a3"/>
        <w:numPr>
          <w:ilvl w:val="0"/>
          <w:numId w:val="3"/>
        </w:numPr>
        <w:ind w:firstLineChars="0"/>
        <w:rPr>
          <w:rFonts w:ascii="宋体" w:eastAsia="宋体" w:hAnsi="宋体"/>
          <w:sz w:val="24"/>
          <w:szCs w:val="24"/>
        </w:rPr>
      </w:pPr>
      <w:r w:rsidRPr="004456FA">
        <w:rPr>
          <w:rFonts w:ascii="宋体" w:eastAsia="宋体" w:hAnsi="宋体" w:hint="eastAsia"/>
          <w:sz w:val="24"/>
          <w:szCs w:val="24"/>
        </w:rPr>
        <w:t>防火墙、网络拓扑或端口管理</w:t>
      </w:r>
    </w:p>
    <w:p w14:paraId="2AB64946" w14:textId="676C6D8C" w:rsidR="004456FA" w:rsidRPr="004456FA" w:rsidRDefault="004456FA" w:rsidP="004456FA">
      <w:pPr>
        <w:pStyle w:val="a3"/>
        <w:numPr>
          <w:ilvl w:val="0"/>
          <w:numId w:val="3"/>
        </w:numPr>
        <w:ind w:firstLineChars="0"/>
        <w:rPr>
          <w:rFonts w:ascii="宋体" w:eastAsia="宋体" w:hAnsi="宋体"/>
          <w:sz w:val="24"/>
          <w:szCs w:val="24"/>
        </w:rPr>
      </w:pPr>
      <w:r w:rsidRPr="004456FA">
        <w:rPr>
          <w:rFonts w:ascii="宋体" w:eastAsia="宋体" w:hAnsi="宋体" w:hint="eastAsia"/>
          <w:sz w:val="24"/>
          <w:szCs w:val="24"/>
        </w:rPr>
        <w:t>数据库配置和维护</w:t>
      </w:r>
    </w:p>
    <w:p w14:paraId="18892303" w14:textId="2E25CD0F" w:rsidR="004456FA" w:rsidRPr="004456FA" w:rsidRDefault="004456FA" w:rsidP="004456FA">
      <w:pPr>
        <w:pStyle w:val="a3"/>
        <w:numPr>
          <w:ilvl w:val="0"/>
          <w:numId w:val="3"/>
        </w:numPr>
        <w:ind w:firstLineChars="0"/>
        <w:rPr>
          <w:rFonts w:ascii="宋体" w:eastAsia="宋体" w:hAnsi="宋体"/>
          <w:sz w:val="24"/>
          <w:szCs w:val="24"/>
        </w:rPr>
      </w:pPr>
      <w:r w:rsidRPr="004456FA">
        <w:rPr>
          <w:rFonts w:ascii="宋体" w:eastAsia="宋体" w:hAnsi="宋体" w:hint="eastAsia"/>
          <w:sz w:val="24"/>
          <w:szCs w:val="24"/>
        </w:rPr>
        <w:t>存储卷和设备</w:t>
      </w:r>
    </w:p>
    <w:p w14:paraId="5BC65F40" w14:textId="77777777" w:rsidR="00632E77" w:rsidRPr="00632E77" w:rsidRDefault="00632E77" w:rsidP="00D47083">
      <w:pPr>
        <w:rPr>
          <w:rFonts w:ascii="宋体" w:eastAsia="宋体" w:hAnsi="宋体"/>
          <w:sz w:val="24"/>
          <w:szCs w:val="24"/>
        </w:rPr>
      </w:pPr>
    </w:p>
    <w:p w14:paraId="48B0B306" w14:textId="270234C7" w:rsidR="0075772B" w:rsidRDefault="0075772B" w:rsidP="0075772B">
      <w:pPr>
        <w:pStyle w:val="1"/>
      </w:pPr>
      <w:r>
        <w:rPr>
          <w:rFonts w:hint="eastAsia"/>
        </w:rPr>
        <w:t>概念</w:t>
      </w:r>
    </w:p>
    <w:p w14:paraId="30A450A3" w14:textId="3800692E" w:rsidR="003F36D8" w:rsidRDefault="001278B1" w:rsidP="001278B1">
      <w:pPr>
        <w:pStyle w:val="2"/>
      </w:pPr>
      <w:r w:rsidRPr="001278B1">
        <w:t>actor</w:t>
      </w:r>
    </w:p>
    <w:p w14:paraId="69D8A9B3" w14:textId="236E01CE" w:rsidR="002E0A38" w:rsidRDefault="00B832F8">
      <w:pPr>
        <w:rPr>
          <w:rFonts w:ascii="宋体" w:eastAsia="宋体" w:hAnsi="宋体"/>
          <w:sz w:val="24"/>
          <w:szCs w:val="24"/>
        </w:rPr>
      </w:pPr>
      <w:r w:rsidRPr="00B832F8">
        <w:rPr>
          <w:rFonts w:ascii="宋体" w:eastAsia="宋体" w:hAnsi="宋体"/>
          <w:sz w:val="24"/>
          <w:szCs w:val="24"/>
        </w:rPr>
        <w:t>Actor 是现代编程语言中的一种特殊对象，它在隔离状态下处理消息，使它们能够被远程和异步处理。</w:t>
      </w:r>
    </w:p>
    <w:p w14:paraId="4E47FBD3" w14:textId="59465AF4" w:rsidR="00B832F8" w:rsidRDefault="00B832F8">
      <w:pPr>
        <w:rPr>
          <w:rFonts w:ascii="宋体" w:eastAsia="宋体" w:hAnsi="宋体"/>
          <w:sz w:val="24"/>
          <w:szCs w:val="24"/>
        </w:rPr>
      </w:pPr>
    </w:p>
    <w:p w14:paraId="7B1C168F" w14:textId="4108519E" w:rsidR="002C235C" w:rsidRDefault="002C235C">
      <w:pPr>
        <w:rPr>
          <w:rFonts w:ascii="宋体" w:eastAsia="宋体" w:hAnsi="宋体"/>
          <w:sz w:val="24"/>
          <w:szCs w:val="24"/>
        </w:rPr>
      </w:pPr>
      <w:r w:rsidRPr="002C235C">
        <w:rPr>
          <w:rFonts w:ascii="宋体" w:eastAsia="宋体" w:hAnsi="宋体" w:hint="eastAsia"/>
          <w:sz w:val="24"/>
          <w:szCs w:val="24"/>
        </w:rPr>
        <w:t>通常，每个</w:t>
      </w:r>
      <w:r>
        <w:rPr>
          <w:rFonts w:ascii="宋体" w:eastAsia="宋体" w:hAnsi="宋体" w:hint="eastAsia"/>
          <w:sz w:val="24"/>
          <w:szCs w:val="24"/>
        </w:rPr>
        <w:t>canister</w:t>
      </w:r>
      <w:r w:rsidRPr="002C235C">
        <w:rPr>
          <w:rFonts w:ascii="宋体" w:eastAsia="宋体" w:hAnsi="宋体" w:hint="eastAsia"/>
          <w:sz w:val="24"/>
          <w:szCs w:val="24"/>
        </w:rPr>
        <w:t>都包含一个</w:t>
      </w:r>
      <w:r w:rsidRPr="002C235C">
        <w:rPr>
          <w:rFonts w:ascii="宋体" w:eastAsia="宋体" w:hAnsi="宋体"/>
          <w:sz w:val="24"/>
          <w:szCs w:val="24"/>
        </w:rPr>
        <w:t>actor对象的编译代码。每个</w:t>
      </w:r>
      <w:r w:rsidR="00BB4DA8">
        <w:rPr>
          <w:rFonts w:ascii="宋体" w:eastAsia="宋体" w:hAnsi="宋体" w:hint="eastAsia"/>
          <w:sz w:val="24"/>
          <w:szCs w:val="24"/>
        </w:rPr>
        <w:t>canister</w:t>
      </w:r>
      <w:r w:rsidRPr="002C235C">
        <w:rPr>
          <w:rFonts w:ascii="宋体" w:eastAsia="宋体" w:hAnsi="宋体"/>
          <w:sz w:val="24"/>
          <w:szCs w:val="24"/>
        </w:rPr>
        <w:t>还包括一些附加信息，例如界面描述或前端资产。可以创建包含多个</w:t>
      </w:r>
      <w:r w:rsidR="00A753EE">
        <w:rPr>
          <w:rFonts w:ascii="宋体" w:eastAsia="宋体" w:hAnsi="宋体" w:hint="eastAsia"/>
          <w:sz w:val="24"/>
          <w:szCs w:val="24"/>
        </w:rPr>
        <w:t>canister</w:t>
      </w:r>
      <w:r w:rsidRPr="002C235C">
        <w:rPr>
          <w:rFonts w:ascii="宋体" w:eastAsia="宋体" w:hAnsi="宋体"/>
          <w:sz w:val="24"/>
          <w:szCs w:val="24"/>
        </w:rPr>
        <w:t>的项目，但</w:t>
      </w:r>
      <w:r w:rsidRPr="00B503EA">
        <w:rPr>
          <w:rFonts w:ascii="宋体" w:eastAsia="宋体" w:hAnsi="宋体"/>
          <w:color w:val="FF0000"/>
          <w:sz w:val="24"/>
          <w:szCs w:val="24"/>
        </w:rPr>
        <w:t>每个</w:t>
      </w:r>
      <w:r w:rsidR="00A753EE" w:rsidRPr="00B503EA">
        <w:rPr>
          <w:rFonts w:ascii="宋体" w:eastAsia="宋体" w:hAnsi="宋体" w:hint="eastAsia"/>
          <w:color w:val="FF0000"/>
          <w:sz w:val="24"/>
          <w:szCs w:val="24"/>
        </w:rPr>
        <w:t>canister</w:t>
      </w:r>
      <w:r w:rsidRPr="00B503EA">
        <w:rPr>
          <w:rFonts w:ascii="宋体" w:eastAsia="宋体" w:hAnsi="宋体"/>
          <w:color w:val="FF0000"/>
          <w:sz w:val="24"/>
          <w:szCs w:val="24"/>
        </w:rPr>
        <w:t>只能包含一个</w:t>
      </w:r>
      <w:r w:rsidR="00CD501B" w:rsidRPr="00B503EA">
        <w:rPr>
          <w:rFonts w:ascii="宋体" w:eastAsia="宋体" w:hAnsi="宋体"/>
          <w:color w:val="FF0000"/>
          <w:sz w:val="24"/>
          <w:szCs w:val="24"/>
        </w:rPr>
        <w:t>Actor</w:t>
      </w:r>
      <w:r w:rsidRPr="002C235C">
        <w:rPr>
          <w:rFonts w:ascii="宋体" w:eastAsia="宋体" w:hAnsi="宋体"/>
          <w:sz w:val="24"/>
          <w:szCs w:val="24"/>
        </w:rPr>
        <w:t>。</w:t>
      </w:r>
    </w:p>
    <w:p w14:paraId="31E5D5C3" w14:textId="77777777" w:rsidR="002C235C" w:rsidRDefault="002C235C">
      <w:pPr>
        <w:rPr>
          <w:rFonts w:ascii="宋体" w:eastAsia="宋体" w:hAnsi="宋体"/>
          <w:sz w:val="24"/>
          <w:szCs w:val="24"/>
        </w:rPr>
      </w:pPr>
    </w:p>
    <w:p w14:paraId="749C966D" w14:textId="78400ABA" w:rsidR="00B832F8" w:rsidRDefault="002D77DA" w:rsidP="002D77DA">
      <w:pPr>
        <w:pStyle w:val="2"/>
      </w:pPr>
      <w:r w:rsidRPr="002D77DA">
        <w:t>canister</w:t>
      </w:r>
    </w:p>
    <w:p w14:paraId="0403F7AF" w14:textId="467F5D1F" w:rsidR="002E0A38" w:rsidRDefault="002D77DA">
      <w:pPr>
        <w:rPr>
          <w:rFonts w:ascii="宋体" w:eastAsia="宋体" w:hAnsi="宋体"/>
          <w:sz w:val="24"/>
          <w:szCs w:val="24"/>
        </w:rPr>
      </w:pPr>
      <w:r w:rsidRPr="002D77DA">
        <w:rPr>
          <w:rFonts w:ascii="宋体" w:eastAsia="宋体" w:hAnsi="宋体"/>
          <w:sz w:val="24"/>
          <w:szCs w:val="24"/>
        </w:rPr>
        <w:t>canister</w:t>
      </w:r>
      <w:r w:rsidRPr="002D77DA">
        <w:rPr>
          <w:rFonts w:ascii="宋体" w:eastAsia="宋体" w:hAnsi="宋体" w:hint="eastAsia"/>
          <w:sz w:val="24"/>
          <w:szCs w:val="24"/>
        </w:rPr>
        <w:t>是具有通用唯一标识符</w:t>
      </w:r>
      <w:r>
        <w:rPr>
          <w:rFonts w:ascii="宋体" w:eastAsia="宋体" w:hAnsi="宋体" w:hint="eastAsia"/>
          <w:sz w:val="24"/>
          <w:szCs w:val="24"/>
        </w:rPr>
        <w:t>的</w:t>
      </w:r>
      <w:r w:rsidRPr="002D77DA">
        <w:rPr>
          <w:rFonts w:ascii="宋体" w:eastAsia="宋体" w:hAnsi="宋体" w:hint="eastAsia"/>
          <w:sz w:val="24"/>
          <w:szCs w:val="24"/>
        </w:rPr>
        <w:t>类似于智能合约概念</w:t>
      </w:r>
      <w:r w:rsidR="00A74927">
        <w:rPr>
          <w:rFonts w:ascii="宋体" w:eastAsia="宋体" w:hAnsi="宋体" w:hint="eastAsia"/>
          <w:sz w:val="24"/>
          <w:szCs w:val="24"/>
        </w:rPr>
        <w:t>的</w:t>
      </w:r>
      <w:r w:rsidRPr="002D77DA">
        <w:rPr>
          <w:rFonts w:ascii="宋体" w:eastAsia="宋体" w:hAnsi="宋体" w:hint="eastAsia"/>
          <w:sz w:val="24"/>
          <w:szCs w:val="24"/>
        </w:rPr>
        <w:t>对象</w:t>
      </w:r>
      <w:r w:rsidR="00DF2175">
        <w:rPr>
          <w:rFonts w:ascii="宋体" w:eastAsia="宋体" w:hAnsi="宋体" w:hint="eastAsia"/>
          <w:sz w:val="24"/>
          <w:szCs w:val="24"/>
        </w:rPr>
        <w:t>，是</w:t>
      </w:r>
      <w:r w:rsidR="00DF2175" w:rsidRPr="00DF2175">
        <w:rPr>
          <w:rFonts w:ascii="宋体" w:eastAsia="宋体" w:hAnsi="宋体" w:hint="eastAsia"/>
          <w:sz w:val="24"/>
          <w:szCs w:val="24"/>
        </w:rPr>
        <w:t>定义特定应用程序、服务或微型站点的所有者</w:t>
      </w:r>
      <w:r w:rsidR="00625B78">
        <w:rPr>
          <w:rFonts w:ascii="宋体" w:eastAsia="宋体" w:hAnsi="宋体" w:hint="eastAsia"/>
          <w:sz w:val="24"/>
          <w:szCs w:val="24"/>
        </w:rPr>
        <w:t>。</w:t>
      </w:r>
    </w:p>
    <w:p w14:paraId="310B3C30" w14:textId="6BBC7CC9" w:rsidR="003F36D8" w:rsidRDefault="003F36D8">
      <w:pPr>
        <w:rPr>
          <w:rFonts w:ascii="宋体" w:eastAsia="宋体" w:hAnsi="宋体"/>
          <w:sz w:val="24"/>
          <w:szCs w:val="24"/>
        </w:rPr>
      </w:pPr>
    </w:p>
    <w:p w14:paraId="436BEA39" w14:textId="77777777" w:rsidR="00401A95" w:rsidRDefault="005614B7">
      <w:pPr>
        <w:rPr>
          <w:rFonts w:ascii="宋体" w:eastAsia="宋体" w:hAnsi="宋体"/>
          <w:sz w:val="24"/>
          <w:szCs w:val="24"/>
        </w:rPr>
      </w:pPr>
      <w:r w:rsidRPr="00E1394C">
        <w:rPr>
          <w:rFonts w:ascii="宋体" w:eastAsia="宋体" w:hAnsi="宋体"/>
          <w:color w:val="FF0000"/>
          <w:sz w:val="24"/>
          <w:szCs w:val="24"/>
        </w:rPr>
        <w:t>canister</w:t>
      </w:r>
      <w:r w:rsidRPr="00E1394C">
        <w:rPr>
          <w:rFonts w:ascii="宋体" w:eastAsia="宋体" w:hAnsi="宋体" w:hint="eastAsia"/>
          <w:color w:val="FF0000"/>
          <w:sz w:val="24"/>
          <w:szCs w:val="24"/>
        </w:rPr>
        <w:t>封装了所有的编程逻辑、公共入口方法、提供消息类型的接口描述</w:t>
      </w:r>
      <w:r w:rsidR="003A61EC" w:rsidRPr="00E1394C">
        <w:rPr>
          <w:rFonts w:ascii="宋体" w:eastAsia="宋体" w:hAnsi="宋体" w:hint="eastAsia"/>
          <w:color w:val="FF0000"/>
          <w:sz w:val="24"/>
          <w:szCs w:val="24"/>
        </w:rPr>
        <w:t>、</w:t>
      </w:r>
      <w:r w:rsidRPr="00E1394C">
        <w:rPr>
          <w:rFonts w:ascii="宋体" w:eastAsia="宋体" w:hAnsi="宋体" w:hint="eastAsia"/>
          <w:color w:val="FF0000"/>
          <w:sz w:val="24"/>
          <w:szCs w:val="24"/>
        </w:rPr>
        <w:t>应用程序</w:t>
      </w:r>
      <w:r w:rsidR="003A61EC" w:rsidRPr="00E1394C">
        <w:rPr>
          <w:rFonts w:ascii="宋体" w:eastAsia="宋体" w:hAnsi="宋体" w:hint="eastAsia"/>
          <w:color w:val="FF0000"/>
          <w:sz w:val="24"/>
          <w:szCs w:val="24"/>
        </w:rPr>
        <w:t>或</w:t>
      </w:r>
      <w:r w:rsidRPr="00E1394C">
        <w:rPr>
          <w:rFonts w:ascii="宋体" w:eastAsia="宋体" w:hAnsi="宋体" w:hint="eastAsia"/>
          <w:color w:val="FF0000"/>
          <w:sz w:val="24"/>
          <w:szCs w:val="24"/>
        </w:rPr>
        <w:t>服务或微服务的状态信息</w:t>
      </w:r>
      <w:r w:rsidRPr="005614B7">
        <w:rPr>
          <w:rFonts w:ascii="宋体" w:eastAsia="宋体" w:hAnsi="宋体" w:hint="eastAsia"/>
          <w:sz w:val="24"/>
          <w:szCs w:val="24"/>
        </w:rPr>
        <w:t>。</w:t>
      </w:r>
    </w:p>
    <w:p w14:paraId="4DE8D54D" w14:textId="77777777" w:rsidR="00401A95" w:rsidRDefault="00401A95">
      <w:pPr>
        <w:rPr>
          <w:rFonts w:ascii="宋体" w:eastAsia="宋体" w:hAnsi="宋体"/>
          <w:sz w:val="24"/>
          <w:szCs w:val="24"/>
        </w:rPr>
      </w:pPr>
    </w:p>
    <w:p w14:paraId="6061A0BE" w14:textId="77777777" w:rsidR="00530CE3" w:rsidRDefault="002A6DD3">
      <w:pPr>
        <w:rPr>
          <w:rFonts w:ascii="宋体" w:eastAsia="宋体" w:hAnsi="宋体"/>
          <w:sz w:val="24"/>
          <w:szCs w:val="24"/>
        </w:rPr>
      </w:pPr>
      <w:r w:rsidRPr="002A6DD3">
        <w:rPr>
          <w:rFonts w:ascii="宋体" w:eastAsia="宋体" w:hAnsi="宋体" w:hint="eastAsia"/>
          <w:sz w:val="24"/>
          <w:szCs w:val="24"/>
        </w:rPr>
        <w:t>当通过</w:t>
      </w:r>
      <w:r>
        <w:rPr>
          <w:rFonts w:ascii="宋体" w:eastAsia="宋体" w:hAnsi="宋体" w:hint="eastAsia"/>
          <w:sz w:val="24"/>
          <w:szCs w:val="24"/>
        </w:rPr>
        <w:t>向canister</w:t>
      </w:r>
      <w:r w:rsidRPr="002A6DD3">
        <w:rPr>
          <w:rFonts w:ascii="宋体" w:eastAsia="宋体" w:hAnsi="宋体" w:hint="eastAsia"/>
          <w:sz w:val="24"/>
          <w:szCs w:val="24"/>
        </w:rPr>
        <w:t>入口点发送消息来调用函数时，有两种类型的调用：</w:t>
      </w:r>
    </w:p>
    <w:p w14:paraId="0488FDD9" w14:textId="60B6E3D2" w:rsidR="00530CE3" w:rsidRDefault="000048D6" w:rsidP="00530CE3">
      <w:pPr>
        <w:pStyle w:val="a3"/>
        <w:numPr>
          <w:ilvl w:val="0"/>
          <w:numId w:val="6"/>
        </w:numPr>
        <w:ind w:firstLineChars="0"/>
        <w:rPr>
          <w:rFonts w:ascii="宋体" w:eastAsia="宋体" w:hAnsi="宋体"/>
          <w:sz w:val="24"/>
          <w:szCs w:val="24"/>
        </w:rPr>
      </w:pPr>
      <w:r w:rsidRPr="000048D6">
        <w:rPr>
          <w:rFonts w:ascii="宋体" w:eastAsia="宋体" w:hAnsi="宋体"/>
          <w:sz w:val="24"/>
          <w:szCs w:val="24"/>
        </w:rPr>
        <w:t>Query calls</w:t>
      </w:r>
      <w:r>
        <w:rPr>
          <w:rFonts w:ascii="宋体" w:eastAsia="宋体" w:hAnsi="宋体"/>
          <w:sz w:val="24"/>
          <w:szCs w:val="24"/>
        </w:rPr>
        <w:t>(</w:t>
      </w:r>
      <w:r w:rsidR="002A6DD3" w:rsidRPr="00530CE3">
        <w:rPr>
          <w:rFonts w:ascii="宋体" w:eastAsia="宋体" w:hAnsi="宋体" w:hint="eastAsia"/>
          <w:sz w:val="24"/>
          <w:szCs w:val="24"/>
        </w:rPr>
        <w:t>非提交查询调用</w:t>
      </w:r>
      <w:r>
        <w:rPr>
          <w:rFonts w:ascii="宋体" w:eastAsia="宋体" w:hAnsi="宋体" w:hint="eastAsia"/>
          <w:sz w:val="24"/>
          <w:szCs w:val="24"/>
        </w:rPr>
        <w:t>)</w:t>
      </w:r>
      <w:r w:rsidR="007B6C4B">
        <w:rPr>
          <w:rFonts w:ascii="宋体" w:eastAsia="宋体" w:hAnsi="宋体" w:hint="eastAsia"/>
          <w:sz w:val="24"/>
          <w:szCs w:val="24"/>
        </w:rPr>
        <w:t>：</w:t>
      </w:r>
      <w:r w:rsidRPr="00DD3250">
        <w:rPr>
          <w:rFonts w:ascii="宋体" w:eastAsia="宋体" w:hAnsi="宋体" w:hint="eastAsia"/>
          <w:color w:val="FF0000"/>
          <w:sz w:val="24"/>
          <w:szCs w:val="24"/>
        </w:rPr>
        <w:t>允许调用查询容器当前状态的函数或调用对容器状态进行操作但不进行更改的函数</w:t>
      </w:r>
      <w:r w:rsidRPr="000048D6">
        <w:rPr>
          <w:rFonts w:ascii="宋体" w:eastAsia="宋体" w:hAnsi="宋体" w:hint="eastAsia"/>
          <w:sz w:val="24"/>
          <w:szCs w:val="24"/>
        </w:rPr>
        <w:t>。</w:t>
      </w:r>
      <w:r w:rsidR="00B17C2C">
        <w:rPr>
          <w:rFonts w:ascii="宋体" w:eastAsia="宋体" w:hAnsi="宋体" w:hint="eastAsia"/>
          <w:sz w:val="24"/>
          <w:szCs w:val="24"/>
        </w:rPr>
        <w:t>有如下特征：</w:t>
      </w:r>
    </w:p>
    <w:p w14:paraId="634EDF4E" w14:textId="7BB06301" w:rsidR="00B17C2C" w:rsidRDefault="00817419" w:rsidP="00B17C2C">
      <w:pPr>
        <w:pStyle w:val="a3"/>
        <w:numPr>
          <w:ilvl w:val="1"/>
          <w:numId w:val="6"/>
        </w:numPr>
        <w:ind w:firstLineChars="0"/>
        <w:rPr>
          <w:rFonts w:ascii="宋体" w:eastAsia="宋体" w:hAnsi="宋体"/>
          <w:sz w:val="24"/>
          <w:szCs w:val="24"/>
        </w:rPr>
      </w:pPr>
      <w:r>
        <w:rPr>
          <w:rFonts w:ascii="宋体" w:eastAsia="宋体" w:hAnsi="宋体" w:hint="eastAsia"/>
          <w:sz w:val="24"/>
          <w:szCs w:val="24"/>
        </w:rPr>
        <w:t>调用</w:t>
      </w:r>
      <w:r w:rsidR="002D171A">
        <w:rPr>
          <w:rFonts w:ascii="宋体" w:eastAsia="宋体" w:hAnsi="宋体" w:hint="eastAsia"/>
          <w:sz w:val="24"/>
          <w:szCs w:val="24"/>
        </w:rPr>
        <w:t>是</w:t>
      </w:r>
      <w:r w:rsidRPr="00817419">
        <w:rPr>
          <w:rFonts w:ascii="宋体" w:eastAsia="宋体" w:hAnsi="宋体" w:hint="eastAsia"/>
          <w:sz w:val="24"/>
          <w:szCs w:val="24"/>
        </w:rPr>
        <w:t>同步并立即</w:t>
      </w:r>
      <w:r w:rsidR="001C3A40">
        <w:rPr>
          <w:rFonts w:ascii="宋体" w:eastAsia="宋体" w:hAnsi="宋体" w:hint="eastAsia"/>
          <w:sz w:val="24"/>
          <w:szCs w:val="24"/>
        </w:rPr>
        <w:t>响应</w:t>
      </w:r>
      <w:r>
        <w:rPr>
          <w:rFonts w:ascii="宋体" w:eastAsia="宋体" w:hAnsi="宋体" w:hint="eastAsia"/>
          <w:sz w:val="24"/>
          <w:szCs w:val="24"/>
        </w:rPr>
        <w:t>的</w:t>
      </w:r>
      <w:r w:rsidRPr="00817419">
        <w:rPr>
          <w:rFonts w:ascii="宋体" w:eastAsia="宋体" w:hAnsi="宋体" w:hint="eastAsia"/>
          <w:sz w:val="24"/>
          <w:szCs w:val="24"/>
        </w:rPr>
        <w:t>。</w:t>
      </w:r>
    </w:p>
    <w:p w14:paraId="59FE5FE9" w14:textId="00053290" w:rsidR="00817419" w:rsidRDefault="00E47B96" w:rsidP="00B17C2C">
      <w:pPr>
        <w:pStyle w:val="a3"/>
        <w:numPr>
          <w:ilvl w:val="1"/>
          <w:numId w:val="6"/>
        </w:numPr>
        <w:ind w:firstLineChars="0"/>
        <w:rPr>
          <w:rFonts w:ascii="宋体" w:eastAsia="宋体" w:hAnsi="宋体"/>
          <w:sz w:val="24"/>
          <w:szCs w:val="24"/>
        </w:rPr>
      </w:pPr>
      <w:r w:rsidRPr="00E47B96">
        <w:rPr>
          <w:rFonts w:ascii="宋体" w:eastAsia="宋体" w:hAnsi="宋体" w:hint="eastAsia"/>
          <w:sz w:val="24"/>
          <w:szCs w:val="24"/>
        </w:rPr>
        <w:t>可以对持有</w:t>
      </w:r>
      <w:r>
        <w:rPr>
          <w:rFonts w:ascii="宋体" w:eastAsia="宋体" w:hAnsi="宋体" w:hint="eastAsia"/>
          <w:sz w:val="24"/>
          <w:szCs w:val="24"/>
        </w:rPr>
        <w:t>canister</w:t>
      </w:r>
      <w:r w:rsidRPr="00E47B96">
        <w:rPr>
          <w:rFonts w:ascii="宋体" w:eastAsia="宋体" w:hAnsi="宋体" w:hint="eastAsia"/>
          <w:sz w:val="24"/>
          <w:szCs w:val="24"/>
        </w:rPr>
        <w:t>的任何节点进行，不需要共识来验证结果。</w:t>
      </w:r>
      <w:r>
        <w:rPr>
          <w:rFonts w:ascii="宋体" w:eastAsia="宋体" w:hAnsi="宋体" w:hint="eastAsia"/>
          <w:sz w:val="24"/>
          <w:szCs w:val="24"/>
        </w:rPr>
        <w:t>但是存在</w:t>
      </w:r>
      <w:r w:rsidRPr="00E47B96">
        <w:rPr>
          <w:rFonts w:ascii="宋体" w:eastAsia="宋体" w:hAnsi="宋体" w:hint="eastAsia"/>
          <w:sz w:val="24"/>
          <w:szCs w:val="24"/>
        </w:rPr>
        <w:t>安全性</w:t>
      </w:r>
      <w:r>
        <w:rPr>
          <w:rFonts w:ascii="宋体" w:eastAsia="宋体" w:hAnsi="宋体" w:hint="eastAsia"/>
          <w:sz w:val="24"/>
          <w:szCs w:val="24"/>
        </w:rPr>
        <w:t>问题。</w:t>
      </w:r>
    </w:p>
    <w:p w14:paraId="62716726" w14:textId="3B030710" w:rsidR="00E47B96" w:rsidRDefault="00A93EC3" w:rsidP="00B17C2C">
      <w:pPr>
        <w:pStyle w:val="a3"/>
        <w:numPr>
          <w:ilvl w:val="1"/>
          <w:numId w:val="6"/>
        </w:numPr>
        <w:ind w:firstLineChars="0"/>
        <w:rPr>
          <w:rFonts w:ascii="宋体" w:eastAsia="宋体" w:hAnsi="宋体"/>
          <w:sz w:val="24"/>
          <w:szCs w:val="24"/>
        </w:rPr>
      </w:pPr>
      <w:r w:rsidRPr="00A93EC3">
        <w:rPr>
          <w:rFonts w:ascii="宋体" w:eastAsia="宋体" w:hAnsi="宋体" w:hint="eastAsia"/>
          <w:sz w:val="24"/>
          <w:szCs w:val="24"/>
        </w:rPr>
        <w:t>不允许</w:t>
      </w:r>
      <w:r>
        <w:rPr>
          <w:rFonts w:ascii="宋体" w:eastAsia="宋体" w:hAnsi="宋体" w:hint="eastAsia"/>
          <w:sz w:val="24"/>
          <w:szCs w:val="24"/>
        </w:rPr>
        <w:t>对canister的</w:t>
      </w:r>
      <w:r w:rsidRPr="00A93EC3">
        <w:rPr>
          <w:rFonts w:ascii="宋体" w:eastAsia="宋体" w:hAnsi="宋体" w:hint="eastAsia"/>
          <w:sz w:val="24"/>
          <w:szCs w:val="24"/>
        </w:rPr>
        <w:t>状态</w:t>
      </w:r>
      <w:r>
        <w:rPr>
          <w:rFonts w:ascii="宋体" w:eastAsia="宋体" w:hAnsi="宋体" w:hint="eastAsia"/>
          <w:sz w:val="24"/>
          <w:szCs w:val="24"/>
        </w:rPr>
        <w:t>进行</w:t>
      </w:r>
      <w:r w:rsidRPr="00A93EC3">
        <w:rPr>
          <w:rFonts w:ascii="宋体" w:eastAsia="宋体" w:hAnsi="宋体" w:hint="eastAsia"/>
          <w:sz w:val="24"/>
          <w:szCs w:val="24"/>
        </w:rPr>
        <w:t>更改。</w:t>
      </w:r>
    </w:p>
    <w:p w14:paraId="7E32D669" w14:textId="067346A4" w:rsidR="00A55F50" w:rsidRDefault="00F166A1" w:rsidP="00B17C2C">
      <w:pPr>
        <w:pStyle w:val="a3"/>
        <w:numPr>
          <w:ilvl w:val="1"/>
          <w:numId w:val="6"/>
        </w:numPr>
        <w:ind w:firstLineChars="0"/>
        <w:rPr>
          <w:rFonts w:ascii="宋体" w:eastAsia="宋体" w:hAnsi="宋体"/>
          <w:sz w:val="24"/>
          <w:szCs w:val="24"/>
        </w:rPr>
      </w:pPr>
      <w:r>
        <w:rPr>
          <w:rFonts w:ascii="宋体" w:eastAsia="宋体" w:hAnsi="宋体" w:hint="eastAsia"/>
          <w:sz w:val="24"/>
          <w:szCs w:val="24"/>
        </w:rPr>
        <w:t>不允许被调用的canister调用其他canister的</w:t>
      </w:r>
      <w:r w:rsidRPr="00F166A1">
        <w:rPr>
          <w:rFonts w:ascii="宋体" w:eastAsia="宋体" w:hAnsi="宋体"/>
          <w:sz w:val="24"/>
          <w:szCs w:val="24"/>
        </w:rPr>
        <w:t>inter-canister</w:t>
      </w:r>
      <w:r>
        <w:rPr>
          <w:rFonts w:ascii="宋体" w:eastAsia="宋体" w:hAnsi="宋体" w:hint="eastAsia"/>
          <w:sz w:val="24"/>
          <w:szCs w:val="24"/>
        </w:rPr>
        <w:t>类型的函数。</w:t>
      </w:r>
    </w:p>
    <w:p w14:paraId="390C2A8C" w14:textId="0AAC3C67" w:rsidR="005614B7" w:rsidRDefault="000048D6" w:rsidP="00530CE3">
      <w:pPr>
        <w:pStyle w:val="a3"/>
        <w:numPr>
          <w:ilvl w:val="0"/>
          <w:numId w:val="6"/>
        </w:numPr>
        <w:ind w:firstLineChars="0"/>
        <w:rPr>
          <w:rFonts w:ascii="宋体" w:eastAsia="宋体" w:hAnsi="宋体"/>
          <w:sz w:val="24"/>
          <w:szCs w:val="24"/>
        </w:rPr>
      </w:pPr>
      <w:r w:rsidRPr="000048D6">
        <w:rPr>
          <w:rFonts w:ascii="宋体" w:eastAsia="宋体" w:hAnsi="宋体"/>
          <w:sz w:val="24"/>
          <w:szCs w:val="24"/>
        </w:rPr>
        <w:t>Update calls</w:t>
      </w:r>
      <w:r>
        <w:rPr>
          <w:rFonts w:ascii="宋体" w:eastAsia="宋体" w:hAnsi="宋体"/>
          <w:sz w:val="24"/>
          <w:szCs w:val="24"/>
        </w:rPr>
        <w:t>(</w:t>
      </w:r>
      <w:r w:rsidR="002A6DD3" w:rsidRPr="00530CE3">
        <w:rPr>
          <w:rFonts w:ascii="宋体" w:eastAsia="宋体" w:hAnsi="宋体" w:hint="eastAsia"/>
          <w:sz w:val="24"/>
          <w:szCs w:val="24"/>
        </w:rPr>
        <w:t>提交更新调用</w:t>
      </w:r>
      <w:r>
        <w:rPr>
          <w:rFonts w:ascii="宋体" w:eastAsia="宋体" w:hAnsi="宋体" w:hint="eastAsia"/>
          <w:sz w:val="24"/>
          <w:szCs w:val="24"/>
        </w:rPr>
        <w:t>)</w:t>
      </w:r>
      <w:r w:rsidR="007B6C4B">
        <w:rPr>
          <w:rFonts w:ascii="宋体" w:eastAsia="宋体" w:hAnsi="宋体" w:hint="eastAsia"/>
          <w:sz w:val="24"/>
          <w:szCs w:val="24"/>
        </w:rPr>
        <w:t>：</w:t>
      </w:r>
      <w:r w:rsidR="00DD3250" w:rsidRPr="00777B6B">
        <w:rPr>
          <w:rFonts w:ascii="宋体" w:eastAsia="宋体" w:hAnsi="宋体" w:hint="eastAsia"/>
          <w:color w:val="FF0000"/>
          <w:sz w:val="24"/>
          <w:szCs w:val="24"/>
        </w:rPr>
        <w:t>允许</w:t>
      </w:r>
      <w:r w:rsidR="00777B6B">
        <w:rPr>
          <w:rFonts w:ascii="宋体" w:eastAsia="宋体" w:hAnsi="宋体" w:hint="eastAsia"/>
          <w:color w:val="FF0000"/>
          <w:sz w:val="24"/>
          <w:szCs w:val="24"/>
        </w:rPr>
        <w:t>调用</w:t>
      </w:r>
      <w:r w:rsidR="00DD3250" w:rsidRPr="00777B6B">
        <w:rPr>
          <w:rFonts w:ascii="宋体" w:eastAsia="宋体" w:hAnsi="宋体" w:hint="eastAsia"/>
          <w:color w:val="FF0000"/>
          <w:sz w:val="24"/>
          <w:szCs w:val="24"/>
        </w:rPr>
        <w:t>更改canister的状态</w:t>
      </w:r>
      <w:r w:rsidR="00777B6B">
        <w:rPr>
          <w:rFonts w:ascii="宋体" w:eastAsia="宋体" w:hAnsi="宋体" w:hint="eastAsia"/>
          <w:color w:val="FF0000"/>
          <w:sz w:val="24"/>
          <w:szCs w:val="24"/>
        </w:rPr>
        <w:t>的函数</w:t>
      </w:r>
      <w:r w:rsidR="00DD3250" w:rsidRPr="00DD3250">
        <w:rPr>
          <w:rFonts w:ascii="宋体" w:eastAsia="宋体" w:hAnsi="宋体" w:hint="eastAsia"/>
          <w:sz w:val="24"/>
          <w:szCs w:val="24"/>
        </w:rPr>
        <w:t>。</w:t>
      </w:r>
      <w:r w:rsidR="00DD3250">
        <w:rPr>
          <w:rFonts w:ascii="宋体" w:eastAsia="宋体" w:hAnsi="宋体" w:hint="eastAsia"/>
          <w:sz w:val="24"/>
          <w:szCs w:val="24"/>
        </w:rPr>
        <w:t>有如下特征：</w:t>
      </w:r>
    </w:p>
    <w:p w14:paraId="40F6ECB8" w14:textId="00F5E04A" w:rsidR="00DD3250" w:rsidRDefault="002D171A" w:rsidP="00DD3250">
      <w:pPr>
        <w:pStyle w:val="a3"/>
        <w:numPr>
          <w:ilvl w:val="1"/>
          <w:numId w:val="6"/>
        </w:numPr>
        <w:ind w:firstLineChars="0"/>
        <w:rPr>
          <w:rFonts w:ascii="宋体" w:eastAsia="宋体" w:hAnsi="宋体"/>
          <w:sz w:val="24"/>
          <w:szCs w:val="24"/>
        </w:rPr>
      </w:pPr>
      <w:r>
        <w:rPr>
          <w:rFonts w:ascii="宋体" w:eastAsia="宋体" w:hAnsi="宋体" w:hint="eastAsia"/>
          <w:sz w:val="24"/>
          <w:szCs w:val="24"/>
        </w:rPr>
        <w:t>调用是异步响应的。</w:t>
      </w:r>
    </w:p>
    <w:p w14:paraId="73AA21E4" w14:textId="01DED2E4" w:rsidR="002D171A" w:rsidRDefault="00347C96" w:rsidP="00DD3250">
      <w:pPr>
        <w:pStyle w:val="a3"/>
        <w:numPr>
          <w:ilvl w:val="1"/>
          <w:numId w:val="6"/>
        </w:numPr>
        <w:ind w:firstLineChars="0"/>
        <w:rPr>
          <w:rFonts w:ascii="宋体" w:eastAsia="宋体" w:hAnsi="宋体"/>
          <w:sz w:val="24"/>
          <w:szCs w:val="24"/>
        </w:rPr>
      </w:pPr>
      <w:r w:rsidRPr="00347C96">
        <w:rPr>
          <w:rFonts w:ascii="宋体" w:eastAsia="宋体" w:hAnsi="宋体" w:hint="eastAsia"/>
          <w:sz w:val="24"/>
          <w:szCs w:val="24"/>
        </w:rPr>
        <w:t>必须通过共识才能返回结果。</w:t>
      </w:r>
      <w:r w:rsidRPr="00347C96">
        <w:rPr>
          <w:rFonts w:ascii="宋体" w:eastAsia="宋体" w:hAnsi="宋体"/>
          <w:sz w:val="24"/>
          <w:szCs w:val="24"/>
        </w:rPr>
        <w:t>由于</w:t>
      </w:r>
      <w:r w:rsidR="006E080A">
        <w:rPr>
          <w:rFonts w:ascii="宋体" w:eastAsia="宋体" w:hAnsi="宋体" w:hint="eastAsia"/>
          <w:sz w:val="24"/>
          <w:szCs w:val="24"/>
        </w:rPr>
        <w:t>需要</w:t>
      </w:r>
      <w:r w:rsidR="006E080A" w:rsidRPr="00347C96">
        <w:rPr>
          <w:rFonts w:ascii="宋体" w:eastAsia="宋体" w:hAnsi="宋体"/>
          <w:sz w:val="24"/>
          <w:szCs w:val="24"/>
        </w:rPr>
        <w:t>子网中三分之二的副本就结果达成一致</w:t>
      </w:r>
      <w:r w:rsidRPr="00347C96">
        <w:rPr>
          <w:rFonts w:ascii="宋体" w:eastAsia="宋体" w:hAnsi="宋体"/>
          <w:sz w:val="24"/>
          <w:szCs w:val="24"/>
        </w:rPr>
        <w:t>，因此更改容器的状态可能需要时间。</w:t>
      </w:r>
    </w:p>
    <w:p w14:paraId="5C4D1EB6" w14:textId="71CCF8E7" w:rsidR="00624D33" w:rsidRPr="00530CE3" w:rsidRDefault="00624D33" w:rsidP="00DD3250">
      <w:pPr>
        <w:pStyle w:val="a3"/>
        <w:numPr>
          <w:ilvl w:val="1"/>
          <w:numId w:val="6"/>
        </w:numPr>
        <w:ind w:firstLineChars="0"/>
        <w:rPr>
          <w:rFonts w:ascii="宋体" w:eastAsia="宋体" w:hAnsi="宋体"/>
          <w:sz w:val="24"/>
          <w:szCs w:val="24"/>
        </w:rPr>
      </w:pPr>
      <w:r>
        <w:rPr>
          <w:rFonts w:ascii="宋体" w:eastAsia="宋体" w:hAnsi="宋体" w:hint="eastAsia"/>
          <w:sz w:val="24"/>
          <w:szCs w:val="24"/>
        </w:rPr>
        <w:t>允许</w:t>
      </w:r>
      <w:r w:rsidRPr="00624D33">
        <w:rPr>
          <w:rFonts w:ascii="宋体" w:eastAsia="宋体" w:hAnsi="宋体" w:hint="eastAsia"/>
          <w:sz w:val="24"/>
          <w:szCs w:val="24"/>
        </w:rPr>
        <w:t>被调用的</w:t>
      </w:r>
      <w:r>
        <w:rPr>
          <w:rFonts w:ascii="宋体" w:eastAsia="宋体" w:hAnsi="宋体" w:hint="eastAsia"/>
          <w:sz w:val="24"/>
          <w:szCs w:val="24"/>
        </w:rPr>
        <w:t>canister调用其他canister的</w:t>
      </w:r>
      <w:r w:rsidRPr="00F166A1">
        <w:rPr>
          <w:rFonts w:ascii="宋体" w:eastAsia="宋体" w:hAnsi="宋体"/>
          <w:sz w:val="24"/>
          <w:szCs w:val="24"/>
        </w:rPr>
        <w:t>inter-canister</w:t>
      </w:r>
      <w:r>
        <w:rPr>
          <w:rFonts w:ascii="宋体" w:eastAsia="宋体" w:hAnsi="宋体" w:hint="eastAsia"/>
          <w:sz w:val="24"/>
          <w:szCs w:val="24"/>
        </w:rPr>
        <w:t>类型的函数。</w:t>
      </w:r>
    </w:p>
    <w:p w14:paraId="185E985B" w14:textId="49AD69E4" w:rsidR="005614B7" w:rsidRDefault="005614B7">
      <w:pPr>
        <w:rPr>
          <w:rFonts w:ascii="宋体" w:eastAsia="宋体" w:hAnsi="宋体"/>
          <w:sz w:val="24"/>
          <w:szCs w:val="24"/>
        </w:rPr>
      </w:pPr>
    </w:p>
    <w:p w14:paraId="1CC421A7" w14:textId="57A72767" w:rsidR="005254C5" w:rsidRDefault="009B0615" w:rsidP="009B0615">
      <w:pPr>
        <w:pStyle w:val="2"/>
      </w:pPr>
      <w:r w:rsidRPr="009B0615">
        <w:t>controller</w:t>
      </w:r>
    </w:p>
    <w:p w14:paraId="14C340D6" w14:textId="6771F9EC" w:rsidR="005254C5" w:rsidRDefault="00D0767C">
      <w:pPr>
        <w:rPr>
          <w:rFonts w:ascii="宋体" w:eastAsia="宋体" w:hAnsi="宋体"/>
          <w:sz w:val="24"/>
          <w:szCs w:val="24"/>
        </w:rPr>
      </w:pPr>
      <w:r w:rsidRPr="00E1394C">
        <w:rPr>
          <w:rFonts w:ascii="宋体" w:eastAsia="宋体" w:hAnsi="宋体"/>
          <w:color w:val="FF0000"/>
          <w:sz w:val="24"/>
          <w:szCs w:val="24"/>
        </w:rPr>
        <w:t>controller</w:t>
      </w:r>
      <w:r w:rsidRPr="00E1394C">
        <w:rPr>
          <w:rFonts w:ascii="宋体" w:eastAsia="宋体" w:hAnsi="宋体" w:hint="eastAsia"/>
          <w:color w:val="FF0000"/>
          <w:sz w:val="24"/>
          <w:szCs w:val="24"/>
        </w:rPr>
        <w:t>是</w:t>
      </w:r>
      <w:r w:rsidR="00D51FEC" w:rsidRPr="00E1394C">
        <w:rPr>
          <w:rFonts w:ascii="宋体" w:eastAsia="宋体" w:hAnsi="宋体" w:hint="eastAsia"/>
          <w:color w:val="FF0000"/>
          <w:sz w:val="24"/>
          <w:szCs w:val="24"/>
        </w:rPr>
        <w:t>具有特殊权限的</w:t>
      </w:r>
      <w:r w:rsidR="00471577" w:rsidRPr="00E1394C">
        <w:rPr>
          <w:rFonts w:ascii="宋体" w:eastAsia="宋体" w:hAnsi="宋体" w:hint="eastAsia"/>
          <w:color w:val="FF0000"/>
          <w:sz w:val="24"/>
          <w:szCs w:val="24"/>
        </w:rPr>
        <w:t>身份，</w:t>
      </w:r>
      <w:r w:rsidR="00E34E0D" w:rsidRPr="00E1394C">
        <w:rPr>
          <w:rFonts w:ascii="宋体" w:eastAsia="宋体" w:hAnsi="宋体" w:hint="eastAsia"/>
          <w:color w:val="FF0000"/>
          <w:sz w:val="24"/>
          <w:szCs w:val="24"/>
        </w:rPr>
        <w:t>该权限用于</w:t>
      </w:r>
      <w:r w:rsidRPr="00E1394C">
        <w:rPr>
          <w:rFonts w:ascii="宋体" w:eastAsia="宋体" w:hAnsi="宋体" w:hint="eastAsia"/>
          <w:color w:val="FF0000"/>
          <w:sz w:val="24"/>
          <w:szCs w:val="24"/>
        </w:rPr>
        <w:t>管理其控制</w:t>
      </w:r>
      <w:r w:rsidR="008A3124" w:rsidRPr="00E1394C">
        <w:rPr>
          <w:rFonts w:ascii="宋体" w:eastAsia="宋体" w:hAnsi="宋体" w:hint="eastAsia"/>
          <w:color w:val="FF0000"/>
          <w:sz w:val="24"/>
          <w:szCs w:val="24"/>
        </w:rPr>
        <w:t>的canister</w:t>
      </w:r>
      <w:r w:rsidRPr="00E1394C">
        <w:rPr>
          <w:rFonts w:ascii="宋体" w:eastAsia="宋体" w:hAnsi="宋体" w:hint="eastAsia"/>
          <w:color w:val="FF0000"/>
          <w:sz w:val="24"/>
          <w:szCs w:val="24"/>
        </w:rPr>
        <w:t>。</w:t>
      </w:r>
      <w:r w:rsidR="00E43CDE" w:rsidRPr="00E43CDE">
        <w:rPr>
          <w:rFonts w:ascii="宋体" w:eastAsia="宋体" w:hAnsi="宋体" w:hint="eastAsia"/>
          <w:sz w:val="24"/>
          <w:szCs w:val="24"/>
        </w:rPr>
        <w:t>只有</w:t>
      </w:r>
      <w:r w:rsidR="00E43CDE" w:rsidRPr="00D0767C">
        <w:rPr>
          <w:rFonts w:ascii="宋体" w:eastAsia="宋体" w:hAnsi="宋体"/>
          <w:sz w:val="24"/>
          <w:szCs w:val="24"/>
        </w:rPr>
        <w:t>controller</w:t>
      </w:r>
      <w:r w:rsidR="00E43CDE" w:rsidRPr="00E43CDE">
        <w:rPr>
          <w:rFonts w:ascii="宋体" w:eastAsia="宋体" w:hAnsi="宋体" w:hint="eastAsia"/>
          <w:sz w:val="24"/>
          <w:szCs w:val="24"/>
        </w:rPr>
        <w:t>身份可用于安装、升级或删除其控制的</w:t>
      </w:r>
      <w:r w:rsidR="00381AF8">
        <w:rPr>
          <w:rFonts w:ascii="宋体" w:eastAsia="宋体" w:hAnsi="宋体" w:hint="eastAsia"/>
          <w:sz w:val="24"/>
          <w:szCs w:val="24"/>
        </w:rPr>
        <w:t>canister</w:t>
      </w:r>
      <w:r w:rsidR="00E43CDE" w:rsidRPr="00E43CDE">
        <w:rPr>
          <w:rFonts w:ascii="宋体" w:eastAsia="宋体" w:hAnsi="宋体" w:hint="eastAsia"/>
          <w:sz w:val="24"/>
          <w:szCs w:val="24"/>
        </w:rPr>
        <w:t>。</w:t>
      </w:r>
    </w:p>
    <w:p w14:paraId="7CC85C4A" w14:textId="2D8973E0" w:rsidR="009B0615" w:rsidRDefault="009B0615">
      <w:pPr>
        <w:rPr>
          <w:rFonts w:ascii="宋体" w:eastAsia="宋体" w:hAnsi="宋体"/>
          <w:sz w:val="24"/>
          <w:szCs w:val="24"/>
        </w:rPr>
      </w:pPr>
    </w:p>
    <w:p w14:paraId="0D2F2EEC" w14:textId="04F9DE03" w:rsidR="009B0615" w:rsidRDefault="00AE6CE4">
      <w:pPr>
        <w:rPr>
          <w:rFonts w:ascii="宋体" w:eastAsia="宋体" w:hAnsi="宋体"/>
          <w:sz w:val="24"/>
          <w:szCs w:val="24"/>
        </w:rPr>
      </w:pPr>
      <w:r w:rsidRPr="00AE6CE4">
        <w:rPr>
          <w:rFonts w:ascii="宋体" w:eastAsia="宋体" w:hAnsi="宋体" w:hint="eastAsia"/>
          <w:sz w:val="24"/>
          <w:szCs w:val="24"/>
        </w:rPr>
        <w:t>可以使用与</w:t>
      </w:r>
      <w:r>
        <w:rPr>
          <w:rFonts w:ascii="宋体" w:eastAsia="宋体" w:hAnsi="宋体" w:hint="eastAsia"/>
          <w:sz w:val="24"/>
          <w:szCs w:val="24"/>
        </w:rPr>
        <w:t>user</w:t>
      </w:r>
      <w:r w:rsidRPr="00AE6CE4">
        <w:rPr>
          <w:rFonts w:ascii="宋体" w:eastAsia="宋体" w:hAnsi="宋体" w:hint="eastAsia"/>
          <w:sz w:val="24"/>
          <w:szCs w:val="24"/>
        </w:rPr>
        <w:t>或</w:t>
      </w:r>
      <w:r>
        <w:rPr>
          <w:rFonts w:ascii="宋体" w:eastAsia="宋体" w:hAnsi="宋体" w:hint="eastAsia"/>
          <w:sz w:val="24"/>
          <w:szCs w:val="24"/>
        </w:rPr>
        <w:t>c</w:t>
      </w:r>
      <w:r>
        <w:rPr>
          <w:rFonts w:ascii="宋体" w:eastAsia="宋体" w:hAnsi="宋体"/>
          <w:sz w:val="24"/>
          <w:szCs w:val="24"/>
        </w:rPr>
        <w:t>anister</w:t>
      </w:r>
      <w:r w:rsidRPr="00AE6CE4">
        <w:rPr>
          <w:rFonts w:ascii="宋体" w:eastAsia="宋体" w:hAnsi="宋体" w:hint="eastAsia"/>
          <w:sz w:val="24"/>
          <w:szCs w:val="24"/>
        </w:rPr>
        <w:t>关联的</w:t>
      </w:r>
      <w:r w:rsidRPr="00E1394C">
        <w:rPr>
          <w:rFonts w:ascii="宋体" w:eastAsia="宋体" w:hAnsi="宋体"/>
          <w:color w:val="FF0000"/>
          <w:sz w:val="24"/>
          <w:szCs w:val="24"/>
        </w:rPr>
        <w:t>principal identifier</w:t>
      </w:r>
      <w:r w:rsidRPr="00E1394C">
        <w:rPr>
          <w:rFonts w:ascii="宋体" w:eastAsia="宋体" w:hAnsi="宋体" w:hint="eastAsia"/>
          <w:color w:val="FF0000"/>
          <w:sz w:val="24"/>
          <w:szCs w:val="24"/>
        </w:rPr>
        <w:t>来指定</w:t>
      </w:r>
      <w:r w:rsidR="00D51FEC" w:rsidRPr="00E1394C">
        <w:rPr>
          <w:rFonts w:ascii="宋体" w:eastAsia="宋体" w:hAnsi="宋体"/>
          <w:color w:val="FF0000"/>
          <w:sz w:val="24"/>
          <w:szCs w:val="24"/>
        </w:rPr>
        <w:t>controller</w:t>
      </w:r>
      <w:r w:rsidRPr="00E1394C">
        <w:rPr>
          <w:rFonts w:ascii="宋体" w:eastAsia="宋体" w:hAnsi="宋体" w:hint="eastAsia"/>
          <w:color w:val="FF0000"/>
          <w:sz w:val="24"/>
          <w:szCs w:val="24"/>
        </w:rPr>
        <w:t>身份</w:t>
      </w:r>
      <w:r w:rsidRPr="00AE6CE4">
        <w:rPr>
          <w:rFonts w:ascii="宋体" w:eastAsia="宋体" w:hAnsi="宋体" w:hint="eastAsia"/>
          <w:sz w:val="24"/>
          <w:szCs w:val="24"/>
        </w:rPr>
        <w:t>。</w:t>
      </w:r>
    </w:p>
    <w:p w14:paraId="2E6E059A" w14:textId="42DCFBF6" w:rsidR="00AE6CE4" w:rsidRDefault="00AE6CE4">
      <w:pPr>
        <w:rPr>
          <w:rFonts w:ascii="宋体" w:eastAsia="宋体" w:hAnsi="宋体"/>
          <w:sz w:val="24"/>
          <w:szCs w:val="24"/>
        </w:rPr>
      </w:pPr>
    </w:p>
    <w:p w14:paraId="32BAE336" w14:textId="6659FB3B" w:rsidR="00594C31" w:rsidRDefault="006B17C8" w:rsidP="006B17C8">
      <w:pPr>
        <w:pStyle w:val="2"/>
      </w:pPr>
      <w:r w:rsidRPr="006B17C8">
        <w:t>ledger</w:t>
      </w:r>
    </w:p>
    <w:p w14:paraId="3612E1DD" w14:textId="65B3265E" w:rsidR="00594C31" w:rsidRDefault="008061EA">
      <w:pPr>
        <w:rPr>
          <w:rFonts w:ascii="宋体" w:eastAsia="宋体" w:hAnsi="宋体"/>
          <w:sz w:val="24"/>
          <w:szCs w:val="24"/>
        </w:rPr>
      </w:pPr>
      <w:r>
        <w:rPr>
          <w:rFonts w:ascii="宋体" w:eastAsia="宋体" w:hAnsi="宋体" w:hint="eastAsia"/>
          <w:sz w:val="24"/>
          <w:szCs w:val="24"/>
        </w:rPr>
        <w:t>Internet</w:t>
      </w:r>
      <w:r>
        <w:rPr>
          <w:rFonts w:ascii="宋体" w:eastAsia="宋体" w:hAnsi="宋体"/>
          <w:sz w:val="24"/>
          <w:szCs w:val="24"/>
        </w:rPr>
        <w:t xml:space="preserve"> Computer</w:t>
      </w:r>
      <w:r w:rsidRPr="008061EA">
        <w:rPr>
          <w:rFonts w:ascii="宋体" w:eastAsia="宋体" w:hAnsi="宋体" w:hint="eastAsia"/>
          <w:sz w:val="24"/>
          <w:szCs w:val="24"/>
        </w:rPr>
        <w:t>将</w:t>
      </w:r>
      <w:r w:rsidRPr="00E1394C">
        <w:rPr>
          <w:rFonts w:ascii="宋体" w:eastAsia="宋体" w:hAnsi="宋体" w:hint="eastAsia"/>
          <w:color w:val="FF0000"/>
          <w:sz w:val="24"/>
          <w:szCs w:val="24"/>
        </w:rPr>
        <w:t>所有涉及</w:t>
      </w:r>
      <w:r w:rsidRPr="00E1394C">
        <w:rPr>
          <w:rFonts w:ascii="宋体" w:eastAsia="宋体" w:hAnsi="宋体"/>
          <w:color w:val="FF0000"/>
          <w:sz w:val="24"/>
          <w:szCs w:val="24"/>
        </w:rPr>
        <w:t>ICP代币</w:t>
      </w:r>
      <w:r w:rsidR="003D5B01" w:rsidRPr="00E1394C">
        <w:rPr>
          <w:rFonts w:ascii="宋体" w:eastAsia="宋体" w:hAnsi="宋体" w:hint="eastAsia"/>
          <w:color w:val="FF0000"/>
          <w:sz w:val="24"/>
          <w:szCs w:val="24"/>
        </w:rPr>
        <w:t>的</w:t>
      </w:r>
      <w:r w:rsidRPr="00E1394C">
        <w:rPr>
          <w:rFonts w:ascii="宋体" w:eastAsia="宋体" w:hAnsi="宋体"/>
          <w:color w:val="FF0000"/>
          <w:sz w:val="24"/>
          <w:szCs w:val="24"/>
        </w:rPr>
        <w:t>交易在一个</w:t>
      </w:r>
      <w:r w:rsidR="00B7690D">
        <w:rPr>
          <w:rFonts w:ascii="宋体" w:eastAsia="宋体" w:hAnsi="宋体" w:hint="eastAsia"/>
          <w:color w:val="FF0000"/>
          <w:sz w:val="24"/>
          <w:szCs w:val="24"/>
        </w:rPr>
        <w:t>被</w:t>
      </w:r>
      <w:r w:rsidRPr="00E1394C">
        <w:rPr>
          <w:rFonts w:ascii="宋体" w:eastAsia="宋体" w:hAnsi="宋体"/>
          <w:color w:val="FF0000"/>
          <w:sz w:val="24"/>
          <w:szCs w:val="24"/>
        </w:rPr>
        <w:t>称为</w:t>
      </w:r>
      <w:r w:rsidR="005865A9" w:rsidRPr="00E1394C">
        <w:rPr>
          <w:rFonts w:ascii="宋体" w:eastAsia="宋体" w:hAnsi="宋体"/>
          <w:color w:val="FF0000"/>
          <w:sz w:val="24"/>
          <w:szCs w:val="24"/>
        </w:rPr>
        <w:t>ledger canister</w:t>
      </w:r>
      <w:r w:rsidRPr="00E1394C">
        <w:rPr>
          <w:rFonts w:ascii="宋体" w:eastAsia="宋体" w:hAnsi="宋体"/>
          <w:color w:val="FF0000"/>
          <w:sz w:val="24"/>
          <w:szCs w:val="24"/>
        </w:rPr>
        <w:t>的管理</w:t>
      </w:r>
      <w:r w:rsidR="00DD10BA" w:rsidRPr="00E1394C">
        <w:rPr>
          <w:rFonts w:ascii="宋体" w:eastAsia="宋体" w:hAnsi="宋体"/>
          <w:color w:val="FF0000"/>
          <w:sz w:val="24"/>
          <w:szCs w:val="24"/>
        </w:rPr>
        <w:t>canister</w:t>
      </w:r>
      <w:r w:rsidRPr="00E1394C">
        <w:rPr>
          <w:rFonts w:ascii="宋体" w:eastAsia="宋体" w:hAnsi="宋体"/>
          <w:color w:val="FF0000"/>
          <w:sz w:val="24"/>
          <w:szCs w:val="24"/>
        </w:rPr>
        <w:t>中</w:t>
      </w:r>
      <w:r w:rsidR="008C0DE7" w:rsidRPr="00E1394C">
        <w:rPr>
          <w:rFonts w:ascii="宋体" w:eastAsia="宋体" w:hAnsi="宋体" w:hint="eastAsia"/>
          <w:color w:val="FF0000"/>
          <w:sz w:val="24"/>
          <w:szCs w:val="24"/>
        </w:rPr>
        <w:t>进行记录</w:t>
      </w:r>
      <w:r w:rsidRPr="008061EA">
        <w:rPr>
          <w:rFonts w:ascii="宋体" w:eastAsia="宋体" w:hAnsi="宋体"/>
          <w:sz w:val="24"/>
          <w:szCs w:val="24"/>
        </w:rPr>
        <w:t>。</w:t>
      </w:r>
      <w:r w:rsidR="007F1E9F" w:rsidRPr="005865A9">
        <w:rPr>
          <w:rFonts w:ascii="宋体" w:eastAsia="宋体" w:hAnsi="宋体"/>
          <w:sz w:val="24"/>
          <w:szCs w:val="24"/>
        </w:rPr>
        <w:t>ledger canister</w:t>
      </w:r>
      <w:r w:rsidR="007F1E9F">
        <w:rPr>
          <w:rFonts w:ascii="宋体" w:eastAsia="宋体" w:hAnsi="宋体" w:hint="eastAsia"/>
          <w:sz w:val="24"/>
          <w:szCs w:val="24"/>
        </w:rPr>
        <w:t>中</w:t>
      </w:r>
      <w:r w:rsidR="007F1E9F" w:rsidRPr="007F1E9F">
        <w:rPr>
          <w:rFonts w:ascii="宋体" w:eastAsia="宋体" w:hAnsi="宋体" w:hint="eastAsia"/>
          <w:sz w:val="24"/>
          <w:szCs w:val="24"/>
        </w:rPr>
        <w:t>是一个简化的并行区块链，它与其他网络管理</w:t>
      </w:r>
      <w:r w:rsidR="006F7082">
        <w:rPr>
          <w:rFonts w:ascii="宋体" w:eastAsia="宋体" w:hAnsi="宋体" w:hint="eastAsia"/>
          <w:sz w:val="24"/>
          <w:szCs w:val="24"/>
        </w:rPr>
        <w:t>c</w:t>
      </w:r>
      <w:r w:rsidR="006F7082">
        <w:rPr>
          <w:rFonts w:ascii="宋体" w:eastAsia="宋体" w:hAnsi="宋体"/>
          <w:sz w:val="24"/>
          <w:szCs w:val="24"/>
        </w:rPr>
        <w:t>anister</w:t>
      </w:r>
      <w:r w:rsidR="007F1E9F" w:rsidRPr="007F1E9F">
        <w:rPr>
          <w:rFonts w:ascii="宋体" w:eastAsia="宋体" w:hAnsi="宋体" w:hint="eastAsia"/>
          <w:sz w:val="24"/>
          <w:szCs w:val="24"/>
        </w:rPr>
        <w:t>一起在互联网计算机</w:t>
      </w:r>
      <w:r w:rsidR="006F7082">
        <w:rPr>
          <w:rFonts w:ascii="宋体" w:eastAsia="宋体" w:hAnsi="宋体" w:hint="eastAsia"/>
          <w:sz w:val="24"/>
          <w:szCs w:val="24"/>
        </w:rPr>
        <w:t>的子网中</w:t>
      </w:r>
      <w:r w:rsidR="007F1E9F" w:rsidRPr="007F1E9F">
        <w:rPr>
          <w:rFonts w:ascii="宋体" w:eastAsia="宋体" w:hAnsi="宋体" w:hint="eastAsia"/>
          <w:sz w:val="24"/>
          <w:szCs w:val="24"/>
        </w:rPr>
        <w:t>运行。</w:t>
      </w:r>
    </w:p>
    <w:p w14:paraId="303D9E18" w14:textId="7EBF8BDD" w:rsidR="00450E80" w:rsidRDefault="00450E80">
      <w:pPr>
        <w:rPr>
          <w:rFonts w:ascii="宋体" w:eastAsia="宋体" w:hAnsi="宋体"/>
          <w:sz w:val="24"/>
          <w:szCs w:val="24"/>
        </w:rPr>
      </w:pPr>
    </w:p>
    <w:p w14:paraId="5ED05F6E" w14:textId="3ABC59EB" w:rsidR="00C5683B" w:rsidRPr="00C5683B" w:rsidRDefault="00C5683B" w:rsidP="00C5683B">
      <w:pPr>
        <w:rPr>
          <w:rFonts w:ascii="宋体" w:eastAsia="宋体" w:hAnsi="宋体"/>
          <w:sz w:val="24"/>
          <w:szCs w:val="24"/>
        </w:rPr>
      </w:pPr>
      <w:r w:rsidRPr="005865A9">
        <w:rPr>
          <w:rFonts w:ascii="宋体" w:eastAsia="宋体" w:hAnsi="宋体"/>
          <w:sz w:val="24"/>
          <w:szCs w:val="24"/>
        </w:rPr>
        <w:t>ledger canister</w:t>
      </w:r>
      <w:r w:rsidRPr="00C5683B">
        <w:rPr>
          <w:rFonts w:ascii="宋体" w:eastAsia="宋体" w:hAnsi="宋体" w:hint="eastAsia"/>
          <w:sz w:val="24"/>
          <w:szCs w:val="24"/>
        </w:rPr>
        <w:t>实现了一个智能合约，该合约持有账户和余额，并保留影响账户和余额的交易历史。</w:t>
      </w:r>
      <w:r w:rsidRPr="00C5683B">
        <w:rPr>
          <w:rFonts w:ascii="宋体" w:eastAsia="宋体" w:hAnsi="宋体"/>
          <w:sz w:val="24"/>
          <w:szCs w:val="24"/>
        </w:rPr>
        <w:t>记录交易</w:t>
      </w:r>
      <w:r>
        <w:rPr>
          <w:rFonts w:ascii="宋体" w:eastAsia="宋体" w:hAnsi="宋体" w:hint="eastAsia"/>
          <w:sz w:val="24"/>
          <w:szCs w:val="24"/>
        </w:rPr>
        <w:t>用</w:t>
      </w:r>
      <w:r w:rsidRPr="00C5683B">
        <w:rPr>
          <w:rFonts w:ascii="宋体" w:eastAsia="宋体" w:hAnsi="宋体"/>
          <w:sz w:val="24"/>
          <w:szCs w:val="24"/>
        </w:rPr>
        <w:t>以跟踪以下特定事件：</w:t>
      </w:r>
    </w:p>
    <w:p w14:paraId="79DE2EBE" w14:textId="0D6EEE74" w:rsidR="00C5683B" w:rsidRPr="00BE5284" w:rsidRDefault="00C5683B" w:rsidP="00BE5284">
      <w:pPr>
        <w:pStyle w:val="a3"/>
        <w:numPr>
          <w:ilvl w:val="0"/>
          <w:numId w:val="1"/>
        </w:numPr>
        <w:ind w:firstLineChars="0"/>
        <w:rPr>
          <w:rFonts w:ascii="宋体" w:eastAsia="宋体" w:hAnsi="宋体"/>
          <w:sz w:val="24"/>
          <w:szCs w:val="24"/>
        </w:rPr>
      </w:pPr>
      <w:r w:rsidRPr="00BE5284">
        <w:rPr>
          <w:rFonts w:ascii="宋体" w:eastAsia="宋体" w:hAnsi="宋体" w:hint="eastAsia"/>
          <w:sz w:val="24"/>
          <w:szCs w:val="24"/>
        </w:rPr>
        <w:t>铸造</w:t>
      </w:r>
      <w:r w:rsidRPr="00BE5284">
        <w:rPr>
          <w:rFonts w:ascii="宋体" w:eastAsia="宋体" w:hAnsi="宋体"/>
          <w:sz w:val="24"/>
          <w:szCs w:val="24"/>
        </w:rPr>
        <w:t xml:space="preserve"> ICP 代币。</w:t>
      </w:r>
    </w:p>
    <w:p w14:paraId="29CC9E18" w14:textId="45A00537" w:rsidR="00C5683B" w:rsidRPr="00BE5284" w:rsidRDefault="008B46F2" w:rsidP="00BE5284">
      <w:pPr>
        <w:pStyle w:val="a3"/>
        <w:numPr>
          <w:ilvl w:val="0"/>
          <w:numId w:val="1"/>
        </w:numPr>
        <w:ind w:firstLineChars="0"/>
        <w:rPr>
          <w:rFonts w:ascii="宋体" w:eastAsia="宋体" w:hAnsi="宋体"/>
          <w:sz w:val="24"/>
          <w:szCs w:val="24"/>
        </w:rPr>
      </w:pPr>
      <w:r>
        <w:rPr>
          <w:rFonts w:ascii="宋体" w:eastAsia="宋体" w:hAnsi="宋体" w:hint="eastAsia"/>
          <w:sz w:val="24"/>
          <w:szCs w:val="24"/>
        </w:rPr>
        <w:t>转移</w:t>
      </w:r>
      <w:r w:rsidR="00C5683B" w:rsidRPr="00BE5284">
        <w:rPr>
          <w:rFonts w:ascii="宋体" w:eastAsia="宋体" w:hAnsi="宋体"/>
          <w:sz w:val="24"/>
          <w:szCs w:val="24"/>
        </w:rPr>
        <w:t xml:space="preserve"> ICP 代币。</w:t>
      </w:r>
    </w:p>
    <w:p w14:paraId="156586DD" w14:textId="36B2D907" w:rsidR="00C5683B" w:rsidRPr="00BE5284" w:rsidRDefault="00C5683B" w:rsidP="00BE5284">
      <w:pPr>
        <w:pStyle w:val="a3"/>
        <w:numPr>
          <w:ilvl w:val="0"/>
          <w:numId w:val="1"/>
        </w:numPr>
        <w:ind w:firstLineChars="0"/>
        <w:rPr>
          <w:rFonts w:ascii="宋体" w:eastAsia="宋体" w:hAnsi="宋体"/>
          <w:sz w:val="24"/>
          <w:szCs w:val="24"/>
        </w:rPr>
      </w:pPr>
      <w:r w:rsidRPr="00BE5284">
        <w:rPr>
          <w:rFonts w:ascii="宋体" w:eastAsia="宋体" w:hAnsi="宋体" w:hint="eastAsia"/>
          <w:sz w:val="24"/>
          <w:szCs w:val="24"/>
        </w:rPr>
        <w:t>燃烧</w:t>
      </w:r>
      <w:r w:rsidRPr="00BE5284">
        <w:rPr>
          <w:rFonts w:ascii="宋体" w:eastAsia="宋体" w:hAnsi="宋体"/>
          <w:sz w:val="24"/>
          <w:szCs w:val="24"/>
        </w:rPr>
        <w:t xml:space="preserve"> ICP 代币。</w:t>
      </w:r>
    </w:p>
    <w:p w14:paraId="021771EA" w14:textId="11815C24" w:rsidR="00C5683B" w:rsidRDefault="00C5683B">
      <w:pPr>
        <w:rPr>
          <w:rFonts w:ascii="宋体" w:eastAsia="宋体" w:hAnsi="宋体"/>
          <w:sz w:val="24"/>
          <w:szCs w:val="24"/>
        </w:rPr>
      </w:pPr>
    </w:p>
    <w:p w14:paraId="2AB8792B" w14:textId="6BDD280D" w:rsidR="00F06C68" w:rsidRDefault="00F06C68" w:rsidP="00F06C68">
      <w:pPr>
        <w:pStyle w:val="2"/>
      </w:pPr>
      <w:r w:rsidRPr="00F06C68">
        <w:t>principal</w:t>
      </w:r>
    </w:p>
    <w:p w14:paraId="4CB496FC" w14:textId="655C1E66" w:rsidR="00F06C68" w:rsidRDefault="008F6EE1">
      <w:pPr>
        <w:rPr>
          <w:rFonts w:ascii="宋体" w:eastAsia="宋体" w:hAnsi="宋体"/>
          <w:sz w:val="24"/>
          <w:szCs w:val="24"/>
        </w:rPr>
      </w:pPr>
      <w:r w:rsidRPr="008F6EE1">
        <w:rPr>
          <w:rFonts w:ascii="宋体" w:eastAsia="宋体" w:hAnsi="宋体" w:hint="eastAsia"/>
          <w:sz w:val="24"/>
          <w:szCs w:val="24"/>
        </w:rPr>
        <w:t>首次使用</w:t>
      </w:r>
      <w:r w:rsidRPr="008F6EE1">
        <w:rPr>
          <w:rFonts w:ascii="宋体" w:eastAsia="宋体" w:hAnsi="宋体"/>
          <w:sz w:val="24"/>
          <w:szCs w:val="24"/>
        </w:rPr>
        <w:t xml:space="preserve"> DFINITY Canister SDK 时，dfx 命令行工具会使用 PEM 文件中的公钥/私钥对为您创建默认的开发人员身份。</w:t>
      </w:r>
      <w:r w:rsidRPr="00E1394C">
        <w:rPr>
          <w:rFonts w:ascii="宋体" w:eastAsia="宋体" w:hAnsi="宋体"/>
          <w:color w:val="FF0000"/>
          <w:sz w:val="24"/>
          <w:szCs w:val="24"/>
        </w:rPr>
        <w:t>开发人员身份</w:t>
      </w:r>
      <w:r w:rsidR="00E1394C" w:rsidRPr="00E1394C">
        <w:rPr>
          <w:rFonts w:ascii="宋体" w:eastAsia="宋体" w:hAnsi="宋体" w:hint="eastAsia"/>
          <w:color w:val="FF0000"/>
          <w:sz w:val="24"/>
          <w:szCs w:val="24"/>
        </w:rPr>
        <w:t>是</w:t>
      </w:r>
      <w:r w:rsidR="00E42B1A" w:rsidRPr="00E1394C">
        <w:rPr>
          <w:rFonts w:ascii="宋体" w:eastAsia="宋体" w:hAnsi="宋体" w:hint="eastAsia"/>
          <w:color w:val="FF0000"/>
          <w:sz w:val="24"/>
          <w:szCs w:val="24"/>
        </w:rPr>
        <w:t>由派生的</w:t>
      </w:r>
      <w:r w:rsidR="00E42B1A" w:rsidRPr="00E1394C">
        <w:rPr>
          <w:rFonts w:ascii="宋体" w:eastAsia="宋体" w:hAnsi="宋体"/>
          <w:color w:val="FF0000"/>
          <w:sz w:val="24"/>
          <w:szCs w:val="24"/>
        </w:rPr>
        <w:t>principal</w:t>
      </w:r>
      <w:r w:rsidR="00E42B1A" w:rsidRPr="00E1394C">
        <w:rPr>
          <w:rFonts w:ascii="宋体" w:eastAsia="宋体" w:hAnsi="宋体" w:hint="eastAsia"/>
          <w:color w:val="FF0000"/>
          <w:sz w:val="24"/>
          <w:szCs w:val="24"/>
        </w:rPr>
        <w:t>数据类型和代表</w:t>
      </w:r>
      <w:r w:rsidR="00E42B1A" w:rsidRPr="00E1394C">
        <w:rPr>
          <w:rFonts w:ascii="宋体" w:eastAsia="宋体" w:hAnsi="宋体"/>
          <w:color w:val="FF0000"/>
          <w:sz w:val="24"/>
          <w:szCs w:val="24"/>
        </w:rPr>
        <w:t>principal</w:t>
      </w:r>
      <w:r w:rsidR="00E42B1A" w:rsidRPr="00E1394C">
        <w:rPr>
          <w:rFonts w:ascii="宋体" w:eastAsia="宋体" w:hAnsi="宋体" w:hint="eastAsia"/>
          <w:color w:val="FF0000"/>
          <w:sz w:val="24"/>
          <w:szCs w:val="24"/>
        </w:rPr>
        <w:t>的文本进行表示</w:t>
      </w:r>
      <w:r w:rsidR="00E42B1A">
        <w:rPr>
          <w:rFonts w:ascii="宋体" w:eastAsia="宋体" w:hAnsi="宋体" w:hint="eastAsia"/>
          <w:sz w:val="24"/>
          <w:szCs w:val="24"/>
        </w:rPr>
        <w:t>，</w:t>
      </w:r>
      <w:r w:rsidR="00E1394C" w:rsidRPr="00E1394C">
        <w:rPr>
          <w:rFonts w:ascii="宋体" w:eastAsia="宋体" w:hAnsi="宋体" w:hint="eastAsia"/>
          <w:color w:val="FF0000"/>
          <w:sz w:val="24"/>
          <w:szCs w:val="24"/>
        </w:rPr>
        <w:t>也</w:t>
      </w:r>
      <w:r w:rsidR="00651F28" w:rsidRPr="00E1394C">
        <w:rPr>
          <w:rFonts w:ascii="宋体" w:eastAsia="宋体" w:hAnsi="宋体" w:hint="eastAsia"/>
          <w:color w:val="FF0000"/>
          <w:sz w:val="24"/>
          <w:szCs w:val="24"/>
        </w:rPr>
        <w:t>就是</w:t>
      </w:r>
      <w:r w:rsidR="00651F28" w:rsidRPr="00E1394C">
        <w:rPr>
          <w:rFonts w:ascii="宋体" w:eastAsia="宋体" w:hAnsi="宋体"/>
          <w:color w:val="FF0000"/>
          <w:sz w:val="24"/>
          <w:szCs w:val="24"/>
        </w:rPr>
        <w:t>principal identifier(</w:t>
      </w:r>
      <w:r w:rsidR="00651F28" w:rsidRPr="00E1394C">
        <w:rPr>
          <w:rFonts w:ascii="宋体" w:eastAsia="宋体" w:hAnsi="宋体" w:hint="eastAsia"/>
          <w:color w:val="FF0000"/>
          <w:sz w:val="24"/>
          <w:szCs w:val="24"/>
        </w:rPr>
        <w:t>主体身份</w:t>
      </w:r>
      <w:r w:rsidR="00651F28" w:rsidRPr="00E1394C">
        <w:rPr>
          <w:rFonts w:ascii="宋体" w:eastAsia="宋体" w:hAnsi="宋体"/>
          <w:color w:val="FF0000"/>
          <w:sz w:val="24"/>
          <w:szCs w:val="24"/>
        </w:rPr>
        <w:t>)</w:t>
      </w:r>
      <w:r w:rsidR="00E1394C">
        <w:rPr>
          <w:rFonts w:ascii="宋体" w:eastAsia="宋体" w:hAnsi="宋体" w:hint="eastAsia"/>
          <w:sz w:val="24"/>
          <w:szCs w:val="24"/>
        </w:rPr>
        <w:t>。</w:t>
      </w:r>
    </w:p>
    <w:p w14:paraId="7F574E1D" w14:textId="4D303A64" w:rsidR="008F6EE1" w:rsidRDefault="008F6EE1">
      <w:pPr>
        <w:rPr>
          <w:rFonts w:ascii="宋体" w:eastAsia="宋体" w:hAnsi="宋体"/>
          <w:sz w:val="24"/>
          <w:szCs w:val="24"/>
        </w:rPr>
      </w:pPr>
    </w:p>
    <w:p w14:paraId="4E3CE312" w14:textId="6DFA9EEA" w:rsidR="00C07484" w:rsidRDefault="00C07484">
      <w:pPr>
        <w:rPr>
          <w:rFonts w:ascii="宋体" w:eastAsia="宋体" w:hAnsi="宋体"/>
          <w:sz w:val="24"/>
          <w:szCs w:val="24"/>
        </w:rPr>
      </w:pPr>
      <w:r w:rsidRPr="00E1394C">
        <w:rPr>
          <w:rFonts w:ascii="宋体" w:eastAsia="宋体" w:hAnsi="宋体" w:hint="eastAsia"/>
          <w:color w:val="FF0000"/>
          <w:sz w:val="24"/>
          <w:szCs w:val="24"/>
        </w:rPr>
        <w:lastRenderedPageBreak/>
        <w:t>开发人员身份还可用于派生出account</w:t>
      </w:r>
      <w:r w:rsidRPr="00E1394C">
        <w:rPr>
          <w:rFonts w:ascii="宋体" w:eastAsia="宋体" w:hAnsi="宋体"/>
          <w:color w:val="FF0000"/>
          <w:sz w:val="24"/>
          <w:szCs w:val="24"/>
        </w:rPr>
        <w:t xml:space="preserve"> id</w:t>
      </w:r>
      <w:r w:rsidRPr="00E1394C">
        <w:rPr>
          <w:rFonts w:ascii="宋体" w:eastAsia="宋体" w:hAnsi="宋体" w:hint="eastAsia"/>
          <w:color w:val="FF0000"/>
          <w:sz w:val="24"/>
          <w:szCs w:val="24"/>
        </w:rPr>
        <w:t>（帐户标识符,类似于比特币或以太坊地址），用于在</w:t>
      </w:r>
      <w:r w:rsidRPr="00E1394C">
        <w:rPr>
          <w:rFonts w:ascii="宋体" w:eastAsia="宋体" w:hAnsi="宋体"/>
          <w:color w:val="FF0000"/>
          <w:sz w:val="24"/>
          <w:szCs w:val="24"/>
        </w:rPr>
        <w:t>ledger canister</w:t>
      </w:r>
      <w:r w:rsidRPr="00E1394C">
        <w:rPr>
          <w:rFonts w:ascii="宋体" w:eastAsia="宋体" w:hAnsi="宋体" w:hint="eastAsia"/>
          <w:color w:val="FF0000"/>
          <w:sz w:val="24"/>
          <w:szCs w:val="24"/>
        </w:rPr>
        <w:t>中持有</w:t>
      </w:r>
      <w:r w:rsidRPr="00E1394C">
        <w:rPr>
          <w:rFonts w:ascii="宋体" w:eastAsia="宋体" w:hAnsi="宋体"/>
          <w:color w:val="FF0000"/>
          <w:sz w:val="24"/>
          <w:szCs w:val="24"/>
        </w:rPr>
        <w:t xml:space="preserve"> ICP 代币</w:t>
      </w:r>
      <w:r w:rsidRPr="00C07484">
        <w:rPr>
          <w:rFonts w:ascii="宋体" w:eastAsia="宋体" w:hAnsi="宋体"/>
          <w:sz w:val="24"/>
          <w:szCs w:val="24"/>
        </w:rPr>
        <w:t>。</w:t>
      </w:r>
    </w:p>
    <w:p w14:paraId="7F6F7511" w14:textId="77777777" w:rsidR="00C07484" w:rsidRDefault="00C07484">
      <w:pPr>
        <w:rPr>
          <w:rFonts w:ascii="宋体" w:eastAsia="宋体" w:hAnsi="宋体"/>
          <w:sz w:val="24"/>
          <w:szCs w:val="24"/>
        </w:rPr>
      </w:pPr>
    </w:p>
    <w:p w14:paraId="61205C98" w14:textId="19B2839F" w:rsidR="00F06C68" w:rsidRDefault="00F06C68" w:rsidP="00F06C68">
      <w:pPr>
        <w:pStyle w:val="2"/>
      </w:pPr>
      <w:r w:rsidRPr="00F06C68">
        <w:t>wallet</w:t>
      </w:r>
    </w:p>
    <w:p w14:paraId="0DB60D8B" w14:textId="05BF32D6" w:rsidR="00F06C68" w:rsidRDefault="00E1394C">
      <w:pPr>
        <w:rPr>
          <w:rFonts w:ascii="宋体" w:eastAsia="宋体" w:hAnsi="宋体"/>
          <w:sz w:val="24"/>
          <w:szCs w:val="24"/>
        </w:rPr>
      </w:pPr>
      <w:r w:rsidRPr="00E1394C">
        <w:rPr>
          <w:rFonts w:ascii="宋体" w:eastAsia="宋体" w:hAnsi="宋体" w:hint="eastAsia"/>
          <w:sz w:val="24"/>
          <w:szCs w:val="24"/>
        </w:rPr>
        <w:t>在</w:t>
      </w:r>
      <w:r w:rsidRPr="00E1394C">
        <w:rPr>
          <w:rFonts w:ascii="宋体" w:eastAsia="宋体" w:hAnsi="宋体"/>
          <w:sz w:val="24"/>
          <w:szCs w:val="24"/>
        </w:rPr>
        <w:t xml:space="preserve"> Internet</w:t>
      </w:r>
      <w:r>
        <w:rPr>
          <w:rFonts w:ascii="宋体" w:eastAsia="宋体" w:hAnsi="宋体"/>
          <w:sz w:val="24"/>
          <w:szCs w:val="24"/>
        </w:rPr>
        <w:t xml:space="preserve"> </w:t>
      </w:r>
      <w:r>
        <w:rPr>
          <w:rFonts w:ascii="宋体" w:eastAsia="宋体" w:hAnsi="宋体" w:hint="eastAsia"/>
          <w:sz w:val="24"/>
          <w:szCs w:val="24"/>
        </w:rPr>
        <w:t>Computer</w:t>
      </w:r>
      <w:r w:rsidRPr="00E1394C">
        <w:rPr>
          <w:rFonts w:ascii="宋体" w:eastAsia="宋体" w:hAnsi="宋体"/>
          <w:sz w:val="24"/>
          <w:szCs w:val="24"/>
        </w:rPr>
        <w:t>上，钱包是一种专门</w:t>
      </w:r>
      <w:r w:rsidR="000F10E9">
        <w:rPr>
          <w:rFonts w:ascii="宋体" w:eastAsia="宋体" w:hAnsi="宋体" w:hint="eastAsia"/>
          <w:sz w:val="24"/>
          <w:szCs w:val="24"/>
        </w:rPr>
        <w:t>用于cycle</w:t>
      </w:r>
      <w:r w:rsidRPr="00E1394C">
        <w:rPr>
          <w:rFonts w:ascii="宋体" w:eastAsia="宋体" w:hAnsi="宋体"/>
          <w:sz w:val="24"/>
          <w:szCs w:val="24"/>
        </w:rPr>
        <w:t>的应用程序。</w:t>
      </w:r>
      <w:r w:rsidRPr="001A24DF">
        <w:rPr>
          <w:rFonts w:ascii="宋体" w:eastAsia="宋体" w:hAnsi="宋体"/>
          <w:color w:val="FF0000"/>
          <w:sz w:val="24"/>
          <w:szCs w:val="24"/>
        </w:rPr>
        <w:t>钱包应用程序被实现为一个canister</w:t>
      </w:r>
      <w:r>
        <w:rPr>
          <w:rFonts w:ascii="宋体" w:eastAsia="宋体" w:hAnsi="宋体" w:hint="eastAsia"/>
          <w:sz w:val="24"/>
          <w:szCs w:val="24"/>
        </w:rPr>
        <w:t>，并</w:t>
      </w:r>
      <w:r w:rsidRPr="00E1394C">
        <w:rPr>
          <w:rFonts w:ascii="宋体" w:eastAsia="宋体" w:hAnsi="宋体"/>
          <w:sz w:val="24"/>
          <w:szCs w:val="24"/>
        </w:rPr>
        <w:t>在互联网计算机上运行。</w:t>
      </w:r>
    </w:p>
    <w:p w14:paraId="042E4BEA" w14:textId="7F22F2EC" w:rsidR="002C058B" w:rsidRDefault="002C058B">
      <w:pPr>
        <w:rPr>
          <w:rFonts w:ascii="宋体" w:eastAsia="宋体" w:hAnsi="宋体"/>
          <w:sz w:val="24"/>
          <w:szCs w:val="24"/>
        </w:rPr>
      </w:pPr>
    </w:p>
    <w:p w14:paraId="7ACE3A4C" w14:textId="196B13E2" w:rsidR="002C058B" w:rsidRDefault="009B303A">
      <w:pPr>
        <w:rPr>
          <w:rFonts w:ascii="宋体" w:eastAsia="宋体" w:hAnsi="宋体"/>
          <w:sz w:val="24"/>
          <w:szCs w:val="24"/>
        </w:rPr>
      </w:pPr>
      <w:r w:rsidRPr="009B303A">
        <w:rPr>
          <w:rFonts w:ascii="宋体" w:eastAsia="宋体" w:hAnsi="宋体" w:hint="eastAsia"/>
          <w:sz w:val="24"/>
          <w:szCs w:val="24"/>
        </w:rPr>
        <w:t>钱包使您能够</w:t>
      </w:r>
      <w:r w:rsidRPr="00A05337">
        <w:rPr>
          <w:rFonts w:ascii="宋体" w:eastAsia="宋体" w:hAnsi="宋体" w:hint="eastAsia"/>
          <w:color w:val="FF0000"/>
          <w:sz w:val="24"/>
          <w:szCs w:val="24"/>
        </w:rPr>
        <w:t>管理</w:t>
      </w:r>
      <w:r w:rsidR="00A05337">
        <w:rPr>
          <w:rFonts w:ascii="宋体" w:eastAsia="宋体" w:hAnsi="宋体"/>
          <w:color w:val="FF0000"/>
          <w:sz w:val="24"/>
          <w:szCs w:val="24"/>
        </w:rPr>
        <w:t>cycle</w:t>
      </w:r>
      <w:r w:rsidRPr="00A05337">
        <w:rPr>
          <w:rFonts w:ascii="宋体" w:eastAsia="宋体" w:hAnsi="宋体"/>
          <w:color w:val="FF0000"/>
          <w:sz w:val="24"/>
          <w:szCs w:val="24"/>
        </w:rPr>
        <w:t>余额</w:t>
      </w:r>
      <w:r w:rsidRPr="009B303A">
        <w:rPr>
          <w:rFonts w:ascii="宋体" w:eastAsia="宋体" w:hAnsi="宋体"/>
          <w:sz w:val="24"/>
          <w:szCs w:val="24"/>
        </w:rPr>
        <w:t>，</w:t>
      </w:r>
      <w:r w:rsidRPr="00A05337">
        <w:rPr>
          <w:rFonts w:ascii="宋体" w:eastAsia="宋体" w:hAnsi="宋体"/>
          <w:color w:val="FF0000"/>
          <w:sz w:val="24"/>
          <w:szCs w:val="24"/>
        </w:rPr>
        <w:t>将ICP代币转换为</w:t>
      </w:r>
      <w:r w:rsidRPr="00A05337">
        <w:rPr>
          <w:rFonts w:ascii="宋体" w:eastAsia="宋体" w:hAnsi="宋体" w:hint="eastAsia"/>
          <w:color w:val="FF0000"/>
          <w:sz w:val="24"/>
          <w:szCs w:val="24"/>
        </w:rPr>
        <w:t>cycle</w:t>
      </w:r>
      <w:r w:rsidRPr="009B303A">
        <w:rPr>
          <w:rFonts w:ascii="宋体" w:eastAsia="宋体" w:hAnsi="宋体"/>
          <w:sz w:val="24"/>
          <w:szCs w:val="24"/>
        </w:rPr>
        <w:t>，</w:t>
      </w:r>
      <w:r w:rsidRPr="00A05337">
        <w:rPr>
          <w:rFonts w:ascii="宋体" w:eastAsia="宋体" w:hAnsi="宋体"/>
          <w:color w:val="FF0000"/>
          <w:sz w:val="24"/>
          <w:szCs w:val="24"/>
        </w:rPr>
        <w:t>将</w:t>
      </w:r>
      <w:r w:rsidRPr="00A05337">
        <w:rPr>
          <w:rFonts w:ascii="宋体" w:eastAsia="宋体" w:hAnsi="宋体" w:hint="eastAsia"/>
          <w:color w:val="FF0000"/>
          <w:sz w:val="24"/>
          <w:szCs w:val="24"/>
        </w:rPr>
        <w:t>c</w:t>
      </w:r>
      <w:r w:rsidRPr="00A05337">
        <w:rPr>
          <w:rFonts w:ascii="宋体" w:eastAsia="宋体" w:hAnsi="宋体"/>
          <w:color w:val="FF0000"/>
          <w:sz w:val="24"/>
          <w:szCs w:val="24"/>
        </w:rPr>
        <w:t>ycle分发到您自己或其他用户的</w:t>
      </w:r>
      <w:r w:rsidR="00FA1FB6" w:rsidRPr="00A05337">
        <w:rPr>
          <w:rFonts w:ascii="宋体" w:eastAsia="宋体" w:hAnsi="宋体" w:hint="eastAsia"/>
          <w:color w:val="FF0000"/>
          <w:sz w:val="24"/>
          <w:szCs w:val="24"/>
        </w:rPr>
        <w:t>c</w:t>
      </w:r>
      <w:r w:rsidR="00FA1FB6" w:rsidRPr="00A05337">
        <w:rPr>
          <w:rFonts w:ascii="宋体" w:eastAsia="宋体" w:hAnsi="宋体"/>
          <w:color w:val="FF0000"/>
          <w:sz w:val="24"/>
          <w:szCs w:val="24"/>
        </w:rPr>
        <w:t>anister</w:t>
      </w:r>
      <w:r w:rsidRPr="00A05337">
        <w:rPr>
          <w:rFonts w:ascii="宋体" w:eastAsia="宋体" w:hAnsi="宋体"/>
          <w:color w:val="FF0000"/>
          <w:sz w:val="24"/>
          <w:szCs w:val="24"/>
        </w:rPr>
        <w:t>中</w:t>
      </w:r>
      <w:r w:rsidRPr="009B303A">
        <w:rPr>
          <w:rFonts w:ascii="宋体" w:eastAsia="宋体" w:hAnsi="宋体"/>
          <w:sz w:val="24"/>
          <w:szCs w:val="24"/>
        </w:rPr>
        <w:t>作为访问或提供互联网服务的一种方式。</w:t>
      </w:r>
    </w:p>
    <w:p w14:paraId="3BE6805F" w14:textId="14D789FE" w:rsidR="006C4AF7" w:rsidRDefault="006C4AF7">
      <w:pPr>
        <w:rPr>
          <w:rFonts w:ascii="宋体" w:eastAsia="宋体" w:hAnsi="宋体"/>
          <w:sz w:val="24"/>
          <w:szCs w:val="24"/>
        </w:rPr>
      </w:pPr>
    </w:p>
    <w:p w14:paraId="2BD581B5" w14:textId="4F8F2E5C" w:rsidR="006C4AF7" w:rsidRDefault="006C4AF7">
      <w:pPr>
        <w:rPr>
          <w:rFonts w:ascii="宋体" w:eastAsia="宋体" w:hAnsi="宋体"/>
          <w:sz w:val="24"/>
          <w:szCs w:val="24"/>
        </w:rPr>
      </w:pPr>
      <w:r>
        <w:rPr>
          <w:rFonts w:ascii="宋体" w:eastAsia="宋体" w:hAnsi="宋体" w:hint="eastAsia"/>
          <w:sz w:val="24"/>
          <w:szCs w:val="24"/>
        </w:rPr>
        <w:t>当</w:t>
      </w:r>
      <w:r w:rsidRPr="00581927">
        <w:rPr>
          <w:rFonts w:ascii="宋体" w:eastAsia="宋体" w:hAnsi="宋体" w:hint="eastAsia"/>
          <w:color w:val="FF0000"/>
          <w:sz w:val="24"/>
          <w:szCs w:val="24"/>
        </w:rPr>
        <w:t>需要创建canister或者操作canister时，必须要绑定一个wallet</w:t>
      </w:r>
      <w:r w:rsidRPr="00581927">
        <w:rPr>
          <w:rFonts w:ascii="宋体" w:eastAsia="宋体" w:hAnsi="宋体"/>
          <w:color w:val="FF0000"/>
          <w:sz w:val="24"/>
          <w:szCs w:val="24"/>
        </w:rPr>
        <w:t xml:space="preserve"> canister</w:t>
      </w:r>
      <w:r w:rsidR="00461281" w:rsidRPr="00581927">
        <w:rPr>
          <w:rFonts w:ascii="宋体" w:eastAsia="宋体" w:hAnsi="宋体" w:hint="eastAsia"/>
          <w:color w:val="FF0000"/>
          <w:sz w:val="24"/>
          <w:szCs w:val="24"/>
        </w:rPr>
        <w:t>到当前主体标识</w:t>
      </w:r>
      <w:r w:rsidRPr="00581927">
        <w:rPr>
          <w:rFonts w:ascii="宋体" w:eastAsia="宋体" w:hAnsi="宋体" w:hint="eastAsia"/>
          <w:color w:val="FF0000"/>
          <w:sz w:val="24"/>
          <w:szCs w:val="24"/>
        </w:rPr>
        <w:t>才可以进行操作</w:t>
      </w:r>
      <w:r>
        <w:rPr>
          <w:rFonts w:ascii="宋体" w:eastAsia="宋体" w:hAnsi="宋体" w:hint="eastAsia"/>
          <w:sz w:val="24"/>
          <w:szCs w:val="24"/>
        </w:rPr>
        <w:t>。</w:t>
      </w:r>
    </w:p>
    <w:p w14:paraId="7BDBDE5A" w14:textId="77777777" w:rsidR="009B303A" w:rsidRDefault="009B303A">
      <w:pPr>
        <w:rPr>
          <w:rFonts w:ascii="宋体" w:eastAsia="宋体" w:hAnsi="宋体"/>
          <w:sz w:val="24"/>
          <w:szCs w:val="24"/>
        </w:rPr>
      </w:pPr>
    </w:p>
    <w:p w14:paraId="4FAF15CA" w14:textId="2D3A93A1" w:rsidR="00F06C68" w:rsidRDefault="00F06C68" w:rsidP="00F06C68">
      <w:pPr>
        <w:pStyle w:val="2"/>
      </w:pPr>
      <w:r w:rsidRPr="00F06C68">
        <w:t>smart contract</w:t>
      </w:r>
    </w:p>
    <w:p w14:paraId="617CB7E8" w14:textId="3E2DBEE4" w:rsidR="00F06C68" w:rsidRDefault="00BB0685">
      <w:pPr>
        <w:rPr>
          <w:rFonts w:ascii="宋体" w:eastAsia="宋体" w:hAnsi="宋体"/>
          <w:sz w:val="24"/>
          <w:szCs w:val="24"/>
        </w:rPr>
      </w:pPr>
      <w:r w:rsidRPr="00BB0685">
        <w:rPr>
          <w:rFonts w:ascii="宋体" w:eastAsia="宋体" w:hAnsi="宋体" w:hint="eastAsia"/>
          <w:sz w:val="24"/>
          <w:szCs w:val="24"/>
        </w:rPr>
        <w:t>智能合约是一种软件，可以在不需要任何中央机构或法律系统的情况下，在分布式、去中心化的区块链网络上执行可信交易和协议。</w:t>
      </w:r>
    </w:p>
    <w:p w14:paraId="7C0110BC" w14:textId="6CA1493B" w:rsidR="00BB0685" w:rsidRDefault="00BB0685">
      <w:pPr>
        <w:rPr>
          <w:rFonts w:ascii="宋体" w:eastAsia="宋体" w:hAnsi="宋体"/>
          <w:sz w:val="24"/>
          <w:szCs w:val="24"/>
        </w:rPr>
      </w:pPr>
    </w:p>
    <w:p w14:paraId="02836016" w14:textId="79525448" w:rsidR="00BB0685" w:rsidRDefault="00B96692">
      <w:pPr>
        <w:rPr>
          <w:rFonts w:ascii="宋体" w:eastAsia="宋体" w:hAnsi="宋体"/>
          <w:sz w:val="24"/>
          <w:szCs w:val="24"/>
        </w:rPr>
      </w:pPr>
      <w:r w:rsidRPr="00B96692">
        <w:rPr>
          <w:rFonts w:ascii="宋体" w:eastAsia="宋体" w:hAnsi="宋体" w:hint="eastAsia"/>
          <w:sz w:val="24"/>
          <w:szCs w:val="24"/>
        </w:rPr>
        <w:t>通过智能合约，交易或协议的条款直接写入在区块链网络上执行的代码行中。</w:t>
      </w:r>
      <w:r w:rsidRPr="00B96692">
        <w:rPr>
          <w:rFonts w:ascii="宋体" w:eastAsia="宋体" w:hAnsi="宋体"/>
          <w:sz w:val="24"/>
          <w:szCs w:val="24"/>
        </w:rPr>
        <w:t xml:space="preserve"> 代码控制执行，交易防篡改、可追溯、不可逆。</w:t>
      </w:r>
      <w:r w:rsidRPr="00C6447F">
        <w:rPr>
          <w:rFonts w:ascii="宋体" w:eastAsia="宋体" w:hAnsi="宋体"/>
          <w:color w:val="FF0000"/>
          <w:sz w:val="24"/>
          <w:szCs w:val="24"/>
        </w:rPr>
        <w:t>在互联网计算机上，智能合约被部署</w:t>
      </w:r>
      <w:r w:rsidRPr="00C6447F">
        <w:rPr>
          <w:rFonts w:ascii="宋体" w:eastAsia="宋体" w:hAnsi="宋体" w:hint="eastAsia"/>
          <w:color w:val="FF0000"/>
          <w:sz w:val="24"/>
          <w:szCs w:val="24"/>
        </w:rPr>
        <w:t>到</w:t>
      </w:r>
      <w:r w:rsidRPr="00C6447F">
        <w:rPr>
          <w:rFonts w:ascii="宋体" w:eastAsia="宋体" w:hAnsi="宋体"/>
          <w:color w:val="FF0000"/>
          <w:sz w:val="24"/>
          <w:szCs w:val="24"/>
        </w:rPr>
        <w:t>canister</w:t>
      </w:r>
      <w:r w:rsidRPr="00C6447F">
        <w:rPr>
          <w:rFonts w:ascii="宋体" w:eastAsia="宋体" w:hAnsi="宋体" w:hint="eastAsia"/>
          <w:color w:val="FF0000"/>
          <w:sz w:val="24"/>
          <w:szCs w:val="24"/>
        </w:rPr>
        <w:t>中</w:t>
      </w:r>
      <w:r w:rsidRPr="00B96692">
        <w:rPr>
          <w:rFonts w:ascii="宋体" w:eastAsia="宋体" w:hAnsi="宋体"/>
          <w:sz w:val="24"/>
          <w:szCs w:val="24"/>
        </w:rPr>
        <w:t>。</w:t>
      </w:r>
    </w:p>
    <w:p w14:paraId="2862AD5B" w14:textId="77777777" w:rsidR="00BB0685" w:rsidRDefault="00BB0685">
      <w:pPr>
        <w:rPr>
          <w:rFonts w:ascii="宋体" w:eastAsia="宋体" w:hAnsi="宋体"/>
          <w:sz w:val="24"/>
          <w:szCs w:val="24"/>
        </w:rPr>
      </w:pPr>
    </w:p>
    <w:p w14:paraId="1B47392D" w14:textId="1C4E3E9B" w:rsidR="00F06C68" w:rsidRDefault="00F06C68" w:rsidP="00F06C68">
      <w:pPr>
        <w:pStyle w:val="2"/>
      </w:pPr>
      <w:r w:rsidRPr="00F06C68">
        <w:t>WebAssembly</w:t>
      </w:r>
    </w:p>
    <w:p w14:paraId="5C2E30DF" w14:textId="333AD613" w:rsidR="00F06C68" w:rsidRDefault="00C04704">
      <w:pPr>
        <w:rPr>
          <w:rFonts w:ascii="宋体" w:eastAsia="宋体" w:hAnsi="宋体"/>
          <w:sz w:val="24"/>
          <w:szCs w:val="24"/>
        </w:rPr>
      </w:pPr>
      <w:r w:rsidRPr="00C04704">
        <w:rPr>
          <w:rFonts w:ascii="宋体" w:eastAsia="宋体" w:hAnsi="宋体"/>
          <w:sz w:val="24"/>
          <w:szCs w:val="24"/>
        </w:rPr>
        <w:t>WebAssembly (Wasm) 是一种</w:t>
      </w:r>
      <w:r>
        <w:rPr>
          <w:rFonts w:ascii="宋体" w:eastAsia="宋体" w:hAnsi="宋体" w:hint="eastAsia"/>
          <w:sz w:val="24"/>
          <w:szCs w:val="24"/>
        </w:rPr>
        <w:t>底层</w:t>
      </w:r>
      <w:r w:rsidRPr="00C04704">
        <w:rPr>
          <w:rFonts w:ascii="宋体" w:eastAsia="宋体" w:hAnsi="宋体"/>
          <w:sz w:val="24"/>
          <w:szCs w:val="24"/>
        </w:rPr>
        <w:t>计算机指令格式。</w:t>
      </w:r>
      <w:r w:rsidR="00E44D73" w:rsidRPr="00E44D73">
        <w:rPr>
          <w:rFonts w:ascii="宋体" w:eastAsia="宋体" w:hAnsi="宋体" w:hint="eastAsia"/>
          <w:sz w:val="24"/>
          <w:szCs w:val="24"/>
        </w:rPr>
        <w:t>因为</w:t>
      </w:r>
      <w:r w:rsidR="00E44D73" w:rsidRPr="00E44D73">
        <w:rPr>
          <w:rFonts w:ascii="宋体" w:eastAsia="宋体" w:hAnsi="宋体"/>
          <w:sz w:val="24"/>
          <w:szCs w:val="24"/>
        </w:rPr>
        <w:t xml:space="preserve"> WebAssembly 定义了一种可移植的、开放标准的二进制格式，可以在大多数现代计算机硬件上清晰地抽象出来，所以</w:t>
      </w:r>
      <w:r w:rsidR="00E44D73">
        <w:rPr>
          <w:rFonts w:ascii="宋体" w:eastAsia="宋体" w:hAnsi="宋体" w:hint="eastAsia"/>
          <w:sz w:val="24"/>
          <w:szCs w:val="24"/>
        </w:rPr>
        <w:t>被</w:t>
      </w:r>
      <w:r w:rsidR="00E44D73" w:rsidRPr="00E44D73">
        <w:rPr>
          <w:rFonts w:ascii="宋体" w:eastAsia="宋体" w:hAnsi="宋体"/>
          <w:sz w:val="24"/>
          <w:szCs w:val="24"/>
        </w:rPr>
        <w:t>在Internet上运行的程序广泛支持。</w:t>
      </w:r>
      <w:r w:rsidR="00E44D73" w:rsidRPr="00456C3D">
        <w:rPr>
          <w:rFonts w:ascii="宋体" w:eastAsia="宋体" w:hAnsi="宋体"/>
          <w:color w:val="FF0000"/>
          <w:sz w:val="24"/>
          <w:szCs w:val="24"/>
        </w:rPr>
        <w:t>用Motoko编写的程序被编译为 WebAssembly 代码</w:t>
      </w:r>
      <w:r w:rsidR="00E44D73" w:rsidRPr="00E44D73">
        <w:rPr>
          <w:rFonts w:ascii="宋体" w:eastAsia="宋体" w:hAnsi="宋体"/>
          <w:sz w:val="24"/>
          <w:szCs w:val="24"/>
        </w:rPr>
        <w:t>，以便在 Internet 计算机副本上执行。</w:t>
      </w:r>
    </w:p>
    <w:p w14:paraId="5E223AE9" w14:textId="1E567276" w:rsidR="008D4B04" w:rsidRDefault="008D4B04">
      <w:pPr>
        <w:rPr>
          <w:rFonts w:ascii="宋体" w:eastAsia="宋体" w:hAnsi="宋体"/>
          <w:sz w:val="24"/>
          <w:szCs w:val="24"/>
        </w:rPr>
      </w:pPr>
    </w:p>
    <w:p w14:paraId="7571D688" w14:textId="65D35BF8" w:rsidR="00F06C68" w:rsidRDefault="00F06C68" w:rsidP="00F06C68">
      <w:pPr>
        <w:pStyle w:val="2"/>
      </w:pPr>
      <w:r w:rsidRPr="00F06C68">
        <w:t>replica</w:t>
      </w:r>
    </w:p>
    <w:p w14:paraId="531B373F" w14:textId="7DABD135" w:rsidR="00F06C68" w:rsidRDefault="00C6447F">
      <w:pPr>
        <w:rPr>
          <w:rFonts w:ascii="宋体" w:eastAsia="宋体" w:hAnsi="宋体"/>
          <w:sz w:val="24"/>
          <w:szCs w:val="24"/>
        </w:rPr>
      </w:pPr>
      <w:r w:rsidRPr="00C6447F">
        <w:rPr>
          <w:rFonts w:ascii="宋体" w:eastAsia="宋体" w:hAnsi="宋体" w:hint="eastAsia"/>
          <w:sz w:val="24"/>
          <w:szCs w:val="24"/>
        </w:rPr>
        <w:t>在互联网计算机区块链的上下文中，</w:t>
      </w:r>
      <w:r w:rsidR="007453F8" w:rsidRPr="007453F8">
        <w:rPr>
          <w:rFonts w:ascii="宋体" w:eastAsia="宋体" w:hAnsi="宋体"/>
          <w:sz w:val="24"/>
          <w:szCs w:val="24"/>
        </w:rPr>
        <w:t>replica</w:t>
      </w:r>
      <w:r w:rsidRPr="00C6447F">
        <w:rPr>
          <w:rFonts w:ascii="宋体" w:eastAsia="宋体" w:hAnsi="宋体" w:hint="eastAsia"/>
          <w:sz w:val="24"/>
          <w:szCs w:val="24"/>
        </w:rPr>
        <w:t>是指运行在网络中</w:t>
      </w:r>
      <w:r>
        <w:rPr>
          <w:rFonts w:ascii="宋体" w:eastAsia="宋体" w:hAnsi="宋体" w:hint="eastAsia"/>
          <w:sz w:val="24"/>
          <w:szCs w:val="24"/>
        </w:rPr>
        <w:t>的</w:t>
      </w:r>
      <w:r w:rsidRPr="00C6447F">
        <w:rPr>
          <w:rFonts w:ascii="宋体" w:eastAsia="宋体" w:hAnsi="宋体" w:hint="eastAsia"/>
          <w:sz w:val="24"/>
          <w:szCs w:val="24"/>
        </w:rPr>
        <w:t>物理计算机节点上的</w:t>
      </w:r>
      <w:r w:rsidR="00080294">
        <w:rPr>
          <w:rFonts w:ascii="宋体" w:eastAsia="宋体" w:hAnsi="宋体" w:hint="eastAsia"/>
          <w:sz w:val="24"/>
          <w:szCs w:val="24"/>
        </w:rPr>
        <w:t>Internet</w:t>
      </w:r>
      <w:r w:rsidR="00080294">
        <w:rPr>
          <w:rFonts w:ascii="宋体" w:eastAsia="宋体" w:hAnsi="宋体"/>
          <w:sz w:val="24"/>
          <w:szCs w:val="24"/>
        </w:rPr>
        <w:t xml:space="preserve"> Computer</w:t>
      </w:r>
      <w:r w:rsidRPr="00C6447F">
        <w:rPr>
          <w:rFonts w:ascii="宋体" w:eastAsia="宋体" w:hAnsi="宋体" w:hint="eastAsia"/>
          <w:sz w:val="24"/>
          <w:szCs w:val="24"/>
        </w:rPr>
        <w:t>进程。</w:t>
      </w:r>
    </w:p>
    <w:p w14:paraId="300F94FF" w14:textId="2E246B55" w:rsidR="00C6447F" w:rsidRDefault="00C6447F">
      <w:pPr>
        <w:rPr>
          <w:rFonts w:ascii="宋体" w:eastAsia="宋体" w:hAnsi="宋体"/>
          <w:sz w:val="24"/>
          <w:szCs w:val="24"/>
        </w:rPr>
      </w:pPr>
    </w:p>
    <w:p w14:paraId="46366F33" w14:textId="678F12A7" w:rsidR="00265D7F" w:rsidRDefault="00265D7F">
      <w:pPr>
        <w:rPr>
          <w:rFonts w:ascii="宋体" w:eastAsia="宋体" w:hAnsi="宋体"/>
          <w:sz w:val="24"/>
          <w:szCs w:val="24"/>
        </w:rPr>
      </w:pPr>
      <w:r w:rsidRPr="00265D7F">
        <w:rPr>
          <w:rFonts w:ascii="宋体" w:eastAsia="宋体" w:hAnsi="宋体" w:hint="eastAsia"/>
          <w:sz w:val="24"/>
          <w:szCs w:val="24"/>
        </w:rPr>
        <w:t>对于</w:t>
      </w:r>
      <w:r w:rsidRPr="00265D7F">
        <w:rPr>
          <w:rFonts w:ascii="宋体" w:eastAsia="宋体" w:hAnsi="宋体"/>
          <w:sz w:val="24"/>
          <w:szCs w:val="24"/>
        </w:rPr>
        <w:t xml:space="preserve"> DFINITY Canister SDK，</w:t>
      </w:r>
      <w:r w:rsidRPr="00265D7F">
        <w:rPr>
          <w:rFonts w:ascii="宋体" w:eastAsia="宋体" w:hAnsi="宋体"/>
          <w:color w:val="FF0000"/>
          <w:sz w:val="24"/>
          <w:szCs w:val="24"/>
        </w:rPr>
        <w:t>使用 dfx start 和 dfx stop 命令在本地启动和停止replica进程，为开发提供本地网络</w:t>
      </w:r>
      <w:r w:rsidRPr="00265D7F">
        <w:rPr>
          <w:rFonts w:ascii="宋体" w:eastAsia="宋体" w:hAnsi="宋体"/>
          <w:sz w:val="24"/>
          <w:szCs w:val="24"/>
        </w:rPr>
        <w:t>。</w:t>
      </w:r>
    </w:p>
    <w:p w14:paraId="1DD9D5DB" w14:textId="77777777" w:rsidR="00265D7F" w:rsidRPr="00265D7F" w:rsidRDefault="00265D7F">
      <w:pPr>
        <w:rPr>
          <w:rFonts w:ascii="宋体" w:eastAsia="宋体" w:hAnsi="宋体"/>
          <w:sz w:val="24"/>
          <w:szCs w:val="24"/>
        </w:rPr>
      </w:pPr>
    </w:p>
    <w:p w14:paraId="4254E595" w14:textId="30AEC540" w:rsidR="0038588A" w:rsidRDefault="00C96AEB" w:rsidP="0038588A">
      <w:pPr>
        <w:pStyle w:val="1"/>
      </w:pPr>
      <w:r>
        <w:rPr>
          <w:rFonts w:hint="eastAsia"/>
        </w:rPr>
        <w:t>账户</w:t>
      </w:r>
    </w:p>
    <w:p w14:paraId="61B5E970" w14:textId="6BF8B86B" w:rsidR="00532950" w:rsidRDefault="00532950">
      <w:pPr>
        <w:rPr>
          <w:rFonts w:ascii="宋体" w:eastAsia="宋体" w:hAnsi="宋体"/>
          <w:sz w:val="24"/>
          <w:szCs w:val="24"/>
        </w:rPr>
      </w:pPr>
      <w:r>
        <w:rPr>
          <w:rFonts w:ascii="宋体" w:eastAsia="宋体" w:hAnsi="宋体" w:hint="eastAsia"/>
          <w:sz w:val="24"/>
          <w:szCs w:val="24"/>
        </w:rPr>
        <w:t>在I</w:t>
      </w:r>
      <w:r>
        <w:rPr>
          <w:rFonts w:ascii="宋体" w:eastAsia="宋体" w:hAnsi="宋体"/>
          <w:sz w:val="24"/>
          <w:szCs w:val="24"/>
        </w:rPr>
        <w:t>C</w:t>
      </w:r>
      <w:r>
        <w:rPr>
          <w:rFonts w:ascii="宋体" w:eastAsia="宋体" w:hAnsi="宋体" w:hint="eastAsia"/>
          <w:sz w:val="24"/>
          <w:szCs w:val="24"/>
        </w:rPr>
        <w:t>中有如下</w:t>
      </w:r>
      <w:r w:rsidR="007E008C">
        <w:rPr>
          <w:rFonts w:ascii="宋体" w:eastAsia="宋体" w:hAnsi="宋体" w:hint="eastAsia"/>
          <w:sz w:val="24"/>
          <w:szCs w:val="24"/>
        </w:rPr>
        <w:t>三个</w:t>
      </w:r>
      <w:r>
        <w:rPr>
          <w:rFonts w:ascii="宋体" w:eastAsia="宋体" w:hAnsi="宋体" w:hint="eastAsia"/>
          <w:sz w:val="24"/>
          <w:szCs w:val="24"/>
        </w:rPr>
        <w:t>账户：</w:t>
      </w:r>
    </w:p>
    <w:p w14:paraId="0C96F142" w14:textId="2072D1D1" w:rsidR="00532950" w:rsidRDefault="00532950" w:rsidP="00532950">
      <w:pPr>
        <w:pStyle w:val="a3"/>
        <w:numPr>
          <w:ilvl w:val="0"/>
          <w:numId w:val="5"/>
        </w:numPr>
        <w:ind w:firstLineChars="0"/>
        <w:rPr>
          <w:rFonts w:ascii="宋体" w:eastAsia="宋体" w:hAnsi="宋体"/>
          <w:sz w:val="24"/>
          <w:szCs w:val="24"/>
        </w:rPr>
      </w:pPr>
      <w:r>
        <w:rPr>
          <w:rFonts w:ascii="宋体" w:eastAsia="宋体" w:hAnsi="宋体" w:hint="eastAsia"/>
          <w:sz w:val="24"/>
          <w:szCs w:val="24"/>
        </w:rPr>
        <w:t>identity：</w:t>
      </w:r>
      <w:r w:rsidR="00571B73">
        <w:rPr>
          <w:rFonts w:ascii="宋体" w:eastAsia="宋体" w:hAnsi="宋体" w:hint="eastAsia"/>
          <w:sz w:val="24"/>
          <w:szCs w:val="24"/>
        </w:rPr>
        <w:t>identity</w:t>
      </w:r>
      <w:r w:rsidR="002F2AF4">
        <w:rPr>
          <w:rFonts w:ascii="宋体" w:eastAsia="宋体" w:hAnsi="宋体" w:hint="eastAsia"/>
          <w:sz w:val="24"/>
          <w:szCs w:val="24"/>
        </w:rPr>
        <w:t>账户</w:t>
      </w:r>
      <w:r w:rsidR="00810C3A">
        <w:rPr>
          <w:rFonts w:ascii="宋体" w:eastAsia="宋体" w:hAnsi="宋体" w:hint="eastAsia"/>
          <w:sz w:val="24"/>
          <w:szCs w:val="24"/>
        </w:rPr>
        <w:t>是</w:t>
      </w:r>
      <w:r w:rsidR="00571B73">
        <w:rPr>
          <w:rFonts w:ascii="宋体" w:eastAsia="宋体" w:hAnsi="宋体" w:hint="eastAsia"/>
          <w:sz w:val="24"/>
          <w:szCs w:val="24"/>
        </w:rPr>
        <w:t>主体</w:t>
      </w:r>
      <w:r w:rsidR="00810C3A">
        <w:rPr>
          <w:rFonts w:ascii="宋体" w:eastAsia="宋体" w:hAnsi="宋体" w:hint="eastAsia"/>
          <w:sz w:val="24"/>
          <w:szCs w:val="24"/>
        </w:rPr>
        <w:t>标识</w:t>
      </w:r>
      <w:r w:rsidR="00571B73">
        <w:rPr>
          <w:rFonts w:ascii="宋体" w:eastAsia="宋体" w:hAnsi="宋体" w:hint="eastAsia"/>
          <w:sz w:val="24"/>
          <w:szCs w:val="24"/>
        </w:rPr>
        <w:t>，其可以</w:t>
      </w:r>
      <w:r w:rsidR="007F2A97">
        <w:rPr>
          <w:rFonts w:ascii="宋体" w:eastAsia="宋体" w:hAnsi="宋体" w:hint="eastAsia"/>
          <w:sz w:val="24"/>
          <w:szCs w:val="24"/>
        </w:rPr>
        <w:t>与</w:t>
      </w:r>
      <w:r w:rsidR="00571B73">
        <w:rPr>
          <w:rFonts w:ascii="宋体" w:eastAsia="宋体" w:hAnsi="宋体"/>
          <w:sz w:val="24"/>
          <w:szCs w:val="24"/>
        </w:rPr>
        <w:t>ICP</w:t>
      </w:r>
      <w:r w:rsidR="00571B73">
        <w:rPr>
          <w:rFonts w:ascii="宋体" w:eastAsia="宋体" w:hAnsi="宋体" w:hint="eastAsia"/>
          <w:sz w:val="24"/>
          <w:szCs w:val="24"/>
        </w:rPr>
        <w:t>账户(</w:t>
      </w:r>
      <w:r w:rsidR="00571B73">
        <w:rPr>
          <w:rFonts w:ascii="宋体" w:eastAsia="宋体" w:hAnsi="宋体"/>
          <w:sz w:val="24"/>
          <w:szCs w:val="24"/>
        </w:rPr>
        <w:t>account id)</w:t>
      </w:r>
      <w:r w:rsidR="00571B73">
        <w:rPr>
          <w:rFonts w:ascii="宋体" w:eastAsia="宋体" w:hAnsi="宋体" w:hint="eastAsia"/>
          <w:sz w:val="24"/>
          <w:szCs w:val="24"/>
        </w:rPr>
        <w:t>相互映射</w:t>
      </w:r>
      <w:r w:rsidR="000976B3">
        <w:rPr>
          <w:rFonts w:ascii="宋体" w:eastAsia="宋体" w:hAnsi="宋体" w:hint="eastAsia"/>
          <w:sz w:val="24"/>
          <w:szCs w:val="24"/>
        </w:rPr>
        <w:t>，并且</w:t>
      </w:r>
      <w:r w:rsidR="000976B3" w:rsidRPr="009B0C13">
        <w:rPr>
          <w:rFonts w:ascii="宋体" w:eastAsia="宋体" w:hAnsi="宋体" w:hint="eastAsia"/>
          <w:color w:val="FF0000"/>
          <w:sz w:val="24"/>
          <w:szCs w:val="24"/>
        </w:rPr>
        <w:t>identity是控制canister的钥匙</w:t>
      </w:r>
      <w:r w:rsidR="000976B3">
        <w:rPr>
          <w:rFonts w:ascii="宋体" w:eastAsia="宋体" w:hAnsi="宋体" w:hint="eastAsia"/>
          <w:sz w:val="24"/>
          <w:szCs w:val="24"/>
        </w:rPr>
        <w:t>。</w:t>
      </w:r>
    </w:p>
    <w:p w14:paraId="5F60A4EC" w14:textId="0BBAD1F0" w:rsidR="00532950" w:rsidRDefault="00532950" w:rsidP="00532950">
      <w:pPr>
        <w:pStyle w:val="a3"/>
        <w:numPr>
          <w:ilvl w:val="0"/>
          <w:numId w:val="5"/>
        </w:numPr>
        <w:ind w:firstLineChars="0"/>
        <w:rPr>
          <w:rFonts w:ascii="宋体" w:eastAsia="宋体" w:hAnsi="宋体"/>
          <w:sz w:val="24"/>
          <w:szCs w:val="24"/>
        </w:rPr>
      </w:pPr>
      <w:r>
        <w:rPr>
          <w:rFonts w:ascii="宋体" w:eastAsia="宋体" w:hAnsi="宋体" w:hint="eastAsia"/>
          <w:sz w:val="24"/>
          <w:szCs w:val="24"/>
        </w:rPr>
        <w:t>ledger：</w:t>
      </w:r>
      <w:r w:rsidR="002556BB">
        <w:rPr>
          <w:rFonts w:ascii="宋体" w:eastAsia="宋体" w:hAnsi="宋体" w:hint="eastAsia"/>
          <w:sz w:val="24"/>
          <w:szCs w:val="24"/>
        </w:rPr>
        <w:t>ledger</w:t>
      </w:r>
      <w:r w:rsidR="002F2AF4">
        <w:rPr>
          <w:rFonts w:ascii="宋体" w:eastAsia="宋体" w:hAnsi="宋体" w:hint="eastAsia"/>
          <w:sz w:val="24"/>
          <w:szCs w:val="24"/>
        </w:rPr>
        <w:t>账户</w:t>
      </w:r>
      <w:r w:rsidR="002556BB">
        <w:rPr>
          <w:rFonts w:ascii="宋体" w:eastAsia="宋体" w:hAnsi="宋体" w:hint="eastAsia"/>
          <w:sz w:val="24"/>
          <w:szCs w:val="24"/>
        </w:rPr>
        <w:t>是I</w:t>
      </w:r>
      <w:r w:rsidR="002556BB">
        <w:rPr>
          <w:rFonts w:ascii="宋体" w:eastAsia="宋体" w:hAnsi="宋体"/>
          <w:sz w:val="24"/>
          <w:szCs w:val="24"/>
        </w:rPr>
        <w:t>CP</w:t>
      </w:r>
      <w:r w:rsidR="002556BB">
        <w:rPr>
          <w:rFonts w:ascii="宋体" w:eastAsia="宋体" w:hAnsi="宋体" w:hint="eastAsia"/>
          <w:sz w:val="24"/>
          <w:szCs w:val="24"/>
        </w:rPr>
        <w:t>账户(</w:t>
      </w:r>
      <w:r w:rsidR="002556BB">
        <w:rPr>
          <w:rFonts w:ascii="宋体" w:eastAsia="宋体" w:hAnsi="宋体"/>
          <w:sz w:val="24"/>
          <w:szCs w:val="24"/>
        </w:rPr>
        <w:t>account id)</w:t>
      </w:r>
      <w:r w:rsidR="002556BB">
        <w:rPr>
          <w:rFonts w:ascii="宋体" w:eastAsia="宋体" w:hAnsi="宋体" w:hint="eastAsia"/>
          <w:sz w:val="24"/>
          <w:szCs w:val="24"/>
        </w:rPr>
        <w:t>，</w:t>
      </w:r>
      <w:r w:rsidR="002556BB" w:rsidRPr="00502850">
        <w:rPr>
          <w:rFonts w:ascii="宋体" w:eastAsia="宋体" w:hAnsi="宋体" w:hint="eastAsia"/>
          <w:color w:val="FF0000"/>
          <w:sz w:val="24"/>
          <w:szCs w:val="24"/>
        </w:rPr>
        <w:t>所有和I</w:t>
      </w:r>
      <w:r w:rsidR="002556BB" w:rsidRPr="00502850">
        <w:rPr>
          <w:rFonts w:ascii="宋体" w:eastAsia="宋体" w:hAnsi="宋体"/>
          <w:color w:val="FF0000"/>
          <w:sz w:val="24"/>
          <w:szCs w:val="24"/>
        </w:rPr>
        <w:t>CP</w:t>
      </w:r>
      <w:r w:rsidR="002556BB" w:rsidRPr="00502850">
        <w:rPr>
          <w:rFonts w:ascii="宋体" w:eastAsia="宋体" w:hAnsi="宋体" w:hint="eastAsia"/>
          <w:color w:val="FF0000"/>
          <w:sz w:val="24"/>
          <w:szCs w:val="24"/>
        </w:rPr>
        <w:t>相关的操作都在ledger中进行</w:t>
      </w:r>
      <w:r w:rsidR="008E0CE3">
        <w:rPr>
          <w:rFonts w:ascii="宋体" w:eastAsia="宋体" w:hAnsi="宋体" w:hint="eastAsia"/>
          <w:sz w:val="24"/>
          <w:szCs w:val="24"/>
        </w:rPr>
        <w:t>。</w:t>
      </w:r>
    </w:p>
    <w:p w14:paraId="47994E60" w14:textId="2AE27C99" w:rsidR="00532950" w:rsidRPr="00532950" w:rsidRDefault="00532950" w:rsidP="00532950">
      <w:pPr>
        <w:pStyle w:val="a3"/>
        <w:numPr>
          <w:ilvl w:val="0"/>
          <w:numId w:val="5"/>
        </w:numPr>
        <w:ind w:firstLineChars="0"/>
        <w:rPr>
          <w:rFonts w:ascii="宋体" w:eastAsia="宋体" w:hAnsi="宋体"/>
          <w:sz w:val="24"/>
          <w:szCs w:val="24"/>
        </w:rPr>
      </w:pPr>
      <w:r>
        <w:rPr>
          <w:rFonts w:ascii="宋体" w:eastAsia="宋体" w:hAnsi="宋体" w:hint="eastAsia"/>
          <w:sz w:val="24"/>
          <w:szCs w:val="24"/>
        </w:rPr>
        <w:t>wallet：</w:t>
      </w:r>
      <w:r w:rsidR="00787220">
        <w:rPr>
          <w:rFonts w:ascii="宋体" w:eastAsia="宋体" w:hAnsi="宋体" w:hint="eastAsia"/>
          <w:sz w:val="24"/>
          <w:szCs w:val="24"/>
        </w:rPr>
        <w:t>wallet</w:t>
      </w:r>
      <w:r w:rsidR="002F2AF4">
        <w:rPr>
          <w:rFonts w:ascii="宋体" w:eastAsia="宋体" w:hAnsi="宋体" w:hint="eastAsia"/>
          <w:sz w:val="24"/>
          <w:szCs w:val="24"/>
        </w:rPr>
        <w:t>账户是</w:t>
      </w:r>
      <w:r w:rsidR="00787220">
        <w:rPr>
          <w:rFonts w:ascii="宋体" w:eastAsia="宋体" w:hAnsi="宋体" w:hint="eastAsia"/>
          <w:sz w:val="24"/>
          <w:szCs w:val="24"/>
        </w:rPr>
        <w:t>部署了</w:t>
      </w:r>
      <w:r w:rsidR="000200E6">
        <w:rPr>
          <w:rFonts w:ascii="宋体" w:eastAsia="宋体" w:hAnsi="宋体" w:hint="eastAsia"/>
          <w:sz w:val="24"/>
          <w:szCs w:val="24"/>
        </w:rPr>
        <w:t>cycle</w:t>
      </w:r>
      <w:r w:rsidR="000200E6">
        <w:rPr>
          <w:rFonts w:ascii="宋体" w:eastAsia="宋体" w:hAnsi="宋体"/>
          <w:sz w:val="24"/>
          <w:szCs w:val="24"/>
        </w:rPr>
        <w:t xml:space="preserve"> </w:t>
      </w:r>
      <w:r w:rsidR="00787220">
        <w:rPr>
          <w:rFonts w:ascii="宋体" w:eastAsia="宋体" w:hAnsi="宋体" w:hint="eastAsia"/>
          <w:sz w:val="24"/>
          <w:szCs w:val="24"/>
        </w:rPr>
        <w:t>wallet程序的canister，</w:t>
      </w:r>
      <w:r w:rsidR="00C26035" w:rsidRPr="00502850">
        <w:rPr>
          <w:rFonts w:ascii="宋体" w:eastAsia="宋体" w:hAnsi="宋体" w:hint="eastAsia"/>
          <w:color w:val="FF0000"/>
          <w:sz w:val="24"/>
          <w:szCs w:val="24"/>
        </w:rPr>
        <w:t>identity必须设置了</w:t>
      </w:r>
      <w:r w:rsidR="00C26035" w:rsidRPr="00502850">
        <w:rPr>
          <w:rFonts w:ascii="宋体" w:eastAsia="宋体" w:hAnsi="宋体"/>
          <w:color w:val="FF0000"/>
          <w:sz w:val="24"/>
          <w:szCs w:val="24"/>
        </w:rPr>
        <w:t>wallet</w:t>
      </w:r>
      <w:r w:rsidR="00C26035" w:rsidRPr="00502850">
        <w:rPr>
          <w:rFonts w:ascii="宋体" w:eastAsia="宋体" w:hAnsi="宋体" w:hint="eastAsia"/>
          <w:color w:val="FF0000"/>
          <w:sz w:val="24"/>
          <w:szCs w:val="24"/>
        </w:rPr>
        <w:t>才能</w:t>
      </w:r>
      <w:r w:rsidR="00EF2641" w:rsidRPr="00502850">
        <w:rPr>
          <w:rFonts w:ascii="宋体" w:eastAsia="宋体" w:hAnsi="宋体" w:hint="eastAsia"/>
          <w:color w:val="FF0000"/>
          <w:sz w:val="24"/>
          <w:szCs w:val="24"/>
        </w:rPr>
        <w:t>部署</w:t>
      </w:r>
      <w:r w:rsidR="00C26035" w:rsidRPr="00502850">
        <w:rPr>
          <w:rFonts w:ascii="宋体" w:eastAsia="宋体" w:hAnsi="宋体" w:hint="eastAsia"/>
          <w:color w:val="FF0000"/>
          <w:sz w:val="24"/>
          <w:szCs w:val="24"/>
        </w:rPr>
        <w:t>canister</w:t>
      </w:r>
      <w:r w:rsidR="00EF2641">
        <w:rPr>
          <w:rFonts w:ascii="宋体" w:eastAsia="宋体" w:hAnsi="宋体" w:hint="eastAsia"/>
          <w:sz w:val="24"/>
          <w:szCs w:val="24"/>
        </w:rPr>
        <w:t>。</w:t>
      </w:r>
    </w:p>
    <w:p w14:paraId="3C1F3A49" w14:textId="77777777" w:rsidR="00532950" w:rsidRDefault="00532950">
      <w:pPr>
        <w:rPr>
          <w:rFonts w:ascii="宋体" w:eastAsia="宋体" w:hAnsi="宋体"/>
          <w:sz w:val="24"/>
          <w:szCs w:val="24"/>
        </w:rPr>
      </w:pPr>
    </w:p>
    <w:p w14:paraId="3EA31C05" w14:textId="549B7015" w:rsidR="006B17C8" w:rsidRDefault="00BC2791">
      <w:pPr>
        <w:rPr>
          <w:rFonts w:ascii="宋体" w:eastAsia="宋体" w:hAnsi="宋体"/>
          <w:sz w:val="24"/>
          <w:szCs w:val="24"/>
        </w:rPr>
      </w:pPr>
      <w:r>
        <w:rPr>
          <w:rFonts w:ascii="宋体" w:eastAsia="宋体" w:hAnsi="宋体" w:hint="eastAsia"/>
          <w:sz w:val="24"/>
          <w:szCs w:val="24"/>
        </w:rPr>
        <w:t>在整个I</w:t>
      </w:r>
      <w:r>
        <w:rPr>
          <w:rFonts w:ascii="宋体" w:eastAsia="宋体" w:hAnsi="宋体"/>
          <w:sz w:val="24"/>
          <w:szCs w:val="24"/>
        </w:rPr>
        <w:t>C</w:t>
      </w:r>
      <w:r>
        <w:rPr>
          <w:rFonts w:ascii="宋体" w:eastAsia="宋体" w:hAnsi="宋体" w:hint="eastAsia"/>
          <w:sz w:val="24"/>
          <w:szCs w:val="24"/>
        </w:rPr>
        <w:t>中</w:t>
      </w:r>
      <w:r w:rsidR="00502393">
        <w:rPr>
          <w:rFonts w:ascii="宋体" w:eastAsia="宋体" w:hAnsi="宋体" w:hint="eastAsia"/>
          <w:sz w:val="24"/>
          <w:szCs w:val="24"/>
        </w:rPr>
        <w:t>账户操作有如下一些</w:t>
      </w:r>
      <w:r>
        <w:rPr>
          <w:rFonts w:ascii="宋体" w:eastAsia="宋体" w:hAnsi="宋体" w:hint="eastAsia"/>
          <w:sz w:val="24"/>
          <w:szCs w:val="24"/>
        </w:rPr>
        <w:t>：</w:t>
      </w:r>
    </w:p>
    <w:p w14:paraId="7E39228B" w14:textId="4D2B282C" w:rsidR="0046146B" w:rsidRDefault="00E35D6D" w:rsidP="00230421">
      <w:pPr>
        <w:pStyle w:val="a3"/>
        <w:numPr>
          <w:ilvl w:val="0"/>
          <w:numId w:val="2"/>
        </w:numPr>
        <w:ind w:firstLineChars="0"/>
        <w:rPr>
          <w:rFonts w:ascii="宋体" w:eastAsia="宋体" w:hAnsi="宋体"/>
          <w:sz w:val="24"/>
          <w:szCs w:val="24"/>
        </w:rPr>
      </w:pPr>
      <w:r>
        <w:rPr>
          <w:rFonts w:ascii="宋体" w:eastAsia="宋体" w:hAnsi="宋体" w:hint="eastAsia"/>
          <w:color w:val="FF0000"/>
          <w:sz w:val="24"/>
          <w:szCs w:val="24"/>
        </w:rPr>
        <w:t>D</w:t>
      </w:r>
      <w:r>
        <w:rPr>
          <w:rFonts w:ascii="宋体" w:eastAsia="宋体" w:hAnsi="宋体"/>
          <w:color w:val="FF0000"/>
          <w:sz w:val="24"/>
          <w:szCs w:val="24"/>
        </w:rPr>
        <w:t xml:space="preserve">FX </w:t>
      </w:r>
      <w:r>
        <w:rPr>
          <w:rFonts w:ascii="宋体" w:eastAsia="宋体" w:hAnsi="宋体" w:hint="eastAsia"/>
          <w:color w:val="FF0000"/>
          <w:sz w:val="24"/>
          <w:szCs w:val="24"/>
        </w:rPr>
        <w:t>canister</w:t>
      </w:r>
      <w:r>
        <w:rPr>
          <w:rFonts w:ascii="宋体" w:eastAsia="宋体" w:hAnsi="宋体"/>
          <w:color w:val="FF0000"/>
          <w:sz w:val="24"/>
          <w:szCs w:val="24"/>
        </w:rPr>
        <w:t xml:space="preserve"> SDK</w:t>
      </w:r>
      <w:r>
        <w:rPr>
          <w:rFonts w:ascii="宋体" w:eastAsia="宋体" w:hAnsi="宋体" w:hint="eastAsia"/>
          <w:color w:val="FF0000"/>
          <w:sz w:val="24"/>
          <w:szCs w:val="24"/>
        </w:rPr>
        <w:t>第一次使用时就会</w:t>
      </w:r>
      <w:r w:rsidR="00F91EB2">
        <w:rPr>
          <w:rFonts w:ascii="宋体" w:eastAsia="宋体" w:hAnsi="宋体" w:hint="eastAsia"/>
          <w:color w:val="FF0000"/>
          <w:sz w:val="24"/>
          <w:szCs w:val="24"/>
        </w:rPr>
        <w:t>关联</w:t>
      </w:r>
      <w:r w:rsidR="00230421" w:rsidRPr="00DB00ED">
        <w:rPr>
          <w:rFonts w:ascii="宋体" w:eastAsia="宋体" w:hAnsi="宋体" w:hint="eastAsia"/>
          <w:color w:val="FF0000"/>
          <w:sz w:val="24"/>
          <w:szCs w:val="24"/>
        </w:rPr>
        <w:t>一个主体标识(</w:t>
      </w:r>
      <w:r w:rsidR="00230421" w:rsidRPr="00DB00ED">
        <w:rPr>
          <w:rFonts w:ascii="宋体" w:eastAsia="宋体" w:hAnsi="宋体"/>
          <w:color w:val="FF0000"/>
          <w:sz w:val="24"/>
          <w:szCs w:val="24"/>
        </w:rPr>
        <w:t>principal identity</w:t>
      </w:r>
      <w:r w:rsidR="00230421" w:rsidRPr="00DB00ED">
        <w:rPr>
          <w:rFonts w:ascii="宋体" w:eastAsia="宋体" w:hAnsi="宋体" w:hint="eastAsia"/>
          <w:color w:val="FF0000"/>
          <w:sz w:val="24"/>
          <w:szCs w:val="24"/>
        </w:rPr>
        <w:t>)</w:t>
      </w:r>
      <w:r w:rsidR="0046146B">
        <w:rPr>
          <w:rFonts w:ascii="宋体" w:eastAsia="宋体" w:hAnsi="宋体" w:hint="eastAsia"/>
          <w:sz w:val="24"/>
          <w:szCs w:val="24"/>
        </w:rPr>
        <w:t>。</w:t>
      </w:r>
      <w:r w:rsidR="00230421">
        <w:rPr>
          <w:rFonts w:ascii="宋体" w:eastAsia="宋体" w:hAnsi="宋体" w:hint="eastAsia"/>
          <w:sz w:val="24"/>
          <w:szCs w:val="24"/>
        </w:rPr>
        <w:t>使用</w:t>
      </w:r>
      <w:r w:rsidR="003C4E11">
        <w:rPr>
          <w:rFonts w:ascii="宋体" w:eastAsia="宋体" w:hAnsi="宋体" w:hint="eastAsia"/>
          <w:sz w:val="24"/>
          <w:szCs w:val="24"/>
        </w:rPr>
        <w:t>命令</w:t>
      </w:r>
      <w:r w:rsidR="0046146B">
        <w:rPr>
          <w:rFonts w:ascii="宋体" w:eastAsia="宋体" w:hAnsi="宋体" w:hint="eastAsia"/>
          <w:sz w:val="24"/>
          <w:szCs w:val="24"/>
        </w:rPr>
        <w:t>：</w:t>
      </w:r>
    </w:p>
    <w:tbl>
      <w:tblPr>
        <w:tblStyle w:val="a4"/>
        <w:tblW w:w="0" w:type="auto"/>
        <w:tblInd w:w="420" w:type="dxa"/>
        <w:tblLook w:val="04A0" w:firstRow="1" w:lastRow="0" w:firstColumn="1" w:lastColumn="0" w:noHBand="0" w:noVBand="1"/>
      </w:tblPr>
      <w:tblGrid>
        <w:gridCol w:w="14248"/>
      </w:tblGrid>
      <w:tr w:rsidR="0046146B" w14:paraId="4E994CBD" w14:textId="77777777" w:rsidTr="0046146B">
        <w:tc>
          <w:tcPr>
            <w:tcW w:w="14668" w:type="dxa"/>
          </w:tcPr>
          <w:p w14:paraId="5ACB917D" w14:textId="6A21D0D0" w:rsidR="0046146B" w:rsidRDefault="0046146B" w:rsidP="0046146B">
            <w:pPr>
              <w:pStyle w:val="a3"/>
              <w:ind w:firstLineChars="0" w:firstLine="0"/>
              <w:rPr>
                <w:rFonts w:ascii="宋体" w:eastAsia="宋体" w:hAnsi="宋体"/>
                <w:sz w:val="24"/>
                <w:szCs w:val="24"/>
              </w:rPr>
            </w:pPr>
            <w:r w:rsidRPr="003C4E11">
              <w:rPr>
                <w:rFonts w:ascii="宋体" w:eastAsia="宋体" w:hAnsi="宋体"/>
                <w:sz w:val="24"/>
                <w:szCs w:val="24"/>
              </w:rPr>
              <w:t>dfx identity get-principal</w:t>
            </w:r>
          </w:p>
        </w:tc>
      </w:tr>
    </w:tbl>
    <w:p w14:paraId="2137613C" w14:textId="2D79A66A" w:rsidR="00DC3345" w:rsidRDefault="0046146B" w:rsidP="0046146B">
      <w:pPr>
        <w:pStyle w:val="a3"/>
        <w:ind w:left="420" w:firstLineChars="0" w:firstLine="0"/>
        <w:rPr>
          <w:rFonts w:ascii="宋体" w:eastAsia="宋体" w:hAnsi="宋体"/>
          <w:sz w:val="24"/>
          <w:szCs w:val="24"/>
        </w:rPr>
      </w:pPr>
      <w:r>
        <w:rPr>
          <w:rFonts w:ascii="宋体" w:eastAsia="宋体" w:hAnsi="宋体" w:hint="eastAsia"/>
          <w:sz w:val="24"/>
          <w:szCs w:val="24"/>
        </w:rPr>
        <w:t>可以</w:t>
      </w:r>
      <w:r w:rsidR="003C4E11">
        <w:rPr>
          <w:rFonts w:ascii="宋体" w:eastAsia="宋体" w:hAnsi="宋体" w:hint="eastAsia"/>
          <w:sz w:val="24"/>
          <w:szCs w:val="24"/>
        </w:rPr>
        <w:t>获取</w:t>
      </w:r>
      <w:r>
        <w:rPr>
          <w:rFonts w:ascii="宋体" w:eastAsia="宋体" w:hAnsi="宋体" w:hint="eastAsia"/>
          <w:sz w:val="24"/>
          <w:szCs w:val="24"/>
        </w:rPr>
        <w:t>当前主体标识</w:t>
      </w:r>
      <w:r w:rsidR="003C4E11">
        <w:rPr>
          <w:rFonts w:ascii="宋体" w:eastAsia="宋体" w:hAnsi="宋体" w:hint="eastAsia"/>
          <w:sz w:val="24"/>
          <w:szCs w:val="24"/>
        </w:rPr>
        <w:t>。</w:t>
      </w:r>
    </w:p>
    <w:p w14:paraId="53D35565" w14:textId="6241A916" w:rsidR="00041E6C" w:rsidRDefault="00B706BD" w:rsidP="00230421">
      <w:pPr>
        <w:pStyle w:val="a3"/>
        <w:numPr>
          <w:ilvl w:val="0"/>
          <w:numId w:val="2"/>
        </w:numPr>
        <w:ind w:firstLineChars="0"/>
        <w:rPr>
          <w:rFonts w:ascii="宋体" w:eastAsia="宋体" w:hAnsi="宋体"/>
          <w:sz w:val="24"/>
          <w:szCs w:val="24"/>
        </w:rPr>
      </w:pPr>
      <w:r w:rsidRPr="00DB00ED">
        <w:rPr>
          <w:rFonts w:ascii="宋体" w:eastAsia="宋体" w:hAnsi="宋体" w:hint="eastAsia"/>
          <w:color w:val="FF0000"/>
          <w:sz w:val="24"/>
          <w:szCs w:val="24"/>
        </w:rPr>
        <w:t>每个主体标识都</w:t>
      </w:r>
      <w:r w:rsidR="00FC7C44">
        <w:rPr>
          <w:rFonts w:ascii="宋体" w:eastAsia="宋体" w:hAnsi="宋体" w:hint="eastAsia"/>
          <w:color w:val="FF0000"/>
          <w:sz w:val="24"/>
          <w:szCs w:val="24"/>
        </w:rPr>
        <w:t>会</w:t>
      </w:r>
      <w:r w:rsidRPr="00DB00ED">
        <w:rPr>
          <w:rFonts w:ascii="宋体" w:eastAsia="宋体" w:hAnsi="宋体" w:hint="eastAsia"/>
          <w:color w:val="FF0000"/>
          <w:sz w:val="24"/>
          <w:szCs w:val="24"/>
        </w:rPr>
        <w:t>派生出一个在</w:t>
      </w:r>
      <w:r w:rsidRPr="00DB00ED">
        <w:rPr>
          <w:rFonts w:ascii="宋体" w:eastAsia="宋体" w:hAnsi="宋体"/>
          <w:color w:val="FF0000"/>
          <w:sz w:val="24"/>
          <w:szCs w:val="24"/>
        </w:rPr>
        <w:t>leger canister</w:t>
      </w:r>
      <w:r w:rsidRPr="00DB00ED">
        <w:rPr>
          <w:rFonts w:ascii="宋体" w:eastAsia="宋体" w:hAnsi="宋体" w:hint="eastAsia"/>
          <w:color w:val="FF0000"/>
          <w:sz w:val="24"/>
          <w:szCs w:val="24"/>
        </w:rPr>
        <w:t>中</w:t>
      </w:r>
      <w:r w:rsidR="000D46F5" w:rsidRPr="00DB00ED">
        <w:rPr>
          <w:rFonts w:ascii="宋体" w:eastAsia="宋体" w:hAnsi="宋体" w:hint="eastAsia"/>
          <w:color w:val="FF0000"/>
          <w:sz w:val="24"/>
          <w:szCs w:val="24"/>
        </w:rPr>
        <w:t>唯一</w:t>
      </w:r>
      <w:r w:rsidRPr="00DB00ED">
        <w:rPr>
          <w:rFonts w:ascii="宋体" w:eastAsia="宋体" w:hAnsi="宋体" w:hint="eastAsia"/>
          <w:color w:val="FF0000"/>
          <w:sz w:val="24"/>
          <w:szCs w:val="24"/>
        </w:rPr>
        <w:t>标识的</w:t>
      </w:r>
      <w:r w:rsidRPr="00DB00ED">
        <w:rPr>
          <w:rFonts w:ascii="宋体" w:eastAsia="宋体" w:hAnsi="宋体"/>
          <w:color w:val="FF0000"/>
          <w:sz w:val="24"/>
          <w:szCs w:val="24"/>
        </w:rPr>
        <w:t>account id</w:t>
      </w:r>
      <w:r w:rsidR="00E25CF4">
        <w:rPr>
          <w:rFonts w:ascii="宋体" w:eastAsia="宋体" w:hAnsi="宋体" w:hint="eastAsia"/>
          <w:sz w:val="24"/>
          <w:szCs w:val="24"/>
        </w:rPr>
        <w:t>，</w:t>
      </w:r>
      <w:r w:rsidR="006174DF">
        <w:rPr>
          <w:rFonts w:ascii="宋体" w:eastAsia="宋体" w:hAnsi="宋体" w:hint="eastAsia"/>
          <w:sz w:val="24"/>
          <w:szCs w:val="24"/>
        </w:rPr>
        <w:t>类似address</w:t>
      </w:r>
      <w:r w:rsidR="004E455C">
        <w:rPr>
          <w:rFonts w:ascii="宋体" w:eastAsia="宋体" w:hAnsi="宋体" w:hint="eastAsia"/>
          <w:sz w:val="24"/>
          <w:szCs w:val="24"/>
        </w:rPr>
        <w:t>。</w:t>
      </w:r>
      <w:r w:rsidR="00C77A10">
        <w:rPr>
          <w:rFonts w:ascii="宋体" w:eastAsia="宋体" w:hAnsi="宋体" w:hint="eastAsia"/>
          <w:sz w:val="24"/>
          <w:szCs w:val="24"/>
        </w:rPr>
        <w:t>使用命令</w:t>
      </w:r>
      <w:r w:rsidR="00041E6C">
        <w:rPr>
          <w:rFonts w:ascii="宋体" w:eastAsia="宋体" w:hAnsi="宋体" w:hint="eastAsia"/>
          <w:sz w:val="24"/>
          <w:szCs w:val="24"/>
        </w:rPr>
        <w:t>：</w:t>
      </w:r>
    </w:p>
    <w:tbl>
      <w:tblPr>
        <w:tblStyle w:val="a4"/>
        <w:tblW w:w="0" w:type="auto"/>
        <w:tblInd w:w="420" w:type="dxa"/>
        <w:tblLook w:val="04A0" w:firstRow="1" w:lastRow="0" w:firstColumn="1" w:lastColumn="0" w:noHBand="0" w:noVBand="1"/>
      </w:tblPr>
      <w:tblGrid>
        <w:gridCol w:w="14248"/>
      </w:tblGrid>
      <w:tr w:rsidR="00041E6C" w14:paraId="321CC9D2" w14:textId="77777777" w:rsidTr="00041E6C">
        <w:tc>
          <w:tcPr>
            <w:tcW w:w="14668" w:type="dxa"/>
          </w:tcPr>
          <w:p w14:paraId="7C8269AB" w14:textId="7F73DB6B" w:rsidR="00041E6C" w:rsidRDefault="00041E6C" w:rsidP="00041E6C">
            <w:pPr>
              <w:pStyle w:val="a3"/>
              <w:ind w:firstLineChars="0" w:firstLine="0"/>
              <w:rPr>
                <w:rFonts w:ascii="宋体" w:eastAsia="宋体" w:hAnsi="宋体"/>
                <w:sz w:val="24"/>
                <w:szCs w:val="24"/>
              </w:rPr>
            </w:pPr>
            <w:r w:rsidRPr="00C77A10">
              <w:rPr>
                <w:rFonts w:ascii="宋体" w:eastAsia="宋体" w:hAnsi="宋体"/>
                <w:sz w:val="24"/>
                <w:szCs w:val="24"/>
              </w:rPr>
              <w:t xml:space="preserve">dfx ledger </w:t>
            </w:r>
            <w:r w:rsidR="003155DF" w:rsidRPr="00502B39">
              <w:rPr>
                <w:rFonts w:ascii="宋体" w:eastAsia="宋体" w:hAnsi="宋体"/>
                <w:sz w:val="24"/>
                <w:szCs w:val="24"/>
              </w:rPr>
              <w:t>--network ic</w:t>
            </w:r>
            <w:r w:rsidR="003155DF" w:rsidRPr="00C77A10">
              <w:rPr>
                <w:rFonts w:ascii="宋体" w:eastAsia="宋体" w:hAnsi="宋体"/>
                <w:sz w:val="24"/>
                <w:szCs w:val="24"/>
              </w:rPr>
              <w:t xml:space="preserve"> </w:t>
            </w:r>
            <w:r w:rsidRPr="00C77A10">
              <w:rPr>
                <w:rFonts w:ascii="宋体" w:eastAsia="宋体" w:hAnsi="宋体"/>
                <w:sz w:val="24"/>
                <w:szCs w:val="24"/>
              </w:rPr>
              <w:t>account-id</w:t>
            </w:r>
          </w:p>
        </w:tc>
      </w:tr>
    </w:tbl>
    <w:p w14:paraId="6DFFCF5D" w14:textId="1E334C1C" w:rsidR="004A4F6D" w:rsidRDefault="00041E6C" w:rsidP="00041E6C">
      <w:pPr>
        <w:pStyle w:val="a3"/>
        <w:ind w:left="420" w:firstLineChars="0" w:firstLine="0"/>
        <w:rPr>
          <w:rFonts w:ascii="宋体" w:eastAsia="宋体" w:hAnsi="宋体"/>
          <w:sz w:val="24"/>
          <w:szCs w:val="24"/>
        </w:rPr>
      </w:pPr>
      <w:r>
        <w:rPr>
          <w:rFonts w:ascii="宋体" w:eastAsia="宋体" w:hAnsi="宋体" w:hint="eastAsia"/>
          <w:sz w:val="24"/>
          <w:szCs w:val="24"/>
        </w:rPr>
        <w:t>可以</w:t>
      </w:r>
      <w:r w:rsidR="00C77A10">
        <w:rPr>
          <w:rFonts w:ascii="宋体" w:eastAsia="宋体" w:hAnsi="宋体" w:hint="eastAsia"/>
          <w:sz w:val="24"/>
          <w:szCs w:val="24"/>
        </w:rPr>
        <w:t>获取</w:t>
      </w:r>
      <w:r>
        <w:rPr>
          <w:rFonts w:ascii="宋体" w:eastAsia="宋体" w:hAnsi="宋体" w:hint="eastAsia"/>
          <w:sz w:val="24"/>
          <w:szCs w:val="24"/>
        </w:rPr>
        <w:t>当前的I</w:t>
      </w:r>
      <w:r>
        <w:rPr>
          <w:rFonts w:ascii="宋体" w:eastAsia="宋体" w:hAnsi="宋体"/>
          <w:sz w:val="24"/>
          <w:szCs w:val="24"/>
        </w:rPr>
        <w:t>CP</w:t>
      </w:r>
      <w:r>
        <w:rPr>
          <w:rFonts w:ascii="宋体" w:eastAsia="宋体" w:hAnsi="宋体" w:hint="eastAsia"/>
          <w:sz w:val="24"/>
          <w:szCs w:val="24"/>
        </w:rPr>
        <w:t>地址</w:t>
      </w:r>
      <w:r w:rsidR="00EB0550">
        <w:rPr>
          <w:rFonts w:ascii="宋体" w:eastAsia="宋体" w:hAnsi="宋体" w:hint="eastAsia"/>
          <w:sz w:val="24"/>
          <w:szCs w:val="24"/>
        </w:rPr>
        <w:t>。</w:t>
      </w:r>
    </w:p>
    <w:p w14:paraId="43DF1F80" w14:textId="6535048D" w:rsidR="00EB0550" w:rsidRDefault="00DF701E" w:rsidP="00230421">
      <w:pPr>
        <w:pStyle w:val="a3"/>
        <w:numPr>
          <w:ilvl w:val="0"/>
          <w:numId w:val="2"/>
        </w:numPr>
        <w:ind w:firstLineChars="0"/>
        <w:rPr>
          <w:rFonts w:ascii="宋体" w:eastAsia="宋体" w:hAnsi="宋体"/>
          <w:sz w:val="24"/>
          <w:szCs w:val="24"/>
        </w:rPr>
      </w:pPr>
      <w:r w:rsidRPr="00DB00ED">
        <w:rPr>
          <w:rFonts w:ascii="宋体" w:eastAsia="宋体" w:hAnsi="宋体" w:hint="eastAsia"/>
          <w:color w:val="FF0000"/>
          <w:sz w:val="24"/>
          <w:szCs w:val="24"/>
        </w:rPr>
        <w:t>第一个canister</w:t>
      </w:r>
      <w:r w:rsidR="00225FFC" w:rsidRPr="00DB00ED">
        <w:rPr>
          <w:rFonts w:ascii="宋体" w:eastAsia="宋体" w:hAnsi="宋体" w:hint="eastAsia"/>
          <w:color w:val="FF0000"/>
          <w:sz w:val="24"/>
          <w:szCs w:val="24"/>
        </w:rPr>
        <w:t>需要</w:t>
      </w:r>
      <w:r w:rsidRPr="00DB00ED">
        <w:rPr>
          <w:rFonts w:ascii="宋体" w:eastAsia="宋体" w:hAnsi="宋体" w:hint="eastAsia"/>
          <w:color w:val="FF0000"/>
          <w:sz w:val="24"/>
          <w:szCs w:val="24"/>
        </w:rPr>
        <w:t>使用</w:t>
      </w:r>
      <w:r w:rsidRPr="00DB00ED">
        <w:rPr>
          <w:rFonts w:ascii="宋体" w:eastAsia="宋体" w:hAnsi="宋体"/>
          <w:color w:val="FF0000"/>
          <w:sz w:val="24"/>
          <w:szCs w:val="24"/>
        </w:rPr>
        <w:t>leger canister</w:t>
      </w:r>
      <w:r w:rsidRPr="00DB00ED">
        <w:rPr>
          <w:rFonts w:ascii="宋体" w:eastAsia="宋体" w:hAnsi="宋体" w:hint="eastAsia"/>
          <w:color w:val="FF0000"/>
          <w:sz w:val="24"/>
          <w:szCs w:val="24"/>
        </w:rPr>
        <w:t>创建</w:t>
      </w:r>
      <w:r w:rsidR="00D87392">
        <w:rPr>
          <w:rFonts w:ascii="宋体" w:eastAsia="宋体" w:hAnsi="宋体" w:hint="eastAsia"/>
          <w:sz w:val="24"/>
          <w:szCs w:val="24"/>
        </w:rPr>
        <w:t>，并指定canister的controller</w:t>
      </w:r>
      <w:r w:rsidR="009C4BDB">
        <w:rPr>
          <w:rFonts w:ascii="宋体" w:eastAsia="宋体" w:hAnsi="宋体" w:hint="eastAsia"/>
          <w:sz w:val="24"/>
          <w:szCs w:val="24"/>
        </w:rPr>
        <w:t>，并</w:t>
      </w:r>
      <w:r w:rsidR="000F542E">
        <w:rPr>
          <w:rFonts w:ascii="宋体" w:eastAsia="宋体" w:hAnsi="宋体" w:hint="eastAsia"/>
          <w:sz w:val="24"/>
          <w:szCs w:val="24"/>
        </w:rPr>
        <w:t>会</w:t>
      </w:r>
      <w:r w:rsidR="009C4BDB">
        <w:rPr>
          <w:rFonts w:ascii="宋体" w:eastAsia="宋体" w:hAnsi="宋体" w:hint="eastAsia"/>
          <w:sz w:val="24"/>
          <w:szCs w:val="24"/>
        </w:rPr>
        <w:t>向其中存入</w:t>
      </w:r>
      <w:r w:rsidR="000F542E">
        <w:rPr>
          <w:rFonts w:ascii="宋体" w:eastAsia="宋体" w:hAnsi="宋体" w:hint="eastAsia"/>
          <w:sz w:val="24"/>
          <w:szCs w:val="24"/>
        </w:rPr>
        <w:t>指定数量</w:t>
      </w:r>
      <w:r w:rsidR="009C4BDB">
        <w:rPr>
          <w:rFonts w:ascii="宋体" w:eastAsia="宋体" w:hAnsi="宋体" w:hint="eastAsia"/>
          <w:sz w:val="24"/>
          <w:szCs w:val="24"/>
        </w:rPr>
        <w:t>cycle</w:t>
      </w:r>
      <w:r w:rsidR="000F542E">
        <w:rPr>
          <w:rFonts w:ascii="宋体" w:eastAsia="宋体" w:hAnsi="宋体" w:hint="eastAsia"/>
          <w:sz w:val="24"/>
          <w:szCs w:val="24"/>
        </w:rPr>
        <w:t>。</w:t>
      </w:r>
      <w:r w:rsidR="00D87392">
        <w:rPr>
          <w:rFonts w:ascii="宋体" w:eastAsia="宋体" w:hAnsi="宋体" w:hint="eastAsia"/>
          <w:sz w:val="24"/>
          <w:szCs w:val="24"/>
        </w:rPr>
        <w:t>使用命令：</w:t>
      </w:r>
    </w:p>
    <w:tbl>
      <w:tblPr>
        <w:tblStyle w:val="a4"/>
        <w:tblW w:w="0" w:type="auto"/>
        <w:tblInd w:w="420" w:type="dxa"/>
        <w:tblLook w:val="04A0" w:firstRow="1" w:lastRow="0" w:firstColumn="1" w:lastColumn="0" w:noHBand="0" w:noVBand="1"/>
      </w:tblPr>
      <w:tblGrid>
        <w:gridCol w:w="14248"/>
      </w:tblGrid>
      <w:tr w:rsidR="00D87392" w14:paraId="2DCC697F" w14:textId="77777777" w:rsidTr="00D87392">
        <w:tc>
          <w:tcPr>
            <w:tcW w:w="14668" w:type="dxa"/>
          </w:tcPr>
          <w:p w14:paraId="1BB94658" w14:textId="425A7739" w:rsidR="00D87392" w:rsidRDefault="00D87392" w:rsidP="00D87392">
            <w:pPr>
              <w:pStyle w:val="a3"/>
              <w:ind w:firstLineChars="0" w:firstLine="0"/>
              <w:rPr>
                <w:rFonts w:ascii="宋体" w:eastAsia="宋体" w:hAnsi="宋体"/>
                <w:sz w:val="24"/>
                <w:szCs w:val="24"/>
              </w:rPr>
            </w:pPr>
            <w:r w:rsidRPr="00D87392">
              <w:rPr>
                <w:rFonts w:ascii="宋体" w:eastAsia="宋体" w:hAnsi="宋体"/>
                <w:sz w:val="24"/>
                <w:szCs w:val="24"/>
              </w:rPr>
              <w:t>dfx ledger --network ic create-canister tsqwz-udeik-5migd-ehrev-pvoqv-szx2g-akh5s-fkyqc-zy6q7-snav6-uqe --amount .25</w:t>
            </w:r>
          </w:p>
        </w:tc>
      </w:tr>
    </w:tbl>
    <w:p w14:paraId="3DFC8145" w14:textId="6A25161B" w:rsidR="00D87392" w:rsidRDefault="00EB47B8" w:rsidP="00D87392">
      <w:pPr>
        <w:pStyle w:val="a3"/>
        <w:ind w:left="420" w:firstLineChars="0" w:firstLine="0"/>
        <w:rPr>
          <w:rFonts w:ascii="宋体" w:eastAsia="宋体" w:hAnsi="宋体"/>
          <w:sz w:val="24"/>
          <w:szCs w:val="24"/>
        </w:rPr>
      </w:pPr>
      <w:r>
        <w:rPr>
          <w:rFonts w:ascii="宋体" w:eastAsia="宋体" w:hAnsi="宋体" w:hint="eastAsia"/>
          <w:sz w:val="24"/>
          <w:szCs w:val="24"/>
        </w:rPr>
        <w:t>可以创建一个canister，并指定了controller主体</w:t>
      </w:r>
      <w:r w:rsidR="002A32AB">
        <w:rPr>
          <w:rFonts w:ascii="宋体" w:eastAsia="宋体" w:hAnsi="宋体" w:hint="eastAsia"/>
          <w:sz w:val="24"/>
          <w:szCs w:val="24"/>
        </w:rPr>
        <w:t>以及初始化的cycle</w:t>
      </w:r>
      <w:r>
        <w:rPr>
          <w:rFonts w:ascii="宋体" w:eastAsia="宋体" w:hAnsi="宋体" w:hint="eastAsia"/>
          <w:sz w:val="24"/>
          <w:szCs w:val="24"/>
        </w:rPr>
        <w:t>。</w:t>
      </w:r>
    </w:p>
    <w:p w14:paraId="0AF146C7" w14:textId="2F3FC399" w:rsidR="00D87392" w:rsidRDefault="00EC4F12" w:rsidP="00230421">
      <w:pPr>
        <w:pStyle w:val="a3"/>
        <w:numPr>
          <w:ilvl w:val="0"/>
          <w:numId w:val="2"/>
        </w:numPr>
        <w:ind w:firstLineChars="0"/>
        <w:rPr>
          <w:rFonts w:ascii="宋体" w:eastAsia="宋体" w:hAnsi="宋体"/>
          <w:sz w:val="24"/>
          <w:szCs w:val="24"/>
        </w:rPr>
      </w:pPr>
      <w:r w:rsidRPr="00277C5B">
        <w:rPr>
          <w:rFonts w:ascii="宋体" w:eastAsia="宋体" w:hAnsi="宋体" w:hint="eastAsia"/>
          <w:color w:val="FF0000"/>
          <w:sz w:val="24"/>
          <w:szCs w:val="24"/>
        </w:rPr>
        <w:t>第一个创建的canister是空的，需要对其部署wallet程序来创建一个wallet</w:t>
      </w:r>
      <w:r w:rsidR="00277C5B" w:rsidRPr="00277C5B">
        <w:rPr>
          <w:rFonts w:ascii="宋体" w:eastAsia="宋体" w:hAnsi="宋体"/>
          <w:color w:val="FF0000"/>
          <w:sz w:val="24"/>
          <w:szCs w:val="24"/>
        </w:rPr>
        <w:t xml:space="preserve"> </w:t>
      </w:r>
      <w:r w:rsidR="00277C5B" w:rsidRPr="00277C5B">
        <w:rPr>
          <w:rFonts w:ascii="宋体" w:eastAsia="宋体" w:hAnsi="宋体" w:hint="eastAsia"/>
          <w:color w:val="FF0000"/>
          <w:sz w:val="24"/>
          <w:szCs w:val="24"/>
        </w:rPr>
        <w:t>canister</w:t>
      </w:r>
      <w:r>
        <w:rPr>
          <w:rFonts w:ascii="宋体" w:eastAsia="宋体" w:hAnsi="宋体" w:hint="eastAsia"/>
          <w:sz w:val="24"/>
          <w:szCs w:val="24"/>
        </w:rPr>
        <w:t>。使用命令：</w:t>
      </w:r>
    </w:p>
    <w:tbl>
      <w:tblPr>
        <w:tblStyle w:val="a4"/>
        <w:tblW w:w="0" w:type="auto"/>
        <w:tblInd w:w="420" w:type="dxa"/>
        <w:tblLook w:val="04A0" w:firstRow="1" w:lastRow="0" w:firstColumn="1" w:lastColumn="0" w:noHBand="0" w:noVBand="1"/>
      </w:tblPr>
      <w:tblGrid>
        <w:gridCol w:w="14248"/>
      </w:tblGrid>
      <w:tr w:rsidR="00EC4F12" w14:paraId="77095E0D" w14:textId="77777777" w:rsidTr="00EC4F12">
        <w:tc>
          <w:tcPr>
            <w:tcW w:w="14668" w:type="dxa"/>
          </w:tcPr>
          <w:p w14:paraId="5F0FAA69" w14:textId="20F79A4E" w:rsidR="00EC4F12" w:rsidRDefault="00EC4F12" w:rsidP="00EC4F12">
            <w:pPr>
              <w:pStyle w:val="a3"/>
              <w:ind w:firstLineChars="0" w:firstLine="0"/>
              <w:rPr>
                <w:rFonts w:ascii="宋体" w:eastAsia="宋体" w:hAnsi="宋体"/>
                <w:sz w:val="24"/>
                <w:szCs w:val="24"/>
              </w:rPr>
            </w:pPr>
            <w:r w:rsidRPr="00EC4F12">
              <w:rPr>
                <w:rFonts w:ascii="宋体" w:eastAsia="宋体" w:hAnsi="宋体"/>
                <w:sz w:val="24"/>
                <w:szCs w:val="24"/>
              </w:rPr>
              <w:t>dfx identity --network ic deploy-wallet gastn-uqaaa-aaaae-aaafq-cai</w:t>
            </w:r>
          </w:p>
        </w:tc>
      </w:tr>
    </w:tbl>
    <w:p w14:paraId="31B60C84" w14:textId="3BCA7687" w:rsidR="00EC4F12" w:rsidRDefault="00EC4F12" w:rsidP="00EC4F12">
      <w:pPr>
        <w:pStyle w:val="a3"/>
        <w:ind w:left="420" w:firstLineChars="0" w:firstLine="0"/>
        <w:rPr>
          <w:rFonts w:ascii="宋体" w:eastAsia="宋体" w:hAnsi="宋体"/>
          <w:sz w:val="24"/>
          <w:szCs w:val="24"/>
        </w:rPr>
      </w:pPr>
      <w:r>
        <w:rPr>
          <w:rFonts w:ascii="宋体" w:eastAsia="宋体" w:hAnsi="宋体" w:hint="eastAsia"/>
          <w:sz w:val="24"/>
          <w:szCs w:val="24"/>
        </w:rPr>
        <w:t>可以在创建的一个canister中部署wallet程序。</w:t>
      </w:r>
      <w:r w:rsidR="00240CA3">
        <w:rPr>
          <w:rFonts w:ascii="宋体" w:eastAsia="宋体" w:hAnsi="宋体" w:hint="eastAsia"/>
          <w:sz w:val="24"/>
          <w:szCs w:val="24"/>
        </w:rPr>
        <w:t>该canister称为wallet</w:t>
      </w:r>
      <w:r w:rsidR="00240CA3">
        <w:rPr>
          <w:rFonts w:ascii="宋体" w:eastAsia="宋体" w:hAnsi="宋体"/>
          <w:sz w:val="24"/>
          <w:szCs w:val="24"/>
        </w:rPr>
        <w:t xml:space="preserve"> canister</w:t>
      </w:r>
      <w:r w:rsidR="00240CA3">
        <w:rPr>
          <w:rFonts w:ascii="宋体" w:eastAsia="宋体" w:hAnsi="宋体" w:hint="eastAsia"/>
          <w:sz w:val="24"/>
          <w:szCs w:val="24"/>
        </w:rPr>
        <w:t>。</w:t>
      </w:r>
    </w:p>
    <w:p w14:paraId="03B01A9F" w14:textId="20FE1F80" w:rsidR="00EC4F12" w:rsidRDefault="009D79ED" w:rsidP="00230421">
      <w:pPr>
        <w:pStyle w:val="a3"/>
        <w:numPr>
          <w:ilvl w:val="0"/>
          <w:numId w:val="2"/>
        </w:numPr>
        <w:ind w:firstLineChars="0"/>
        <w:rPr>
          <w:rFonts w:ascii="宋体" w:eastAsia="宋体" w:hAnsi="宋体"/>
          <w:sz w:val="24"/>
          <w:szCs w:val="24"/>
        </w:rPr>
      </w:pPr>
      <w:r w:rsidRPr="00576F42">
        <w:rPr>
          <w:rFonts w:ascii="宋体" w:eastAsia="宋体" w:hAnsi="宋体" w:hint="eastAsia"/>
          <w:color w:val="FF0000"/>
          <w:sz w:val="24"/>
          <w:szCs w:val="24"/>
        </w:rPr>
        <w:t>默认情况下部署wallet后，该wallet</w:t>
      </w:r>
      <w:r w:rsidRPr="00576F42">
        <w:rPr>
          <w:rFonts w:ascii="宋体" w:eastAsia="宋体" w:hAnsi="宋体"/>
          <w:color w:val="FF0000"/>
          <w:sz w:val="24"/>
          <w:szCs w:val="24"/>
        </w:rPr>
        <w:t xml:space="preserve"> canister</w:t>
      </w:r>
      <w:r w:rsidRPr="00576F42">
        <w:rPr>
          <w:rFonts w:ascii="宋体" w:eastAsia="宋体" w:hAnsi="宋体" w:hint="eastAsia"/>
          <w:color w:val="FF0000"/>
          <w:sz w:val="24"/>
          <w:szCs w:val="24"/>
        </w:rPr>
        <w:t>会作为当前主体的cycle</w:t>
      </w:r>
      <w:r w:rsidRPr="00576F42">
        <w:rPr>
          <w:rFonts w:ascii="宋体" w:eastAsia="宋体" w:hAnsi="宋体"/>
          <w:color w:val="FF0000"/>
          <w:sz w:val="24"/>
          <w:szCs w:val="24"/>
        </w:rPr>
        <w:t xml:space="preserve"> </w:t>
      </w:r>
      <w:r w:rsidRPr="00576F42">
        <w:rPr>
          <w:rFonts w:ascii="宋体" w:eastAsia="宋体" w:hAnsi="宋体" w:hint="eastAsia"/>
          <w:color w:val="FF0000"/>
          <w:sz w:val="24"/>
          <w:szCs w:val="24"/>
        </w:rPr>
        <w:t>wallet，也可以使用如下命令设置当前主体的cycle</w:t>
      </w:r>
      <w:r w:rsidRPr="00576F42">
        <w:rPr>
          <w:rFonts w:ascii="宋体" w:eastAsia="宋体" w:hAnsi="宋体"/>
          <w:color w:val="FF0000"/>
          <w:sz w:val="24"/>
          <w:szCs w:val="24"/>
        </w:rPr>
        <w:t xml:space="preserve"> </w:t>
      </w:r>
      <w:r w:rsidRPr="00576F42">
        <w:rPr>
          <w:rFonts w:ascii="宋体" w:eastAsia="宋体" w:hAnsi="宋体" w:hint="eastAsia"/>
          <w:color w:val="FF0000"/>
          <w:sz w:val="24"/>
          <w:szCs w:val="24"/>
        </w:rPr>
        <w:t>wallet</w:t>
      </w:r>
      <w:r>
        <w:rPr>
          <w:rFonts w:ascii="宋体" w:eastAsia="宋体" w:hAnsi="宋体" w:hint="eastAsia"/>
          <w:sz w:val="24"/>
          <w:szCs w:val="24"/>
        </w:rPr>
        <w:t>：</w:t>
      </w:r>
    </w:p>
    <w:tbl>
      <w:tblPr>
        <w:tblStyle w:val="a4"/>
        <w:tblW w:w="0" w:type="auto"/>
        <w:tblInd w:w="420" w:type="dxa"/>
        <w:tblLook w:val="04A0" w:firstRow="1" w:lastRow="0" w:firstColumn="1" w:lastColumn="0" w:noHBand="0" w:noVBand="1"/>
      </w:tblPr>
      <w:tblGrid>
        <w:gridCol w:w="14248"/>
      </w:tblGrid>
      <w:tr w:rsidR="009D79ED" w14:paraId="21B1FBA6" w14:textId="77777777" w:rsidTr="009D79ED">
        <w:tc>
          <w:tcPr>
            <w:tcW w:w="14668" w:type="dxa"/>
          </w:tcPr>
          <w:p w14:paraId="70F5D324" w14:textId="21B92BE8" w:rsidR="009D79ED" w:rsidRDefault="009D79ED" w:rsidP="009D79ED">
            <w:pPr>
              <w:pStyle w:val="a3"/>
              <w:ind w:firstLineChars="0" w:firstLine="0"/>
              <w:rPr>
                <w:rFonts w:ascii="宋体" w:eastAsia="宋体" w:hAnsi="宋体"/>
                <w:sz w:val="24"/>
                <w:szCs w:val="24"/>
              </w:rPr>
            </w:pPr>
            <w:r w:rsidRPr="009D79ED">
              <w:rPr>
                <w:rFonts w:ascii="宋体" w:eastAsia="宋体" w:hAnsi="宋体"/>
                <w:sz w:val="24"/>
                <w:szCs w:val="24"/>
              </w:rPr>
              <w:t>dfx identity</w:t>
            </w:r>
            <w:r>
              <w:rPr>
                <w:rFonts w:ascii="宋体" w:eastAsia="宋体" w:hAnsi="宋体"/>
                <w:sz w:val="24"/>
                <w:szCs w:val="24"/>
              </w:rPr>
              <w:t xml:space="preserve"> </w:t>
            </w:r>
            <w:r w:rsidRPr="00EC4F12">
              <w:rPr>
                <w:rFonts w:ascii="宋体" w:eastAsia="宋体" w:hAnsi="宋体"/>
                <w:sz w:val="24"/>
                <w:szCs w:val="24"/>
              </w:rPr>
              <w:t>--network ic</w:t>
            </w:r>
            <w:r w:rsidRPr="009D79ED">
              <w:rPr>
                <w:rFonts w:ascii="宋体" w:eastAsia="宋体" w:hAnsi="宋体"/>
                <w:sz w:val="24"/>
                <w:szCs w:val="24"/>
              </w:rPr>
              <w:t xml:space="preserve"> set-wallet</w:t>
            </w:r>
            <w:r>
              <w:rPr>
                <w:rFonts w:ascii="宋体" w:eastAsia="宋体" w:hAnsi="宋体"/>
                <w:sz w:val="24"/>
                <w:szCs w:val="24"/>
              </w:rPr>
              <w:t xml:space="preserve"> --</w:t>
            </w:r>
            <w:r>
              <w:rPr>
                <w:rFonts w:ascii="宋体" w:eastAsia="宋体" w:hAnsi="宋体" w:hint="eastAsia"/>
                <w:sz w:val="24"/>
                <w:szCs w:val="24"/>
              </w:rPr>
              <w:t>force</w:t>
            </w:r>
            <w:r>
              <w:rPr>
                <w:rFonts w:ascii="宋体" w:eastAsia="宋体" w:hAnsi="宋体"/>
                <w:sz w:val="24"/>
                <w:szCs w:val="24"/>
              </w:rPr>
              <w:t xml:space="preserve"> </w:t>
            </w:r>
            <w:r w:rsidRPr="00EC4F12">
              <w:rPr>
                <w:rFonts w:ascii="宋体" w:eastAsia="宋体" w:hAnsi="宋体"/>
                <w:sz w:val="24"/>
                <w:szCs w:val="24"/>
              </w:rPr>
              <w:t>gastn-uqaaa-aaaae-aaafq-cai</w:t>
            </w:r>
          </w:p>
        </w:tc>
      </w:tr>
    </w:tbl>
    <w:p w14:paraId="1AECB37B" w14:textId="4147535E" w:rsidR="009D79ED" w:rsidRDefault="00C6643A" w:rsidP="009D79ED">
      <w:pPr>
        <w:pStyle w:val="a3"/>
        <w:ind w:left="420" w:firstLineChars="0" w:firstLine="0"/>
        <w:rPr>
          <w:rFonts w:ascii="宋体" w:eastAsia="宋体" w:hAnsi="宋体"/>
          <w:sz w:val="24"/>
          <w:szCs w:val="24"/>
        </w:rPr>
      </w:pPr>
      <w:r>
        <w:rPr>
          <w:rFonts w:ascii="宋体" w:eastAsia="宋体" w:hAnsi="宋体" w:hint="eastAsia"/>
          <w:sz w:val="24"/>
          <w:szCs w:val="24"/>
        </w:rPr>
        <w:t>成功设置后，当前identity使用该cycle</w:t>
      </w:r>
      <w:r>
        <w:rPr>
          <w:rFonts w:ascii="宋体" w:eastAsia="宋体" w:hAnsi="宋体"/>
          <w:sz w:val="24"/>
          <w:szCs w:val="24"/>
        </w:rPr>
        <w:t xml:space="preserve"> wallet</w:t>
      </w:r>
      <w:r>
        <w:rPr>
          <w:rFonts w:ascii="宋体" w:eastAsia="宋体" w:hAnsi="宋体" w:hint="eastAsia"/>
          <w:sz w:val="24"/>
          <w:szCs w:val="24"/>
        </w:rPr>
        <w:t>进行canister操作。</w:t>
      </w:r>
    </w:p>
    <w:p w14:paraId="114D822C" w14:textId="21D327DD" w:rsidR="009D79ED" w:rsidRDefault="00502B39" w:rsidP="00230421">
      <w:pPr>
        <w:pStyle w:val="a3"/>
        <w:numPr>
          <w:ilvl w:val="0"/>
          <w:numId w:val="2"/>
        </w:numPr>
        <w:ind w:firstLineChars="0"/>
        <w:rPr>
          <w:rFonts w:ascii="宋体" w:eastAsia="宋体" w:hAnsi="宋体"/>
          <w:sz w:val="24"/>
          <w:szCs w:val="24"/>
        </w:rPr>
      </w:pPr>
      <w:r w:rsidRPr="00532950">
        <w:rPr>
          <w:rFonts w:ascii="宋体" w:eastAsia="宋体" w:hAnsi="宋体" w:hint="eastAsia"/>
          <w:color w:val="FF0000"/>
          <w:sz w:val="24"/>
          <w:szCs w:val="24"/>
        </w:rPr>
        <w:t>当前主体存在cycle</w:t>
      </w:r>
      <w:r w:rsidRPr="00532950">
        <w:rPr>
          <w:rFonts w:ascii="宋体" w:eastAsia="宋体" w:hAnsi="宋体"/>
          <w:color w:val="FF0000"/>
          <w:sz w:val="24"/>
          <w:szCs w:val="24"/>
        </w:rPr>
        <w:t xml:space="preserve"> wallet</w:t>
      </w:r>
      <w:r w:rsidRPr="00532950">
        <w:rPr>
          <w:rFonts w:ascii="宋体" w:eastAsia="宋体" w:hAnsi="宋体" w:hint="eastAsia"/>
          <w:color w:val="FF0000"/>
          <w:sz w:val="24"/>
          <w:szCs w:val="24"/>
        </w:rPr>
        <w:t>后，就可以使用canister相关操作</w:t>
      </w:r>
      <w:r>
        <w:rPr>
          <w:rFonts w:ascii="宋体" w:eastAsia="宋体" w:hAnsi="宋体" w:hint="eastAsia"/>
          <w:sz w:val="24"/>
          <w:szCs w:val="24"/>
        </w:rPr>
        <w:t>。例如命令：</w:t>
      </w:r>
    </w:p>
    <w:tbl>
      <w:tblPr>
        <w:tblStyle w:val="a4"/>
        <w:tblW w:w="0" w:type="auto"/>
        <w:tblInd w:w="420" w:type="dxa"/>
        <w:tblLook w:val="04A0" w:firstRow="1" w:lastRow="0" w:firstColumn="1" w:lastColumn="0" w:noHBand="0" w:noVBand="1"/>
      </w:tblPr>
      <w:tblGrid>
        <w:gridCol w:w="14248"/>
      </w:tblGrid>
      <w:tr w:rsidR="00502B39" w14:paraId="0F55DCAA" w14:textId="77777777" w:rsidTr="00502B39">
        <w:tc>
          <w:tcPr>
            <w:tcW w:w="14668" w:type="dxa"/>
          </w:tcPr>
          <w:p w14:paraId="3E8855F1" w14:textId="76A9DDFC" w:rsidR="00502B39" w:rsidRDefault="00502B39" w:rsidP="00502B39">
            <w:pPr>
              <w:pStyle w:val="a3"/>
              <w:ind w:firstLineChars="0" w:firstLine="0"/>
              <w:rPr>
                <w:rFonts w:ascii="宋体" w:eastAsia="宋体" w:hAnsi="宋体"/>
                <w:sz w:val="24"/>
                <w:szCs w:val="24"/>
              </w:rPr>
            </w:pPr>
            <w:r w:rsidRPr="00502B39">
              <w:rPr>
                <w:rFonts w:ascii="宋体" w:eastAsia="宋体" w:hAnsi="宋体"/>
                <w:sz w:val="24"/>
                <w:szCs w:val="24"/>
              </w:rPr>
              <w:t>dfx deploy --network ic</w:t>
            </w:r>
          </w:p>
        </w:tc>
      </w:tr>
    </w:tbl>
    <w:p w14:paraId="04E7EC8D" w14:textId="61A02279" w:rsidR="00502B39" w:rsidRPr="00230421" w:rsidRDefault="00C46E1F" w:rsidP="00502B39">
      <w:pPr>
        <w:pStyle w:val="a3"/>
        <w:ind w:left="420" w:firstLineChars="0" w:firstLine="0"/>
        <w:rPr>
          <w:rFonts w:ascii="宋体" w:eastAsia="宋体" w:hAnsi="宋体"/>
          <w:sz w:val="24"/>
          <w:szCs w:val="24"/>
        </w:rPr>
      </w:pPr>
      <w:r>
        <w:rPr>
          <w:rFonts w:ascii="宋体" w:eastAsia="宋体" w:hAnsi="宋体" w:hint="eastAsia"/>
          <w:sz w:val="24"/>
          <w:szCs w:val="24"/>
        </w:rPr>
        <w:t>部署当前project中的所有canister，部署完成后，这些canister的controller为当前主体。</w:t>
      </w:r>
    </w:p>
    <w:p w14:paraId="303B9A88" w14:textId="77777777" w:rsidR="00532950" w:rsidRDefault="00532950">
      <w:pPr>
        <w:rPr>
          <w:rFonts w:ascii="宋体" w:eastAsia="宋体" w:hAnsi="宋体"/>
          <w:sz w:val="24"/>
          <w:szCs w:val="24"/>
        </w:rPr>
      </w:pPr>
    </w:p>
    <w:p w14:paraId="007C36FE" w14:textId="46DDE05F" w:rsidR="00C96AEB" w:rsidRDefault="0018010C" w:rsidP="0018010C">
      <w:pPr>
        <w:pStyle w:val="1"/>
      </w:pPr>
      <w:r>
        <w:rPr>
          <w:rFonts w:hint="eastAsia"/>
        </w:rPr>
        <w:t>Quick</w:t>
      </w:r>
      <w:r>
        <w:t xml:space="preserve"> Start</w:t>
      </w:r>
    </w:p>
    <w:p w14:paraId="6EFD0D0F" w14:textId="70F86C67" w:rsidR="006B17C8" w:rsidRPr="008D55A7" w:rsidRDefault="00F76FF6" w:rsidP="008D55A7">
      <w:pPr>
        <w:pStyle w:val="2"/>
      </w:pPr>
      <w:r w:rsidRPr="00F76FF6">
        <w:t>Local development</w:t>
      </w:r>
    </w:p>
    <w:p w14:paraId="0D9F64B0" w14:textId="4C1A0A4D" w:rsidR="00F76FF6" w:rsidRDefault="00076CD4" w:rsidP="00076CD4">
      <w:pPr>
        <w:pStyle w:val="a3"/>
        <w:numPr>
          <w:ilvl w:val="0"/>
          <w:numId w:val="8"/>
        </w:numPr>
        <w:ind w:firstLineChars="0"/>
        <w:rPr>
          <w:rFonts w:ascii="宋体" w:eastAsia="宋体" w:hAnsi="宋体"/>
          <w:sz w:val="24"/>
          <w:szCs w:val="24"/>
        </w:rPr>
      </w:pPr>
      <w:r>
        <w:rPr>
          <w:rFonts w:ascii="宋体" w:eastAsia="宋体" w:hAnsi="宋体" w:hint="eastAsia"/>
          <w:sz w:val="24"/>
          <w:szCs w:val="24"/>
        </w:rPr>
        <w:t>安装nodejs和npm</w:t>
      </w:r>
      <w:r w:rsidR="00A6133A">
        <w:rPr>
          <w:rFonts w:ascii="宋体" w:eastAsia="宋体" w:hAnsi="宋体" w:hint="eastAsia"/>
          <w:sz w:val="24"/>
          <w:szCs w:val="24"/>
        </w:rPr>
        <w:t>。</w:t>
      </w:r>
    </w:p>
    <w:p w14:paraId="2034E081" w14:textId="7C9B5689" w:rsidR="00076CD4" w:rsidRDefault="00A6133A" w:rsidP="00076CD4">
      <w:pPr>
        <w:pStyle w:val="a3"/>
        <w:numPr>
          <w:ilvl w:val="0"/>
          <w:numId w:val="8"/>
        </w:numPr>
        <w:ind w:firstLineChars="0"/>
        <w:rPr>
          <w:rFonts w:ascii="宋体" w:eastAsia="宋体" w:hAnsi="宋体"/>
          <w:sz w:val="24"/>
          <w:szCs w:val="24"/>
        </w:rPr>
      </w:pPr>
      <w:r>
        <w:rPr>
          <w:rFonts w:ascii="宋体" w:eastAsia="宋体" w:hAnsi="宋体" w:hint="eastAsia"/>
          <w:sz w:val="24"/>
          <w:szCs w:val="24"/>
        </w:rPr>
        <w:t>安装dfx</w:t>
      </w:r>
      <w:r>
        <w:rPr>
          <w:rFonts w:ascii="宋体" w:eastAsia="宋体" w:hAnsi="宋体"/>
          <w:sz w:val="24"/>
          <w:szCs w:val="24"/>
        </w:rPr>
        <w:t xml:space="preserve"> canister sdk</w:t>
      </w:r>
      <w:r>
        <w:rPr>
          <w:rFonts w:ascii="宋体" w:eastAsia="宋体" w:hAnsi="宋体" w:hint="eastAsia"/>
          <w:sz w:val="24"/>
          <w:szCs w:val="24"/>
        </w:rPr>
        <w:t>。</w:t>
      </w:r>
    </w:p>
    <w:tbl>
      <w:tblPr>
        <w:tblStyle w:val="a4"/>
        <w:tblW w:w="0" w:type="auto"/>
        <w:tblInd w:w="420" w:type="dxa"/>
        <w:tblLook w:val="04A0" w:firstRow="1" w:lastRow="0" w:firstColumn="1" w:lastColumn="0" w:noHBand="0" w:noVBand="1"/>
      </w:tblPr>
      <w:tblGrid>
        <w:gridCol w:w="14248"/>
      </w:tblGrid>
      <w:tr w:rsidR="00A6133A" w:rsidRPr="003155DF" w14:paraId="0C93CB0C" w14:textId="77777777" w:rsidTr="00A6133A">
        <w:tc>
          <w:tcPr>
            <w:tcW w:w="14668" w:type="dxa"/>
          </w:tcPr>
          <w:p w14:paraId="21DF3F80" w14:textId="0B14484F" w:rsidR="00A6133A" w:rsidRPr="00A6133A" w:rsidRDefault="00A6133A" w:rsidP="00A6133A">
            <w:pPr>
              <w:pStyle w:val="a3"/>
              <w:ind w:firstLineChars="0" w:firstLine="0"/>
              <w:rPr>
                <w:rFonts w:ascii="宋体" w:eastAsia="宋体" w:hAnsi="宋体"/>
                <w:sz w:val="24"/>
                <w:szCs w:val="24"/>
                <w:lang w:val="fr-FR"/>
              </w:rPr>
            </w:pPr>
            <w:r w:rsidRPr="00A6133A">
              <w:rPr>
                <w:rFonts w:ascii="宋体" w:eastAsia="宋体" w:hAnsi="宋体"/>
                <w:sz w:val="24"/>
                <w:szCs w:val="24"/>
                <w:lang w:val="fr-FR"/>
              </w:rPr>
              <w:t>sh -ci "$(curl -fsSL https://sdk.dfinity.org/install.sh)"</w:t>
            </w:r>
          </w:p>
        </w:tc>
      </w:tr>
    </w:tbl>
    <w:p w14:paraId="0F59A1A8" w14:textId="2597FFD9" w:rsidR="00A6133A" w:rsidRDefault="00122A78" w:rsidP="00076CD4">
      <w:pPr>
        <w:pStyle w:val="a3"/>
        <w:numPr>
          <w:ilvl w:val="0"/>
          <w:numId w:val="8"/>
        </w:numPr>
        <w:ind w:firstLineChars="0"/>
        <w:rPr>
          <w:rFonts w:ascii="宋体" w:eastAsia="宋体" w:hAnsi="宋体"/>
          <w:sz w:val="24"/>
          <w:szCs w:val="24"/>
          <w:lang w:val="fr-FR"/>
        </w:rPr>
      </w:pPr>
      <w:r>
        <w:rPr>
          <w:rFonts w:ascii="宋体" w:eastAsia="宋体" w:hAnsi="宋体" w:hint="eastAsia"/>
          <w:sz w:val="24"/>
          <w:szCs w:val="24"/>
          <w:lang w:val="fr-FR"/>
        </w:rPr>
        <w:t>新建项目。</w:t>
      </w:r>
    </w:p>
    <w:tbl>
      <w:tblPr>
        <w:tblStyle w:val="a4"/>
        <w:tblW w:w="0" w:type="auto"/>
        <w:tblInd w:w="420" w:type="dxa"/>
        <w:tblLook w:val="04A0" w:firstRow="1" w:lastRow="0" w:firstColumn="1" w:lastColumn="0" w:noHBand="0" w:noVBand="1"/>
      </w:tblPr>
      <w:tblGrid>
        <w:gridCol w:w="14248"/>
      </w:tblGrid>
      <w:tr w:rsidR="00122A78" w:rsidRPr="001C4E77" w14:paraId="1EE33035" w14:textId="77777777" w:rsidTr="00122A78">
        <w:tc>
          <w:tcPr>
            <w:tcW w:w="14668" w:type="dxa"/>
          </w:tcPr>
          <w:p w14:paraId="18C028A0" w14:textId="6C61F417" w:rsidR="00122A78" w:rsidRPr="001C4E77" w:rsidRDefault="00122A78" w:rsidP="00122A78">
            <w:pPr>
              <w:pStyle w:val="a3"/>
              <w:ind w:firstLineChars="0" w:firstLine="0"/>
              <w:rPr>
                <w:rFonts w:ascii="宋体" w:eastAsia="宋体" w:hAnsi="宋体"/>
                <w:sz w:val="24"/>
                <w:szCs w:val="24"/>
              </w:rPr>
            </w:pPr>
            <w:r w:rsidRPr="001C4E77">
              <w:rPr>
                <w:rFonts w:ascii="宋体" w:eastAsia="宋体" w:hAnsi="宋体"/>
                <w:sz w:val="24"/>
                <w:szCs w:val="24"/>
              </w:rPr>
              <w:lastRenderedPageBreak/>
              <w:t>dfx new hello</w:t>
            </w:r>
            <w:r w:rsidR="001C4E77" w:rsidRPr="001C4E77">
              <w:rPr>
                <w:rFonts w:ascii="宋体" w:eastAsia="宋体" w:hAnsi="宋体" w:hint="eastAsia"/>
                <w:sz w:val="24"/>
                <w:szCs w:val="24"/>
              </w:rPr>
              <w:t>;</w:t>
            </w:r>
            <w:r w:rsidR="001C4E77">
              <w:t xml:space="preserve"> </w:t>
            </w:r>
            <w:r w:rsidR="001C4E77" w:rsidRPr="001C4E77">
              <w:rPr>
                <w:rFonts w:ascii="宋体" w:eastAsia="宋体" w:hAnsi="宋体"/>
                <w:sz w:val="24"/>
                <w:szCs w:val="24"/>
              </w:rPr>
              <w:t>cd hello</w:t>
            </w:r>
            <w:r w:rsidR="001C4E77">
              <w:rPr>
                <w:rFonts w:ascii="宋体" w:eastAsia="宋体" w:hAnsi="宋体" w:hint="eastAsia"/>
                <w:sz w:val="24"/>
                <w:szCs w:val="24"/>
              </w:rPr>
              <w:t>;</w:t>
            </w:r>
          </w:p>
        </w:tc>
      </w:tr>
    </w:tbl>
    <w:p w14:paraId="5C9A46B9" w14:textId="50C0CBB5" w:rsidR="00122A78" w:rsidRDefault="000C589D" w:rsidP="00076CD4">
      <w:pPr>
        <w:pStyle w:val="a3"/>
        <w:numPr>
          <w:ilvl w:val="0"/>
          <w:numId w:val="8"/>
        </w:numPr>
        <w:ind w:firstLineChars="0"/>
        <w:rPr>
          <w:rFonts w:ascii="宋体" w:eastAsia="宋体" w:hAnsi="宋体"/>
          <w:sz w:val="24"/>
          <w:szCs w:val="24"/>
        </w:rPr>
      </w:pPr>
      <w:r>
        <w:rPr>
          <w:rFonts w:ascii="宋体" w:eastAsia="宋体" w:hAnsi="宋体" w:hint="eastAsia"/>
          <w:sz w:val="24"/>
          <w:szCs w:val="24"/>
        </w:rPr>
        <w:t>启动local网络。</w:t>
      </w:r>
    </w:p>
    <w:tbl>
      <w:tblPr>
        <w:tblStyle w:val="a4"/>
        <w:tblW w:w="0" w:type="auto"/>
        <w:tblInd w:w="420" w:type="dxa"/>
        <w:tblLook w:val="04A0" w:firstRow="1" w:lastRow="0" w:firstColumn="1" w:lastColumn="0" w:noHBand="0" w:noVBand="1"/>
      </w:tblPr>
      <w:tblGrid>
        <w:gridCol w:w="14248"/>
      </w:tblGrid>
      <w:tr w:rsidR="000C589D" w14:paraId="173DD4F6" w14:textId="77777777" w:rsidTr="000C589D">
        <w:tc>
          <w:tcPr>
            <w:tcW w:w="14668" w:type="dxa"/>
          </w:tcPr>
          <w:p w14:paraId="7DC8B111" w14:textId="7C785231" w:rsidR="000C589D" w:rsidRDefault="000C589D" w:rsidP="000C589D">
            <w:pPr>
              <w:pStyle w:val="a3"/>
              <w:ind w:firstLineChars="0" w:firstLine="0"/>
              <w:rPr>
                <w:rFonts w:ascii="宋体" w:eastAsia="宋体" w:hAnsi="宋体"/>
                <w:sz w:val="24"/>
                <w:szCs w:val="24"/>
              </w:rPr>
            </w:pPr>
            <w:r w:rsidRPr="000C589D">
              <w:rPr>
                <w:rFonts w:ascii="宋体" w:eastAsia="宋体" w:hAnsi="宋体"/>
                <w:sz w:val="24"/>
                <w:szCs w:val="24"/>
              </w:rPr>
              <w:t>dfx start</w:t>
            </w:r>
          </w:p>
        </w:tc>
      </w:tr>
    </w:tbl>
    <w:p w14:paraId="7C07C295" w14:textId="3D9D6227" w:rsidR="000C589D" w:rsidRDefault="00EF2A84" w:rsidP="00076CD4">
      <w:pPr>
        <w:pStyle w:val="a3"/>
        <w:numPr>
          <w:ilvl w:val="0"/>
          <w:numId w:val="8"/>
        </w:numPr>
        <w:ind w:firstLineChars="0"/>
        <w:rPr>
          <w:rFonts w:ascii="宋体" w:eastAsia="宋体" w:hAnsi="宋体"/>
          <w:sz w:val="24"/>
          <w:szCs w:val="24"/>
        </w:rPr>
      </w:pPr>
      <w:r>
        <w:rPr>
          <w:rFonts w:ascii="宋体" w:eastAsia="宋体" w:hAnsi="宋体" w:hint="eastAsia"/>
          <w:sz w:val="24"/>
          <w:szCs w:val="24"/>
        </w:rPr>
        <w:t>进行工程编译。</w:t>
      </w:r>
    </w:p>
    <w:tbl>
      <w:tblPr>
        <w:tblStyle w:val="a4"/>
        <w:tblW w:w="0" w:type="auto"/>
        <w:tblInd w:w="420" w:type="dxa"/>
        <w:tblLook w:val="04A0" w:firstRow="1" w:lastRow="0" w:firstColumn="1" w:lastColumn="0" w:noHBand="0" w:noVBand="1"/>
      </w:tblPr>
      <w:tblGrid>
        <w:gridCol w:w="14248"/>
      </w:tblGrid>
      <w:tr w:rsidR="00EF2A84" w14:paraId="6E1490FE" w14:textId="77777777" w:rsidTr="00EF2A84">
        <w:tc>
          <w:tcPr>
            <w:tcW w:w="14668" w:type="dxa"/>
          </w:tcPr>
          <w:p w14:paraId="2F370DAE" w14:textId="360A2D00" w:rsidR="00EF2A84" w:rsidRDefault="00EF2A84" w:rsidP="00EF2A84">
            <w:pPr>
              <w:pStyle w:val="a3"/>
              <w:ind w:firstLineChars="0" w:firstLine="0"/>
              <w:rPr>
                <w:rFonts w:ascii="宋体" w:eastAsia="宋体" w:hAnsi="宋体"/>
                <w:sz w:val="24"/>
                <w:szCs w:val="24"/>
              </w:rPr>
            </w:pPr>
            <w:r w:rsidRPr="00EF2A84">
              <w:rPr>
                <w:rFonts w:ascii="宋体" w:eastAsia="宋体" w:hAnsi="宋体"/>
                <w:sz w:val="24"/>
                <w:szCs w:val="24"/>
              </w:rPr>
              <w:t>npm install</w:t>
            </w:r>
          </w:p>
        </w:tc>
      </w:tr>
    </w:tbl>
    <w:p w14:paraId="05F7719F" w14:textId="1A60CC40" w:rsidR="00EF2A84" w:rsidRDefault="00EF2A84" w:rsidP="00076CD4">
      <w:pPr>
        <w:pStyle w:val="a3"/>
        <w:numPr>
          <w:ilvl w:val="0"/>
          <w:numId w:val="8"/>
        </w:numPr>
        <w:ind w:firstLineChars="0"/>
        <w:rPr>
          <w:rFonts w:ascii="宋体" w:eastAsia="宋体" w:hAnsi="宋体"/>
          <w:sz w:val="24"/>
          <w:szCs w:val="24"/>
        </w:rPr>
      </w:pPr>
      <w:r>
        <w:rPr>
          <w:rFonts w:ascii="宋体" w:eastAsia="宋体" w:hAnsi="宋体" w:hint="eastAsia"/>
          <w:sz w:val="24"/>
          <w:szCs w:val="24"/>
        </w:rPr>
        <w:t>进行canister部署。</w:t>
      </w:r>
    </w:p>
    <w:tbl>
      <w:tblPr>
        <w:tblStyle w:val="a4"/>
        <w:tblW w:w="0" w:type="auto"/>
        <w:tblInd w:w="420" w:type="dxa"/>
        <w:tblLook w:val="04A0" w:firstRow="1" w:lastRow="0" w:firstColumn="1" w:lastColumn="0" w:noHBand="0" w:noVBand="1"/>
      </w:tblPr>
      <w:tblGrid>
        <w:gridCol w:w="14248"/>
      </w:tblGrid>
      <w:tr w:rsidR="00EF2A84" w14:paraId="6E68E195" w14:textId="77777777" w:rsidTr="00EF2A84">
        <w:tc>
          <w:tcPr>
            <w:tcW w:w="14668" w:type="dxa"/>
          </w:tcPr>
          <w:p w14:paraId="6BF6996D" w14:textId="5DAE24FC" w:rsidR="00EF2A84" w:rsidRDefault="00EF2A84" w:rsidP="00EF2A84">
            <w:pPr>
              <w:pStyle w:val="a3"/>
              <w:ind w:firstLineChars="0" w:firstLine="0"/>
              <w:rPr>
                <w:rFonts w:ascii="宋体" w:eastAsia="宋体" w:hAnsi="宋体"/>
                <w:sz w:val="24"/>
                <w:szCs w:val="24"/>
              </w:rPr>
            </w:pPr>
            <w:r w:rsidRPr="00EF2A84">
              <w:rPr>
                <w:rFonts w:ascii="宋体" w:eastAsia="宋体" w:hAnsi="宋体"/>
                <w:sz w:val="24"/>
                <w:szCs w:val="24"/>
              </w:rPr>
              <w:t>dfx deploy</w:t>
            </w:r>
          </w:p>
        </w:tc>
      </w:tr>
    </w:tbl>
    <w:p w14:paraId="633A3EE8" w14:textId="77777777" w:rsidR="00076CD4" w:rsidRPr="001C4E77" w:rsidRDefault="00076CD4">
      <w:pPr>
        <w:rPr>
          <w:rFonts w:ascii="宋体" w:eastAsia="宋体" w:hAnsi="宋体"/>
          <w:sz w:val="24"/>
          <w:szCs w:val="24"/>
        </w:rPr>
      </w:pPr>
    </w:p>
    <w:p w14:paraId="3EE96CE3" w14:textId="55F4E5C3" w:rsidR="00F76FF6" w:rsidRDefault="00325B82" w:rsidP="00325B82">
      <w:pPr>
        <w:pStyle w:val="2"/>
      </w:pPr>
      <w:r w:rsidRPr="00325B82">
        <w:t>Network deployment</w:t>
      </w:r>
    </w:p>
    <w:p w14:paraId="7F2D917A" w14:textId="77777777" w:rsidR="0096784E" w:rsidRDefault="0096784E" w:rsidP="0096784E">
      <w:pPr>
        <w:pStyle w:val="a3"/>
        <w:numPr>
          <w:ilvl w:val="0"/>
          <w:numId w:val="9"/>
        </w:numPr>
        <w:ind w:firstLineChars="0"/>
        <w:rPr>
          <w:rFonts w:ascii="宋体" w:eastAsia="宋体" w:hAnsi="宋体"/>
          <w:sz w:val="24"/>
          <w:szCs w:val="24"/>
        </w:rPr>
      </w:pPr>
      <w:r>
        <w:rPr>
          <w:rFonts w:ascii="宋体" w:eastAsia="宋体" w:hAnsi="宋体" w:hint="eastAsia"/>
          <w:sz w:val="24"/>
          <w:szCs w:val="24"/>
        </w:rPr>
        <w:t>安装nodejs和npm。</w:t>
      </w:r>
    </w:p>
    <w:p w14:paraId="1232F2C1" w14:textId="77777777" w:rsidR="0096784E" w:rsidRDefault="0096784E" w:rsidP="0096784E">
      <w:pPr>
        <w:pStyle w:val="a3"/>
        <w:numPr>
          <w:ilvl w:val="0"/>
          <w:numId w:val="9"/>
        </w:numPr>
        <w:ind w:firstLineChars="0"/>
        <w:rPr>
          <w:rFonts w:ascii="宋体" w:eastAsia="宋体" w:hAnsi="宋体"/>
          <w:sz w:val="24"/>
          <w:szCs w:val="24"/>
        </w:rPr>
      </w:pPr>
      <w:r>
        <w:rPr>
          <w:rFonts w:ascii="宋体" w:eastAsia="宋体" w:hAnsi="宋体" w:hint="eastAsia"/>
          <w:sz w:val="24"/>
          <w:szCs w:val="24"/>
        </w:rPr>
        <w:t>安装dfx</w:t>
      </w:r>
      <w:r>
        <w:rPr>
          <w:rFonts w:ascii="宋体" w:eastAsia="宋体" w:hAnsi="宋体"/>
          <w:sz w:val="24"/>
          <w:szCs w:val="24"/>
        </w:rPr>
        <w:t xml:space="preserve"> canister sdk</w:t>
      </w:r>
      <w:r>
        <w:rPr>
          <w:rFonts w:ascii="宋体" w:eastAsia="宋体" w:hAnsi="宋体" w:hint="eastAsia"/>
          <w:sz w:val="24"/>
          <w:szCs w:val="24"/>
        </w:rPr>
        <w:t>。</w:t>
      </w:r>
    </w:p>
    <w:tbl>
      <w:tblPr>
        <w:tblStyle w:val="a4"/>
        <w:tblW w:w="0" w:type="auto"/>
        <w:tblInd w:w="420" w:type="dxa"/>
        <w:tblLook w:val="04A0" w:firstRow="1" w:lastRow="0" w:firstColumn="1" w:lastColumn="0" w:noHBand="0" w:noVBand="1"/>
      </w:tblPr>
      <w:tblGrid>
        <w:gridCol w:w="14248"/>
      </w:tblGrid>
      <w:tr w:rsidR="0096784E" w:rsidRPr="003155DF" w14:paraId="1BEDB2E0" w14:textId="77777777" w:rsidTr="00412159">
        <w:tc>
          <w:tcPr>
            <w:tcW w:w="14668" w:type="dxa"/>
          </w:tcPr>
          <w:p w14:paraId="47978C49" w14:textId="77777777" w:rsidR="0096784E" w:rsidRPr="00A6133A" w:rsidRDefault="0096784E" w:rsidP="00412159">
            <w:pPr>
              <w:pStyle w:val="a3"/>
              <w:ind w:firstLineChars="0" w:firstLine="0"/>
              <w:rPr>
                <w:rFonts w:ascii="宋体" w:eastAsia="宋体" w:hAnsi="宋体"/>
                <w:sz w:val="24"/>
                <w:szCs w:val="24"/>
                <w:lang w:val="fr-FR"/>
              </w:rPr>
            </w:pPr>
            <w:r w:rsidRPr="00A6133A">
              <w:rPr>
                <w:rFonts w:ascii="宋体" w:eastAsia="宋体" w:hAnsi="宋体"/>
                <w:sz w:val="24"/>
                <w:szCs w:val="24"/>
                <w:lang w:val="fr-FR"/>
              </w:rPr>
              <w:t>sh -ci "$(curl -fsSL https://sdk.dfinity.org/install.sh)"</w:t>
            </w:r>
          </w:p>
        </w:tc>
      </w:tr>
    </w:tbl>
    <w:p w14:paraId="08F3F380" w14:textId="77777777" w:rsidR="0096784E" w:rsidRDefault="0096784E" w:rsidP="0096784E">
      <w:pPr>
        <w:pStyle w:val="a3"/>
        <w:numPr>
          <w:ilvl w:val="0"/>
          <w:numId w:val="9"/>
        </w:numPr>
        <w:ind w:firstLineChars="0"/>
        <w:rPr>
          <w:rFonts w:ascii="宋体" w:eastAsia="宋体" w:hAnsi="宋体"/>
          <w:sz w:val="24"/>
          <w:szCs w:val="24"/>
          <w:lang w:val="fr-FR"/>
        </w:rPr>
      </w:pPr>
      <w:r>
        <w:rPr>
          <w:rFonts w:ascii="宋体" w:eastAsia="宋体" w:hAnsi="宋体" w:hint="eastAsia"/>
          <w:sz w:val="24"/>
          <w:szCs w:val="24"/>
          <w:lang w:val="fr-FR"/>
        </w:rPr>
        <w:t>新建项目。</w:t>
      </w:r>
    </w:p>
    <w:tbl>
      <w:tblPr>
        <w:tblStyle w:val="a4"/>
        <w:tblW w:w="0" w:type="auto"/>
        <w:tblInd w:w="420" w:type="dxa"/>
        <w:tblLook w:val="04A0" w:firstRow="1" w:lastRow="0" w:firstColumn="1" w:lastColumn="0" w:noHBand="0" w:noVBand="1"/>
      </w:tblPr>
      <w:tblGrid>
        <w:gridCol w:w="14248"/>
      </w:tblGrid>
      <w:tr w:rsidR="0096784E" w:rsidRPr="001C4E77" w14:paraId="2065AD43" w14:textId="77777777" w:rsidTr="00412159">
        <w:tc>
          <w:tcPr>
            <w:tcW w:w="14668" w:type="dxa"/>
          </w:tcPr>
          <w:p w14:paraId="11D12ADA" w14:textId="77777777" w:rsidR="0096784E" w:rsidRPr="001C4E77" w:rsidRDefault="0096784E" w:rsidP="00412159">
            <w:pPr>
              <w:pStyle w:val="a3"/>
              <w:ind w:firstLineChars="0" w:firstLine="0"/>
              <w:rPr>
                <w:rFonts w:ascii="宋体" w:eastAsia="宋体" w:hAnsi="宋体"/>
                <w:sz w:val="24"/>
                <w:szCs w:val="24"/>
              </w:rPr>
            </w:pPr>
            <w:r w:rsidRPr="001C4E77">
              <w:rPr>
                <w:rFonts w:ascii="宋体" w:eastAsia="宋体" w:hAnsi="宋体"/>
                <w:sz w:val="24"/>
                <w:szCs w:val="24"/>
              </w:rPr>
              <w:t>dfx new hello</w:t>
            </w:r>
            <w:r w:rsidRPr="001C4E77">
              <w:rPr>
                <w:rFonts w:ascii="宋体" w:eastAsia="宋体" w:hAnsi="宋体" w:hint="eastAsia"/>
                <w:sz w:val="24"/>
                <w:szCs w:val="24"/>
              </w:rPr>
              <w:t>;</w:t>
            </w:r>
            <w:r>
              <w:t xml:space="preserve"> </w:t>
            </w:r>
            <w:r w:rsidRPr="001C4E77">
              <w:rPr>
                <w:rFonts w:ascii="宋体" w:eastAsia="宋体" w:hAnsi="宋体"/>
                <w:sz w:val="24"/>
                <w:szCs w:val="24"/>
              </w:rPr>
              <w:t>cd hello</w:t>
            </w:r>
            <w:r>
              <w:rPr>
                <w:rFonts w:ascii="宋体" w:eastAsia="宋体" w:hAnsi="宋体" w:hint="eastAsia"/>
                <w:sz w:val="24"/>
                <w:szCs w:val="24"/>
              </w:rPr>
              <w:t>;</w:t>
            </w:r>
          </w:p>
        </w:tc>
      </w:tr>
    </w:tbl>
    <w:p w14:paraId="77B4A26D" w14:textId="77777777" w:rsidR="0096784E" w:rsidRDefault="0096784E" w:rsidP="0096784E">
      <w:pPr>
        <w:pStyle w:val="a3"/>
        <w:numPr>
          <w:ilvl w:val="0"/>
          <w:numId w:val="9"/>
        </w:numPr>
        <w:ind w:firstLineChars="0"/>
        <w:rPr>
          <w:rFonts w:ascii="宋体" w:eastAsia="宋体" w:hAnsi="宋体"/>
          <w:sz w:val="24"/>
          <w:szCs w:val="24"/>
        </w:rPr>
      </w:pPr>
      <w:r>
        <w:rPr>
          <w:rFonts w:ascii="宋体" w:eastAsia="宋体" w:hAnsi="宋体" w:hint="eastAsia"/>
          <w:sz w:val="24"/>
          <w:szCs w:val="24"/>
        </w:rPr>
        <w:t>启动local网络。</w:t>
      </w:r>
    </w:p>
    <w:tbl>
      <w:tblPr>
        <w:tblStyle w:val="a4"/>
        <w:tblW w:w="0" w:type="auto"/>
        <w:tblInd w:w="420" w:type="dxa"/>
        <w:tblLook w:val="04A0" w:firstRow="1" w:lastRow="0" w:firstColumn="1" w:lastColumn="0" w:noHBand="0" w:noVBand="1"/>
      </w:tblPr>
      <w:tblGrid>
        <w:gridCol w:w="14248"/>
      </w:tblGrid>
      <w:tr w:rsidR="0096784E" w14:paraId="0588611A" w14:textId="77777777" w:rsidTr="00412159">
        <w:tc>
          <w:tcPr>
            <w:tcW w:w="14668" w:type="dxa"/>
          </w:tcPr>
          <w:p w14:paraId="67C82D8D" w14:textId="77777777" w:rsidR="0096784E" w:rsidRDefault="0096784E" w:rsidP="00412159">
            <w:pPr>
              <w:pStyle w:val="a3"/>
              <w:ind w:firstLineChars="0" w:firstLine="0"/>
              <w:rPr>
                <w:rFonts w:ascii="宋体" w:eastAsia="宋体" w:hAnsi="宋体"/>
                <w:sz w:val="24"/>
                <w:szCs w:val="24"/>
              </w:rPr>
            </w:pPr>
            <w:r w:rsidRPr="000C589D">
              <w:rPr>
                <w:rFonts w:ascii="宋体" w:eastAsia="宋体" w:hAnsi="宋体"/>
                <w:sz w:val="24"/>
                <w:szCs w:val="24"/>
              </w:rPr>
              <w:t>dfx start</w:t>
            </w:r>
          </w:p>
        </w:tc>
      </w:tr>
    </w:tbl>
    <w:p w14:paraId="4B681D44" w14:textId="43409A46" w:rsidR="0096784E" w:rsidRDefault="0096784E" w:rsidP="0096784E">
      <w:pPr>
        <w:pStyle w:val="a3"/>
        <w:numPr>
          <w:ilvl w:val="0"/>
          <w:numId w:val="9"/>
        </w:numPr>
        <w:ind w:firstLineChars="0"/>
        <w:rPr>
          <w:rFonts w:ascii="宋体" w:eastAsia="宋体" w:hAnsi="宋体"/>
          <w:sz w:val="24"/>
          <w:szCs w:val="24"/>
        </w:rPr>
      </w:pPr>
      <w:r>
        <w:rPr>
          <w:rFonts w:ascii="宋体" w:eastAsia="宋体" w:hAnsi="宋体" w:hint="eastAsia"/>
          <w:sz w:val="24"/>
          <w:szCs w:val="24"/>
        </w:rPr>
        <w:t>获取当前主体标识。</w:t>
      </w:r>
    </w:p>
    <w:tbl>
      <w:tblPr>
        <w:tblStyle w:val="a4"/>
        <w:tblW w:w="0" w:type="auto"/>
        <w:tblInd w:w="420" w:type="dxa"/>
        <w:tblLook w:val="04A0" w:firstRow="1" w:lastRow="0" w:firstColumn="1" w:lastColumn="0" w:noHBand="0" w:noVBand="1"/>
      </w:tblPr>
      <w:tblGrid>
        <w:gridCol w:w="14248"/>
      </w:tblGrid>
      <w:tr w:rsidR="0096784E" w14:paraId="12AD4BCA" w14:textId="77777777" w:rsidTr="0096784E">
        <w:tc>
          <w:tcPr>
            <w:tcW w:w="14668" w:type="dxa"/>
          </w:tcPr>
          <w:p w14:paraId="7887F41F" w14:textId="29BAC8EC" w:rsidR="0096784E" w:rsidRDefault="0096784E" w:rsidP="0096784E">
            <w:pPr>
              <w:pStyle w:val="a3"/>
              <w:ind w:firstLineChars="0" w:firstLine="0"/>
              <w:rPr>
                <w:rFonts w:ascii="宋体" w:eastAsia="宋体" w:hAnsi="宋体"/>
                <w:sz w:val="24"/>
                <w:szCs w:val="24"/>
              </w:rPr>
            </w:pPr>
            <w:r w:rsidRPr="0096784E">
              <w:rPr>
                <w:rFonts w:ascii="宋体" w:eastAsia="宋体" w:hAnsi="宋体"/>
                <w:sz w:val="24"/>
                <w:szCs w:val="24"/>
              </w:rPr>
              <w:t>dfx identity get-principal</w:t>
            </w:r>
          </w:p>
        </w:tc>
      </w:tr>
    </w:tbl>
    <w:p w14:paraId="514985F4" w14:textId="63103E34" w:rsidR="0096784E" w:rsidRDefault="0096784E" w:rsidP="0096784E">
      <w:pPr>
        <w:pStyle w:val="a3"/>
        <w:numPr>
          <w:ilvl w:val="0"/>
          <w:numId w:val="9"/>
        </w:numPr>
        <w:ind w:firstLineChars="0"/>
        <w:rPr>
          <w:rFonts w:ascii="宋体" w:eastAsia="宋体" w:hAnsi="宋体"/>
          <w:sz w:val="24"/>
          <w:szCs w:val="24"/>
        </w:rPr>
      </w:pPr>
      <w:r>
        <w:rPr>
          <w:rFonts w:ascii="宋体" w:eastAsia="宋体" w:hAnsi="宋体" w:hint="eastAsia"/>
          <w:sz w:val="24"/>
          <w:szCs w:val="24"/>
        </w:rPr>
        <w:t>获取当I</w:t>
      </w:r>
      <w:r>
        <w:rPr>
          <w:rFonts w:ascii="宋体" w:eastAsia="宋体" w:hAnsi="宋体"/>
          <w:sz w:val="24"/>
          <w:szCs w:val="24"/>
        </w:rPr>
        <w:t>CP</w:t>
      </w:r>
      <w:r>
        <w:rPr>
          <w:rFonts w:ascii="宋体" w:eastAsia="宋体" w:hAnsi="宋体" w:hint="eastAsia"/>
          <w:sz w:val="24"/>
          <w:szCs w:val="24"/>
        </w:rPr>
        <w:t>账户地址，并向其转账。</w:t>
      </w:r>
    </w:p>
    <w:tbl>
      <w:tblPr>
        <w:tblStyle w:val="a4"/>
        <w:tblW w:w="0" w:type="auto"/>
        <w:tblInd w:w="420" w:type="dxa"/>
        <w:tblLook w:val="04A0" w:firstRow="1" w:lastRow="0" w:firstColumn="1" w:lastColumn="0" w:noHBand="0" w:noVBand="1"/>
      </w:tblPr>
      <w:tblGrid>
        <w:gridCol w:w="14248"/>
      </w:tblGrid>
      <w:tr w:rsidR="0096784E" w14:paraId="411FA433" w14:textId="77777777" w:rsidTr="0096784E">
        <w:tc>
          <w:tcPr>
            <w:tcW w:w="14668" w:type="dxa"/>
          </w:tcPr>
          <w:p w14:paraId="5E7ECA31" w14:textId="3062719C" w:rsidR="0096784E" w:rsidRDefault="0096784E" w:rsidP="0096784E">
            <w:pPr>
              <w:pStyle w:val="a3"/>
              <w:ind w:firstLineChars="0" w:firstLine="0"/>
              <w:rPr>
                <w:rFonts w:ascii="宋体" w:eastAsia="宋体" w:hAnsi="宋体"/>
                <w:sz w:val="24"/>
                <w:szCs w:val="24"/>
              </w:rPr>
            </w:pPr>
            <w:r w:rsidRPr="0096784E">
              <w:rPr>
                <w:rFonts w:ascii="宋体" w:eastAsia="宋体" w:hAnsi="宋体"/>
                <w:sz w:val="24"/>
                <w:szCs w:val="24"/>
              </w:rPr>
              <w:t>dfx ledger account-id</w:t>
            </w:r>
          </w:p>
        </w:tc>
      </w:tr>
    </w:tbl>
    <w:p w14:paraId="012F3CCB" w14:textId="6952EAD7" w:rsidR="0096784E" w:rsidRDefault="0096784E" w:rsidP="003355E8">
      <w:pPr>
        <w:pStyle w:val="a3"/>
        <w:numPr>
          <w:ilvl w:val="0"/>
          <w:numId w:val="9"/>
        </w:numPr>
        <w:ind w:firstLineChars="0"/>
        <w:rPr>
          <w:rFonts w:ascii="宋体" w:eastAsia="宋体" w:hAnsi="宋体"/>
          <w:sz w:val="24"/>
          <w:szCs w:val="24"/>
        </w:rPr>
      </w:pPr>
      <w:r>
        <w:rPr>
          <w:rFonts w:ascii="宋体" w:eastAsia="宋体" w:hAnsi="宋体" w:hint="eastAsia"/>
          <w:sz w:val="24"/>
          <w:szCs w:val="24"/>
        </w:rPr>
        <w:t>创建cycle</w:t>
      </w:r>
      <w:r>
        <w:rPr>
          <w:rFonts w:ascii="宋体" w:eastAsia="宋体" w:hAnsi="宋体"/>
          <w:sz w:val="24"/>
          <w:szCs w:val="24"/>
        </w:rPr>
        <w:t xml:space="preserve"> </w:t>
      </w:r>
      <w:r>
        <w:rPr>
          <w:rFonts w:ascii="宋体" w:eastAsia="宋体" w:hAnsi="宋体" w:hint="eastAsia"/>
          <w:sz w:val="24"/>
          <w:szCs w:val="24"/>
        </w:rPr>
        <w:t>wallet的canister。</w:t>
      </w:r>
    </w:p>
    <w:tbl>
      <w:tblPr>
        <w:tblStyle w:val="a4"/>
        <w:tblW w:w="0" w:type="auto"/>
        <w:tblInd w:w="420" w:type="dxa"/>
        <w:tblLook w:val="04A0" w:firstRow="1" w:lastRow="0" w:firstColumn="1" w:lastColumn="0" w:noHBand="0" w:noVBand="1"/>
      </w:tblPr>
      <w:tblGrid>
        <w:gridCol w:w="14248"/>
      </w:tblGrid>
      <w:tr w:rsidR="0096784E" w14:paraId="43257E00" w14:textId="77777777" w:rsidTr="0096784E">
        <w:tc>
          <w:tcPr>
            <w:tcW w:w="14668" w:type="dxa"/>
          </w:tcPr>
          <w:p w14:paraId="56F9AB17" w14:textId="7DF82C9B" w:rsidR="0096784E" w:rsidRPr="0096784E" w:rsidRDefault="0096784E" w:rsidP="0096784E">
            <w:pPr>
              <w:rPr>
                <w:rFonts w:ascii="宋体" w:eastAsia="宋体" w:hAnsi="宋体"/>
                <w:sz w:val="24"/>
                <w:szCs w:val="24"/>
              </w:rPr>
            </w:pPr>
            <w:r w:rsidRPr="0096784E">
              <w:rPr>
                <w:rFonts w:ascii="宋体" w:eastAsia="宋体" w:hAnsi="宋体"/>
                <w:sz w:val="24"/>
                <w:szCs w:val="24"/>
              </w:rPr>
              <w:t>dfx ledger --network ic create-canister &lt;principal-identifier&gt; --amount &lt;icp-tokens&gt;</w:t>
            </w:r>
          </w:p>
        </w:tc>
      </w:tr>
    </w:tbl>
    <w:p w14:paraId="2D081BBD" w14:textId="04B67B10" w:rsidR="0096784E" w:rsidRDefault="003355E8" w:rsidP="003355E8">
      <w:pPr>
        <w:pStyle w:val="a3"/>
        <w:numPr>
          <w:ilvl w:val="0"/>
          <w:numId w:val="9"/>
        </w:numPr>
        <w:ind w:firstLineChars="0"/>
        <w:rPr>
          <w:rFonts w:ascii="宋体" w:eastAsia="宋体" w:hAnsi="宋体"/>
          <w:sz w:val="24"/>
          <w:szCs w:val="24"/>
        </w:rPr>
      </w:pPr>
      <w:r>
        <w:rPr>
          <w:rFonts w:ascii="宋体" w:eastAsia="宋体" w:hAnsi="宋体" w:hint="eastAsia"/>
          <w:sz w:val="24"/>
          <w:szCs w:val="24"/>
        </w:rPr>
        <w:t>部署cycle</w:t>
      </w:r>
      <w:r>
        <w:rPr>
          <w:rFonts w:ascii="宋体" w:eastAsia="宋体" w:hAnsi="宋体"/>
          <w:sz w:val="24"/>
          <w:szCs w:val="24"/>
        </w:rPr>
        <w:t xml:space="preserve"> wallet</w:t>
      </w:r>
      <w:r>
        <w:rPr>
          <w:rFonts w:ascii="宋体" w:eastAsia="宋体" w:hAnsi="宋体" w:hint="eastAsia"/>
          <w:sz w:val="24"/>
          <w:szCs w:val="24"/>
        </w:rPr>
        <w:t>程序至新创建的canister。</w:t>
      </w:r>
    </w:p>
    <w:tbl>
      <w:tblPr>
        <w:tblStyle w:val="a4"/>
        <w:tblW w:w="0" w:type="auto"/>
        <w:tblInd w:w="420" w:type="dxa"/>
        <w:tblLook w:val="04A0" w:firstRow="1" w:lastRow="0" w:firstColumn="1" w:lastColumn="0" w:noHBand="0" w:noVBand="1"/>
      </w:tblPr>
      <w:tblGrid>
        <w:gridCol w:w="14248"/>
      </w:tblGrid>
      <w:tr w:rsidR="003355E8" w14:paraId="2CBB3795" w14:textId="77777777" w:rsidTr="003355E8">
        <w:tc>
          <w:tcPr>
            <w:tcW w:w="14668" w:type="dxa"/>
          </w:tcPr>
          <w:p w14:paraId="330D9FE1" w14:textId="0D69148E" w:rsidR="003355E8" w:rsidRDefault="003355E8" w:rsidP="003355E8">
            <w:pPr>
              <w:rPr>
                <w:rFonts w:ascii="宋体" w:eastAsia="宋体" w:hAnsi="宋体"/>
                <w:sz w:val="24"/>
                <w:szCs w:val="24"/>
              </w:rPr>
            </w:pPr>
            <w:r w:rsidRPr="003355E8">
              <w:rPr>
                <w:rFonts w:ascii="宋体" w:eastAsia="宋体" w:hAnsi="宋体"/>
                <w:sz w:val="24"/>
                <w:szCs w:val="24"/>
              </w:rPr>
              <w:t>dfx identity --network ic deploy-wallet &lt;canister-identifer&gt;</w:t>
            </w:r>
          </w:p>
        </w:tc>
      </w:tr>
    </w:tbl>
    <w:p w14:paraId="5C01E4FB" w14:textId="463070E7" w:rsidR="0096784E" w:rsidRDefault="0096784E" w:rsidP="0096784E">
      <w:pPr>
        <w:pStyle w:val="a3"/>
        <w:numPr>
          <w:ilvl w:val="0"/>
          <w:numId w:val="9"/>
        </w:numPr>
        <w:ind w:firstLineChars="0"/>
        <w:rPr>
          <w:rFonts w:ascii="宋体" w:eastAsia="宋体" w:hAnsi="宋体"/>
          <w:sz w:val="24"/>
          <w:szCs w:val="24"/>
        </w:rPr>
      </w:pPr>
      <w:r>
        <w:rPr>
          <w:rFonts w:ascii="宋体" w:eastAsia="宋体" w:hAnsi="宋体" w:hint="eastAsia"/>
          <w:sz w:val="24"/>
          <w:szCs w:val="24"/>
        </w:rPr>
        <w:t>进行工程编译。</w:t>
      </w:r>
    </w:p>
    <w:tbl>
      <w:tblPr>
        <w:tblStyle w:val="a4"/>
        <w:tblW w:w="0" w:type="auto"/>
        <w:tblInd w:w="420" w:type="dxa"/>
        <w:tblLook w:val="04A0" w:firstRow="1" w:lastRow="0" w:firstColumn="1" w:lastColumn="0" w:noHBand="0" w:noVBand="1"/>
      </w:tblPr>
      <w:tblGrid>
        <w:gridCol w:w="14248"/>
      </w:tblGrid>
      <w:tr w:rsidR="0096784E" w14:paraId="3A91E332" w14:textId="77777777" w:rsidTr="00412159">
        <w:tc>
          <w:tcPr>
            <w:tcW w:w="14668" w:type="dxa"/>
          </w:tcPr>
          <w:p w14:paraId="4FBA5669" w14:textId="77777777" w:rsidR="0096784E" w:rsidRDefault="0096784E" w:rsidP="00412159">
            <w:pPr>
              <w:pStyle w:val="a3"/>
              <w:ind w:firstLineChars="0" w:firstLine="0"/>
              <w:rPr>
                <w:rFonts w:ascii="宋体" w:eastAsia="宋体" w:hAnsi="宋体"/>
                <w:sz w:val="24"/>
                <w:szCs w:val="24"/>
              </w:rPr>
            </w:pPr>
            <w:r w:rsidRPr="00EF2A84">
              <w:rPr>
                <w:rFonts w:ascii="宋体" w:eastAsia="宋体" w:hAnsi="宋体"/>
                <w:sz w:val="24"/>
                <w:szCs w:val="24"/>
              </w:rPr>
              <w:t>npm install</w:t>
            </w:r>
          </w:p>
        </w:tc>
      </w:tr>
    </w:tbl>
    <w:p w14:paraId="09C5C1F8" w14:textId="77777777" w:rsidR="0096784E" w:rsidRDefault="0096784E" w:rsidP="0096784E">
      <w:pPr>
        <w:pStyle w:val="a3"/>
        <w:numPr>
          <w:ilvl w:val="0"/>
          <w:numId w:val="9"/>
        </w:numPr>
        <w:ind w:firstLineChars="0"/>
        <w:rPr>
          <w:rFonts w:ascii="宋体" w:eastAsia="宋体" w:hAnsi="宋体"/>
          <w:sz w:val="24"/>
          <w:szCs w:val="24"/>
        </w:rPr>
      </w:pPr>
      <w:r>
        <w:rPr>
          <w:rFonts w:ascii="宋体" w:eastAsia="宋体" w:hAnsi="宋体" w:hint="eastAsia"/>
          <w:sz w:val="24"/>
          <w:szCs w:val="24"/>
        </w:rPr>
        <w:t>进行canister部署。</w:t>
      </w:r>
    </w:p>
    <w:tbl>
      <w:tblPr>
        <w:tblStyle w:val="a4"/>
        <w:tblW w:w="0" w:type="auto"/>
        <w:tblInd w:w="420" w:type="dxa"/>
        <w:tblLook w:val="04A0" w:firstRow="1" w:lastRow="0" w:firstColumn="1" w:lastColumn="0" w:noHBand="0" w:noVBand="1"/>
      </w:tblPr>
      <w:tblGrid>
        <w:gridCol w:w="14248"/>
      </w:tblGrid>
      <w:tr w:rsidR="0096784E" w14:paraId="0EDAD8B0" w14:textId="77777777" w:rsidTr="00412159">
        <w:tc>
          <w:tcPr>
            <w:tcW w:w="14668" w:type="dxa"/>
          </w:tcPr>
          <w:p w14:paraId="02AF018B" w14:textId="77777777" w:rsidR="0096784E" w:rsidRDefault="0096784E" w:rsidP="00412159">
            <w:pPr>
              <w:pStyle w:val="a3"/>
              <w:ind w:firstLineChars="0" w:firstLine="0"/>
              <w:rPr>
                <w:rFonts w:ascii="宋体" w:eastAsia="宋体" w:hAnsi="宋体"/>
                <w:sz w:val="24"/>
                <w:szCs w:val="24"/>
              </w:rPr>
            </w:pPr>
            <w:r w:rsidRPr="00EF2A84">
              <w:rPr>
                <w:rFonts w:ascii="宋体" w:eastAsia="宋体" w:hAnsi="宋体"/>
                <w:sz w:val="24"/>
                <w:szCs w:val="24"/>
              </w:rPr>
              <w:t>dfx deploy</w:t>
            </w:r>
          </w:p>
        </w:tc>
      </w:tr>
    </w:tbl>
    <w:p w14:paraId="7CB78B56" w14:textId="77777777" w:rsidR="0096784E" w:rsidRPr="001C4E77" w:rsidRDefault="0096784E" w:rsidP="0096784E">
      <w:pPr>
        <w:rPr>
          <w:rFonts w:ascii="宋体" w:eastAsia="宋体" w:hAnsi="宋体"/>
          <w:sz w:val="24"/>
          <w:szCs w:val="24"/>
        </w:rPr>
      </w:pPr>
    </w:p>
    <w:p w14:paraId="6A76642D" w14:textId="775DD976" w:rsidR="00325B82" w:rsidRDefault="00034356" w:rsidP="00034356">
      <w:pPr>
        <w:pStyle w:val="1"/>
      </w:pPr>
      <w:r>
        <w:rPr>
          <w:rFonts w:hint="eastAsia"/>
        </w:rPr>
        <w:t>项目结构</w:t>
      </w:r>
    </w:p>
    <w:p w14:paraId="79F440C5" w14:textId="4998EBB6" w:rsidR="00325B82" w:rsidRDefault="004F1CA3">
      <w:pPr>
        <w:rPr>
          <w:rFonts w:ascii="宋体" w:eastAsia="宋体" w:hAnsi="宋体"/>
          <w:sz w:val="24"/>
          <w:szCs w:val="24"/>
        </w:rPr>
      </w:pPr>
      <w:r>
        <w:rPr>
          <w:rFonts w:ascii="宋体" w:eastAsia="宋体" w:hAnsi="宋体" w:hint="eastAsia"/>
          <w:sz w:val="24"/>
          <w:szCs w:val="24"/>
        </w:rPr>
        <w:t>当使用命令</w:t>
      </w:r>
      <w:r w:rsidRPr="004F1CA3">
        <w:rPr>
          <w:rFonts w:ascii="宋体" w:eastAsia="宋体" w:hAnsi="宋体"/>
          <w:sz w:val="24"/>
          <w:szCs w:val="24"/>
        </w:rPr>
        <w:t>dfx new hello</w:t>
      </w:r>
      <w:r>
        <w:rPr>
          <w:rFonts w:ascii="宋体" w:eastAsia="宋体" w:hAnsi="宋体" w:hint="eastAsia"/>
          <w:sz w:val="24"/>
          <w:szCs w:val="24"/>
        </w:rPr>
        <w:t>时，会创建具有如下结构的目录：</w:t>
      </w:r>
    </w:p>
    <w:tbl>
      <w:tblPr>
        <w:tblStyle w:val="a4"/>
        <w:tblW w:w="0" w:type="auto"/>
        <w:tblLook w:val="04A0" w:firstRow="1" w:lastRow="0" w:firstColumn="1" w:lastColumn="0" w:noHBand="0" w:noVBand="1"/>
      </w:tblPr>
      <w:tblGrid>
        <w:gridCol w:w="14668"/>
      </w:tblGrid>
      <w:tr w:rsidR="004F1CA3" w14:paraId="1CEEBA79" w14:textId="77777777" w:rsidTr="004F1CA3">
        <w:tc>
          <w:tcPr>
            <w:tcW w:w="14668" w:type="dxa"/>
          </w:tcPr>
          <w:p w14:paraId="2F5BAAC9" w14:textId="2ED4D0B8" w:rsidR="004F1CA3" w:rsidRPr="004F1CA3" w:rsidRDefault="004F1CA3" w:rsidP="004F1CA3">
            <w:pPr>
              <w:rPr>
                <w:rFonts w:ascii="宋体" w:eastAsia="宋体" w:hAnsi="宋体"/>
                <w:sz w:val="24"/>
                <w:szCs w:val="24"/>
              </w:rPr>
            </w:pPr>
            <w:r w:rsidRPr="004F1CA3">
              <w:rPr>
                <w:rFonts w:ascii="宋体" w:eastAsia="宋体" w:hAnsi="宋体"/>
                <w:sz w:val="24"/>
                <w:szCs w:val="24"/>
              </w:rPr>
              <w:t>hello/</w:t>
            </w:r>
          </w:p>
          <w:p w14:paraId="6AB3BED4"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README.md      # default project documentation</w:t>
            </w:r>
          </w:p>
          <w:p w14:paraId="0CACB4BE"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dfx.json       # project configuration file</w:t>
            </w:r>
          </w:p>
          <w:p w14:paraId="589E9BD0"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node_modules   # libraries for front-end development</w:t>
            </w:r>
          </w:p>
          <w:p w14:paraId="57CC5CA4"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package-lock.json</w:t>
            </w:r>
          </w:p>
          <w:p w14:paraId="560AF6DD"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package.json</w:t>
            </w:r>
          </w:p>
          <w:p w14:paraId="7DAD5CB7"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src            # source files directory</w:t>
            </w:r>
          </w:p>
          <w:p w14:paraId="7ECACFEA" w14:textId="0C946EC6"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hello</w:t>
            </w:r>
          </w:p>
          <w:p w14:paraId="45973287"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 main.mo</w:t>
            </w:r>
          </w:p>
          <w:p w14:paraId="547A3BE2" w14:textId="7E383EBD"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hello_assets</w:t>
            </w:r>
          </w:p>
          <w:p w14:paraId="70583AF2"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assets</w:t>
            </w:r>
          </w:p>
          <w:p w14:paraId="03DA3AB2"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 logo.png</w:t>
            </w:r>
          </w:p>
          <w:p w14:paraId="660A7DFA"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 main.css</w:t>
            </w:r>
          </w:p>
          <w:p w14:paraId="3B8FCC51"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 sample-asset.txt</w:t>
            </w:r>
          </w:p>
          <w:p w14:paraId="169E19DE"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src</w:t>
            </w:r>
          </w:p>
          <w:p w14:paraId="4A531657" w14:textId="03B30F14"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index.html</w:t>
            </w:r>
          </w:p>
          <w:p w14:paraId="708CE663" w14:textId="77777777"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 index.js</w:t>
            </w:r>
          </w:p>
          <w:p w14:paraId="1231D616" w14:textId="686F5B8C" w:rsidR="004F1CA3" w:rsidRPr="004F1CA3" w:rsidRDefault="004F1CA3" w:rsidP="004F1CA3">
            <w:pPr>
              <w:rPr>
                <w:rFonts w:ascii="宋体" w:eastAsia="宋体" w:hAnsi="宋体"/>
                <w:sz w:val="24"/>
                <w:szCs w:val="24"/>
              </w:rPr>
            </w:pPr>
            <w:r w:rsidRPr="004F1CA3">
              <w:rPr>
                <w:rFonts w:ascii="宋体" w:eastAsia="宋体" w:hAnsi="宋体" w:hint="eastAsia"/>
                <w:sz w:val="24"/>
                <w:szCs w:val="24"/>
              </w:rPr>
              <w:t>└──</w:t>
            </w:r>
            <w:r w:rsidRPr="004F1CA3">
              <w:rPr>
                <w:rFonts w:ascii="宋体" w:eastAsia="宋体" w:hAnsi="宋体"/>
                <w:sz w:val="24"/>
                <w:szCs w:val="24"/>
              </w:rPr>
              <w:t xml:space="preserve"> webpack.config.js</w:t>
            </w:r>
          </w:p>
        </w:tc>
      </w:tr>
    </w:tbl>
    <w:p w14:paraId="0A977AD7" w14:textId="50DB630B" w:rsidR="004F1CA3" w:rsidRDefault="003F5D88">
      <w:pPr>
        <w:rPr>
          <w:rFonts w:ascii="宋体" w:eastAsia="宋体" w:hAnsi="宋体"/>
          <w:sz w:val="24"/>
          <w:szCs w:val="24"/>
        </w:rPr>
      </w:pPr>
      <w:r>
        <w:rPr>
          <w:rFonts w:ascii="宋体" w:eastAsia="宋体" w:hAnsi="宋体" w:hint="eastAsia"/>
          <w:sz w:val="24"/>
          <w:szCs w:val="24"/>
        </w:rPr>
        <w:t>其中：</w:t>
      </w:r>
    </w:p>
    <w:p w14:paraId="0B7371F8" w14:textId="1997CE57" w:rsidR="003F5D88" w:rsidRDefault="003F5D88" w:rsidP="003F5D88">
      <w:pPr>
        <w:pStyle w:val="a3"/>
        <w:numPr>
          <w:ilvl w:val="0"/>
          <w:numId w:val="10"/>
        </w:numPr>
        <w:ind w:firstLineChars="0"/>
        <w:rPr>
          <w:rFonts w:ascii="宋体" w:eastAsia="宋体" w:hAnsi="宋体"/>
          <w:sz w:val="24"/>
          <w:szCs w:val="24"/>
        </w:rPr>
      </w:pPr>
      <w:r w:rsidRPr="003F5D88">
        <w:rPr>
          <w:rFonts w:ascii="宋体" w:eastAsia="宋体" w:hAnsi="宋体" w:hint="eastAsia"/>
          <w:sz w:val="24"/>
          <w:szCs w:val="24"/>
        </w:rPr>
        <w:t>dfx</w:t>
      </w:r>
      <w:r w:rsidRPr="003F5D88">
        <w:rPr>
          <w:rFonts w:ascii="宋体" w:eastAsia="宋体" w:hAnsi="宋体"/>
          <w:sz w:val="24"/>
          <w:szCs w:val="24"/>
        </w:rPr>
        <w:t>.json</w:t>
      </w:r>
      <w:r>
        <w:rPr>
          <w:rFonts w:ascii="宋体" w:eastAsia="宋体" w:hAnsi="宋体" w:hint="eastAsia"/>
          <w:sz w:val="24"/>
          <w:szCs w:val="24"/>
        </w:rPr>
        <w:t>是整个</w:t>
      </w:r>
      <w:r w:rsidR="003C51F4">
        <w:rPr>
          <w:rFonts w:ascii="宋体" w:eastAsia="宋体" w:hAnsi="宋体" w:hint="eastAsia"/>
          <w:sz w:val="24"/>
          <w:szCs w:val="24"/>
        </w:rPr>
        <w:t>工程</w:t>
      </w:r>
      <w:r>
        <w:rPr>
          <w:rFonts w:ascii="宋体" w:eastAsia="宋体" w:hAnsi="宋体" w:hint="eastAsia"/>
          <w:sz w:val="24"/>
          <w:szCs w:val="24"/>
        </w:rPr>
        <w:t>的配置信息。</w:t>
      </w:r>
    </w:p>
    <w:p w14:paraId="1603B32D" w14:textId="4B4BFF77" w:rsidR="003F5D88" w:rsidRDefault="003C51F4" w:rsidP="003F5D88">
      <w:pPr>
        <w:pStyle w:val="a3"/>
        <w:numPr>
          <w:ilvl w:val="0"/>
          <w:numId w:val="10"/>
        </w:numPr>
        <w:ind w:firstLineChars="0"/>
        <w:rPr>
          <w:rFonts w:ascii="宋体" w:eastAsia="宋体" w:hAnsi="宋体"/>
          <w:sz w:val="24"/>
          <w:szCs w:val="24"/>
        </w:rPr>
      </w:pPr>
      <w:r w:rsidRPr="004F1CA3">
        <w:rPr>
          <w:rFonts w:ascii="宋体" w:eastAsia="宋体" w:hAnsi="宋体"/>
          <w:sz w:val="24"/>
          <w:szCs w:val="24"/>
        </w:rPr>
        <w:t>package.json</w:t>
      </w:r>
      <w:r>
        <w:rPr>
          <w:rFonts w:ascii="宋体" w:eastAsia="宋体" w:hAnsi="宋体" w:hint="eastAsia"/>
          <w:sz w:val="24"/>
          <w:szCs w:val="24"/>
        </w:rPr>
        <w:t>中是前端项目的依赖以及打包信息。</w:t>
      </w:r>
    </w:p>
    <w:p w14:paraId="3D945418" w14:textId="2414FC9C" w:rsidR="003C51F4" w:rsidRDefault="003C51F4" w:rsidP="003F5D88">
      <w:pPr>
        <w:pStyle w:val="a3"/>
        <w:numPr>
          <w:ilvl w:val="0"/>
          <w:numId w:val="10"/>
        </w:numPr>
        <w:ind w:firstLineChars="0"/>
        <w:rPr>
          <w:rFonts w:ascii="宋体" w:eastAsia="宋体" w:hAnsi="宋体"/>
          <w:sz w:val="24"/>
          <w:szCs w:val="24"/>
        </w:rPr>
      </w:pPr>
      <w:r w:rsidRPr="004F1CA3">
        <w:rPr>
          <w:rFonts w:ascii="宋体" w:eastAsia="宋体" w:hAnsi="宋体"/>
          <w:sz w:val="24"/>
          <w:szCs w:val="24"/>
        </w:rPr>
        <w:t>src</w:t>
      </w:r>
      <w:r>
        <w:rPr>
          <w:rFonts w:ascii="宋体" w:eastAsia="宋体" w:hAnsi="宋体" w:hint="eastAsia"/>
          <w:sz w:val="24"/>
          <w:szCs w:val="24"/>
        </w:rPr>
        <w:t>目录下存放整个工程的源文件。</w:t>
      </w:r>
    </w:p>
    <w:p w14:paraId="542BBC9F" w14:textId="354FD76A" w:rsidR="007F702C" w:rsidRDefault="00BD63E0" w:rsidP="003F5D88">
      <w:pPr>
        <w:pStyle w:val="a3"/>
        <w:numPr>
          <w:ilvl w:val="0"/>
          <w:numId w:val="10"/>
        </w:numPr>
        <w:ind w:firstLineChars="0"/>
        <w:rPr>
          <w:rFonts w:ascii="宋体" w:eastAsia="宋体" w:hAnsi="宋体"/>
          <w:sz w:val="24"/>
          <w:szCs w:val="24"/>
        </w:rPr>
      </w:pPr>
      <w:r>
        <w:rPr>
          <w:rFonts w:ascii="宋体" w:eastAsia="宋体" w:hAnsi="宋体" w:hint="eastAsia"/>
          <w:sz w:val="24"/>
          <w:szCs w:val="24"/>
        </w:rPr>
        <w:t>约定src</w:t>
      </w:r>
      <w:r>
        <w:rPr>
          <w:rFonts w:ascii="宋体" w:eastAsia="宋体" w:hAnsi="宋体"/>
          <w:sz w:val="24"/>
          <w:szCs w:val="24"/>
        </w:rPr>
        <w:t>/xxx/</w:t>
      </w:r>
      <w:r>
        <w:rPr>
          <w:rFonts w:ascii="宋体" w:eastAsia="宋体" w:hAnsi="宋体" w:hint="eastAsia"/>
          <w:sz w:val="24"/>
          <w:szCs w:val="24"/>
        </w:rPr>
        <w:t>中存放后端项目的源文件。</w:t>
      </w:r>
    </w:p>
    <w:p w14:paraId="696D9D26" w14:textId="03F29798" w:rsidR="00BD63E0" w:rsidRDefault="00BD63E0" w:rsidP="003F5D88">
      <w:pPr>
        <w:pStyle w:val="a3"/>
        <w:numPr>
          <w:ilvl w:val="0"/>
          <w:numId w:val="10"/>
        </w:numPr>
        <w:ind w:firstLineChars="0"/>
        <w:rPr>
          <w:rFonts w:ascii="宋体" w:eastAsia="宋体" w:hAnsi="宋体"/>
          <w:sz w:val="24"/>
          <w:szCs w:val="24"/>
        </w:rPr>
      </w:pPr>
      <w:r>
        <w:rPr>
          <w:rFonts w:ascii="宋体" w:eastAsia="宋体" w:hAnsi="宋体" w:hint="eastAsia"/>
          <w:sz w:val="24"/>
          <w:szCs w:val="24"/>
        </w:rPr>
        <w:t>约定src</w:t>
      </w:r>
      <w:r>
        <w:rPr>
          <w:rFonts w:ascii="宋体" w:eastAsia="宋体" w:hAnsi="宋体"/>
          <w:sz w:val="24"/>
          <w:szCs w:val="24"/>
        </w:rPr>
        <w:t>/xxx_assets/</w:t>
      </w:r>
      <w:r>
        <w:rPr>
          <w:rFonts w:ascii="宋体" w:eastAsia="宋体" w:hAnsi="宋体" w:hint="eastAsia"/>
          <w:sz w:val="24"/>
          <w:szCs w:val="24"/>
        </w:rPr>
        <w:t>中存放前端项目的源文件。</w:t>
      </w:r>
    </w:p>
    <w:p w14:paraId="772BCA49" w14:textId="2BCAD0E0" w:rsidR="00BD63E0" w:rsidRDefault="00BD63E0" w:rsidP="003F5D88">
      <w:pPr>
        <w:pStyle w:val="a3"/>
        <w:numPr>
          <w:ilvl w:val="0"/>
          <w:numId w:val="10"/>
        </w:numPr>
        <w:ind w:firstLineChars="0"/>
        <w:rPr>
          <w:rFonts w:ascii="宋体" w:eastAsia="宋体" w:hAnsi="宋体"/>
          <w:sz w:val="24"/>
          <w:szCs w:val="24"/>
        </w:rPr>
      </w:pPr>
      <w:r>
        <w:rPr>
          <w:rFonts w:ascii="宋体" w:eastAsia="宋体" w:hAnsi="宋体" w:hint="eastAsia"/>
          <w:sz w:val="24"/>
          <w:szCs w:val="24"/>
        </w:rPr>
        <w:t>约定src</w:t>
      </w:r>
      <w:r>
        <w:rPr>
          <w:rFonts w:ascii="宋体" w:eastAsia="宋体" w:hAnsi="宋体"/>
          <w:sz w:val="24"/>
          <w:szCs w:val="24"/>
        </w:rPr>
        <w:t>/xxx_assets/</w:t>
      </w:r>
      <w:r>
        <w:rPr>
          <w:rFonts w:ascii="宋体" w:eastAsia="宋体" w:hAnsi="宋体" w:hint="eastAsia"/>
          <w:sz w:val="24"/>
          <w:szCs w:val="24"/>
        </w:rPr>
        <w:t>assets/中存放前端项目的资源文件。</w:t>
      </w:r>
    </w:p>
    <w:p w14:paraId="1EBBF200" w14:textId="57A5A2C8" w:rsidR="00BD63E0" w:rsidRDefault="00BD63E0" w:rsidP="003F5D88">
      <w:pPr>
        <w:pStyle w:val="a3"/>
        <w:numPr>
          <w:ilvl w:val="0"/>
          <w:numId w:val="10"/>
        </w:numPr>
        <w:ind w:firstLineChars="0"/>
        <w:rPr>
          <w:rFonts w:ascii="宋体" w:eastAsia="宋体" w:hAnsi="宋体"/>
          <w:sz w:val="24"/>
          <w:szCs w:val="24"/>
        </w:rPr>
      </w:pPr>
      <w:r w:rsidRPr="00C260FE">
        <w:rPr>
          <w:rFonts w:ascii="宋体" w:eastAsia="宋体" w:hAnsi="宋体" w:hint="eastAsia"/>
          <w:color w:val="FF0000"/>
          <w:sz w:val="24"/>
          <w:szCs w:val="24"/>
        </w:rPr>
        <w:t>约定src</w:t>
      </w:r>
      <w:r w:rsidRPr="00C260FE">
        <w:rPr>
          <w:rFonts w:ascii="宋体" w:eastAsia="宋体" w:hAnsi="宋体"/>
          <w:color w:val="FF0000"/>
          <w:sz w:val="24"/>
          <w:szCs w:val="24"/>
        </w:rPr>
        <w:t>/xxx_assets/</w:t>
      </w:r>
      <w:r w:rsidRPr="00C260FE">
        <w:rPr>
          <w:rFonts w:ascii="宋体" w:eastAsia="宋体" w:hAnsi="宋体" w:hint="eastAsia"/>
          <w:color w:val="FF0000"/>
          <w:sz w:val="24"/>
          <w:szCs w:val="24"/>
        </w:rPr>
        <w:t>src/</w:t>
      </w:r>
      <w:r w:rsidRPr="00C260FE">
        <w:rPr>
          <w:rFonts w:ascii="宋体" w:eastAsia="宋体" w:hAnsi="宋体"/>
          <w:color w:val="FF0000"/>
          <w:sz w:val="24"/>
          <w:szCs w:val="24"/>
        </w:rPr>
        <w:t>index.html</w:t>
      </w:r>
      <w:r w:rsidRPr="00C260FE">
        <w:rPr>
          <w:rFonts w:ascii="宋体" w:eastAsia="宋体" w:hAnsi="宋体" w:hint="eastAsia"/>
          <w:color w:val="FF0000"/>
          <w:sz w:val="24"/>
          <w:szCs w:val="24"/>
        </w:rPr>
        <w:t>为前端项目的入口html</w:t>
      </w:r>
      <w:r w:rsidR="002F211D" w:rsidRPr="00C260FE">
        <w:rPr>
          <w:rFonts w:ascii="宋体" w:eastAsia="宋体" w:hAnsi="宋体" w:hint="eastAsia"/>
          <w:color w:val="FF0000"/>
          <w:sz w:val="24"/>
          <w:szCs w:val="24"/>
        </w:rPr>
        <w:t>文件</w:t>
      </w:r>
      <w:r>
        <w:rPr>
          <w:rFonts w:ascii="宋体" w:eastAsia="宋体" w:hAnsi="宋体" w:hint="eastAsia"/>
          <w:sz w:val="24"/>
          <w:szCs w:val="24"/>
        </w:rPr>
        <w:t>。</w:t>
      </w:r>
    </w:p>
    <w:p w14:paraId="05CB735F" w14:textId="6C085030" w:rsidR="00BD63E0" w:rsidRPr="009E6977" w:rsidRDefault="00BD63E0" w:rsidP="009E6977">
      <w:pPr>
        <w:pStyle w:val="a3"/>
        <w:numPr>
          <w:ilvl w:val="0"/>
          <w:numId w:val="10"/>
        </w:numPr>
        <w:ind w:firstLineChars="0"/>
        <w:rPr>
          <w:rFonts w:ascii="宋体" w:eastAsia="宋体" w:hAnsi="宋体"/>
          <w:sz w:val="24"/>
          <w:szCs w:val="24"/>
        </w:rPr>
      </w:pPr>
      <w:r w:rsidRPr="00C260FE">
        <w:rPr>
          <w:rFonts w:ascii="宋体" w:eastAsia="宋体" w:hAnsi="宋体" w:hint="eastAsia"/>
          <w:color w:val="FF0000"/>
          <w:sz w:val="24"/>
          <w:szCs w:val="24"/>
        </w:rPr>
        <w:t>约定src</w:t>
      </w:r>
      <w:r w:rsidRPr="00C260FE">
        <w:rPr>
          <w:rFonts w:ascii="宋体" w:eastAsia="宋体" w:hAnsi="宋体"/>
          <w:color w:val="FF0000"/>
          <w:sz w:val="24"/>
          <w:szCs w:val="24"/>
        </w:rPr>
        <w:t>/xxx_assets/</w:t>
      </w:r>
      <w:r w:rsidRPr="00C260FE">
        <w:rPr>
          <w:rFonts w:ascii="宋体" w:eastAsia="宋体" w:hAnsi="宋体" w:hint="eastAsia"/>
          <w:color w:val="FF0000"/>
          <w:sz w:val="24"/>
          <w:szCs w:val="24"/>
        </w:rPr>
        <w:t>src/</w:t>
      </w:r>
      <w:r w:rsidRPr="00C260FE">
        <w:rPr>
          <w:rFonts w:ascii="宋体" w:eastAsia="宋体" w:hAnsi="宋体"/>
          <w:color w:val="FF0000"/>
          <w:sz w:val="24"/>
          <w:szCs w:val="24"/>
        </w:rPr>
        <w:t>index.</w:t>
      </w:r>
      <w:r w:rsidRPr="00C260FE">
        <w:rPr>
          <w:rFonts w:ascii="宋体" w:eastAsia="宋体" w:hAnsi="宋体" w:hint="eastAsia"/>
          <w:color w:val="FF0000"/>
          <w:sz w:val="24"/>
          <w:szCs w:val="24"/>
        </w:rPr>
        <w:t>js为前端项目的</w:t>
      </w:r>
      <w:r w:rsidR="00667560" w:rsidRPr="00C260FE">
        <w:rPr>
          <w:rFonts w:ascii="宋体" w:eastAsia="宋体" w:hAnsi="宋体" w:hint="eastAsia"/>
          <w:color w:val="FF0000"/>
          <w:sz w:val="24"/>
          <w:szCs w:val="24"/>
        </w:rPr>
        <w:t>会</w:t>
      </w:r>
      <w:r w:rsidRPr="00C260FE">
        <w:rPr>
          <w:rFonts w:ascii="宋体" w:eastAsia="宋体" w:hAnsi="宋体" w:hint="eastAsia"/>
          <w:color w:val="FF0000"/>
          <w:sz w:val="24"/>
          <w:szCs w:val="24"/>
        </w:rPr>
        <w:t>自动载入</w:t>
      </w:r>
      <w:r w:rsidR="00667560" w:rsidRPr="00C260FE">
        <w:rPr>
          <w:rFonts w:ascii="宋体" w:eastAsia="宋体" w:hAnsi="宋体" w:hint="eastAsia"/>
          <w:color w:val="FF0000"/>
          <w:sz w:val="24"/>
          <w:szCs w:val="24"/>
        </w:rPr>
        <w:t>的且唯一的</w:t>
      </w:r>
      <w:r w:rsidRPr="00C260FE">
        <w:rPr>
          <w:rFonts w:ascii="宋体" w:eastAsia="宋体" w:hAnsi="宋体" w:hint="eastAsia"/>
          <w:color w:val="FF0000"/>
          <w:sz w:val="24"/>
          <w:szCs w:val="24"/>
        </w:rPr>
        <w:t>JavaScript脚本</w:t>
      </w:r>
      <w:r>
        <w:rPr>
          <w:rFonts w:ascii="宋体" w:eastAsia="宋体" w:hAnsi="宋体" w:hint="eastAsia"/>
          <w:sz w:val="24"/>
          <w:szCs w:val="24"/>
        </w:rPr>
        <w:t>。</w:t>
      </w:r>
    </w:p>
    <w:p w14:paraId="7A0CBCE7" w14:textId="55B7F4AF" w:rsidR="00D036C1" w:rsidRDefault="00D036C1">
      <w:pPr>
        <w:rPr>
          <w:rFonts w:ascii="宋体" w:eastAsia="宋体" w:hAnsi="宋体"/>
          <w:sz w:val="24"/>
          <w:szCs w:val="24"/>
        </w:rPr>
      </w:pPr>
    </w:p>
    <w:p w14:paraId="0D32C6B4" w14:textId="496BAD57" w:rsidR="00D036C1" w:rsidRDefault="00D036C1" w:rsidP="00D036C1">
      <w:pPr>
        <w:pStyle w:val="1"/>
      </w:pPr>
      <w:r>
        <w:rPr>
          <w:rFonts w:hint="eastAsia"/>
        </w:rPr>
        <w:t>dfx</w:t>
      </w:r>
      <w:r>
        <w:rPr>
          <w:rFonts w:hint="eastAsia"/>
        </w:rPr>
        <w:t>配置文件</w:t>
      </w:r>
    </w:p>
    <w:p w14:paraId="6E4232CB" w14:textId="2A94942D" w:rsidR="00D036C1" w:rsidRDefault="00B84B26">
      <w:pPr>
        <w:rPr>
          <w:rFonts w:ascii="宋体" w:eastAsia="宋体" w:hAnsi="宋体"/>
          <w:sz w:val="24"/>
          <w:szCs w:val="24"/>
        </w:rPr>
      </w:pPr>
      <w:r>
        <w:rPr>
          <w:rFonts w:ascii="宋体" w:eastAsia="宋体" w:hAnsi="宋体" w:hint="eastAsia"/>
          <w:sz w:val="24"/>
          <w:szCs w:val="24"/>
        </w:rPr>
        <w:t>当使用命令</w:t>
      </w:r>
      <w:r w:rsidRPr="004F1CA3">
        <w:rPr>
          <w:rFonts w:ascii="宋体" w:eastAsia="宋体" w:hAnsi="宋体"/>
          <w:sz w:val="24"/>
          <w:szCs w:val="24"/>
        </w:rPr>
        <w:t>dfx new hello</w:t>
      </w:r>
      <w:r>
        <w:rPr>
          <w:rFonts w:ascii="宋体" w:eastAsia="宋体" w:hAnsi="宋体" w:hint="eastAsia"/>
          <w:sz w:val="24"/>
          <w:szCs w:val="24"/>
        </w:rPr>
        <w:t>时，会创建具有如下内容的dfx</w:t>
      </w:r>
      <w:r>
        <w:rPr>
          <w:rFonts w:ascii="宋体" w:eastAsia="宋体" w:hAnsi="宋体"/>
          <w:sz w:val="24"/>
          <w:szCs w:val="24"/>
        </w:rPr>
        <w:t>.json</w:t>
      </w:r>
      <w:r>
        <w:rPr>
          <w:rFonts w:ascii="宋体" w:eastAsia="宋体" w:hAnsi="宋体" w:hint="eastAsia"/>
          <w:sz w:val="24"/>
          <w:szCs w:val="24"/>
        </w:rPr>
        <w:t>工程配置文件：</w:t>
      </w:r>
    </w:p>
    <w:tbl>
      <w:tblPr>
        <w:tblStyle w:val="a4"/>
        <w:tblW w:w="0" w:type="auto"/>
        <w:tblLook w:val="04A0" w:firstRow="1" w:lastRow="0" w:firstColumn="1" w:lastColumn="0" w:noHBand="0" w:noVBand="1"/>
      </w:tblPr>
      <w:tblGrid>
        <w:gridCol w:w="14668"/>
      </w:tblGrid>
      <w:tr w:rsidR="00C260FE" w14:paraId="3FAC6AF1" w14:textId="77777777" w:rsidTr="00C260FE">
        <w:tc>
          <w:tcPr>
            <w:tcW w:w="14668" w:type="dxa"/>
          </w:tcPr>
          <w:p w14:paraId="1D3618F8"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w:t>
            </w:r>
          </w:p>
          <w:p w14:paraId="3F68A767"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lastRenderedPageBreak/>
              <w:t xml:space="preserve">    "canisters": {</w:t>
            </w:r>
          </w:p>
          <w:p w14:paraId="2CEAF4EF" w14:textId="2A5CD995"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"hello": {</w:t>
            </w:r>
          </w:p>
          <w:p w14:paraId="4CC3387C" w14:textId="07516636"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"main": "src/hello/main.mo",</w:t>
            </w:r>
          </w:p>
          <w:p w14:paraId="785AC7B5"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"type": "motoko"</w:t>
            </w:r>
          </w:p>
          <w:p w14:paraId="4DAC62B7"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6953D8F9" w14:textId="633041CE"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"hello_assets": {</w:t>
            </w:r>
          </w:p>
          <w:p w14:paraId="50B7C822"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"dependencies": [</w:t>
            </w:r>
          </w:p>
          <w:p w14:paraId="3585ADF9" w14:textId="298228D1"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"hello"</w:t>
            </w:r>
          </w:p>
          <w:p w14:paraId="646FF954"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36BCFD7C"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"frontend": {</w:t>
            </w:r>
          </w:p>
          <w:p w14:paraId="0B553C17" w14:textId="69B65DFE"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"entrypoint": "src/hello_assets/src/index.</w:t>
            </w:r>
            <w:r w:rsidR="00253EFC">
              <w:rPr>
                <w:rFonts w:ascii="宋体" w:eastAsia="宋体" w:hAnsi="宋体" w:hint="eastAsia"/>
                <w:sz w:val="24"/>
                <w:szCs w:val="24"/>
              </w:rPr>
              <w:t>html</w:t>
            </w:r>
            <w:r w:rsidRPr="00C260FE">
              <w:rPr>
                <w:rFonts w:ascii="宋体" w:eastAsia="宋体" w:hAnsi="宋体"/>
                <w:sz w:val="24"/>
                <w:szCs w:val="24"/>
              </w:rPr>
              <w:t>"</w:t>
            </w:r>
          </w:p>
          <w:p w14:paraId="5FEF011D"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6F0AAFAA"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"source": [</w:t>
            </w:r>
          </w:p>
          <w:p w14:paraId="08020FD0" w14:textId="6D8CF0D1"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"src/hello_assets/assets",</w:t>
            </w:r>
          </w:p>
          <w:p w14:paraId="52254633" w14:textId="554790ED"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"dist/hello_assets/"</w:t>
            </w:r>
          </w:p>
          <w:p w14:paraId="7B02EFBC"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3AB3FE00"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"type": "assets"</w:t>
            </w:r>
          </w:p>
          <w:p w14:paraId="262425D6"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53CC426E"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5E1D5EEF"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"defaults": {</w:t>
            </w:r>
          </w:p>
          <w:p w14:paraId="27CFE306"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"build": {</w:t>
            </w:r>
          </w:p>
          <w:p w14:paraId="6D451BBE"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"packtool": ""</w:t>
            </w:r>
          </w:p>
          <w:p w14:paraId="0F463B91"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1467E0C0"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7025ECA1"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"dfx": "0.7.2",</w:t>
            </w:r>
          </w:p>
          <w:p w14:paraId="79F3D63E"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"networks": {</w:t>
            </w:r>
          </w:p>
          <w:p w14:paraId="1A6F0F2C"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"local": {</w:t>
            </w:r>
          </w:p>
          <w:p w14:paraId="31A5CE32"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"bind": "127.0.0.1:8000",</w:t>
            </w:r>
          </w:p>
          <w:p w14:paraId="40E42B62"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"type": "ephemeral"</w:t>
            </w:r>
          </w:p>
          <w:p w14:paraId="0C611291"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0311EE7D"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w:t>
            </w:r>
          </w:p>
          <w:p w14:paraId="61F6F285" w14:textId="77777777" w:rsidR="00C260FE" w:rsidRPr="00C260FE" w:rsidRDefault="00C260FE" w:rsidP="00C260FE">
            <w:pPr>
              <w:rPr>
                <w:rFonts w:ascii="宋体" w:eastAsia="宋体" w:hAnsi="宋体"/>
                <w:sz w:val="24"/>
                <w:szCs w:val="24"/>
              </w:rPr>
            </w:pPr>
            <w:r w:rsidRPr="00C260FE">
              <w:rPr>
                <w:rFonts w:ascii="宋体" w:eastAsia="宋体" w:hAnsi="宋体"/>
                <w:sz w:val="24"/>
                <w:szCs w:val="24"/>
              </w:rPr>
              <w:t xml:space="preserve">    "version": 1</w:t>
            </w:r>
          </w:p>
          <w:p w14:paraId="0A82315D" w14:textId="59C2D29A" w:rsidR="00C260FE" w:rsidRDefault="00C260FE" w:rsidP="00C260FE">
            <w:pPr>
              <w:rPr>
                <w:rFonts w:ascii="宋体" w:eastAsia="宋体" w:hAnsi="宋体"/>
                <w:sz w:val="24"/>
                <w:szCs w:val="24"/>
              </w:rPr>
            </w:pPr>
            <w:r w:rsidRPr="00C260FE">
              <w:rPr>
                <w:rFonts w:ascii="宋体" w:eastAsia="宋体" w:hAnsi="宋体"/>
                <w:sz w:val="24"/>
                <w:szCs w:val="24"/>
              </w:rPr>
              <w:t>}</w:t>
            </w:r>
          </w:p>
        </w:tc>
      </w:tr>
    </w:tbl>
    <w:p w14:paraId="2E3BF130" w14:textId="2DDE67D6" w:rsidR="001F60E9" w:rsidRDefault="00E2782B">
      <w:pPr>
        <w:rPr>
          <w:rFonts w:ascii="宋体" w:eastAsia="宋体" w:hAnsi="宋体"/>
          <w:sz w:val="24"/>
          <w:szCs w:val="24"/>
        </w:rPr>
      </w:pPr>
      <w:r>
        <w:rPr>
          <w:rFonts w:ascii="宋体" w:eastAsia="宋体" w:hAnsi="宋体" w:hint="eastAsia"/>
          <w:sz w:val="24"/>
          <w:szCs w:val="24"/>
        </w:rPr>
        <w:lastRenderedPageBreak/>
        <w:t>其中：</w:t>
      </w:r>
    </w:p>
    <w:p w14:paraId="48423636" w14:textId="633DF923" w:rsidR="00E2782B" w:rsidRDefault="008F468D" w:rsidP="008F468D">
      <w:pPr>
        <w:pStyle w:val="a3"/>
        <w:numPr>
          <w:ilvl w:val="0"/>
          <w:numId w:val="11"/>
        </w:numPr>
        <w:ind w:firstLineChars="0"/>
        <w:rPr>
          <w:rFonts w:ascii="宋体" w:eastAsia="宋体" w:hAnsi="宋体"/>
          <w:sz w:val="24"/>
          <w:szCs w:val="24"/>
        </w:rPr>
      </w:pPr>
      <w:r w:rsidRPr="00C260FE">
        <w:rPr>
          <w:rFonts w:ascii="宋体" w:eastAsia="宋体" w:hAnsi="宋体"/>
          <w:sz w:val="24"/>
          <w:szCs w:val="24"/>
        </w:rPr>
        <w:t>canisters</w:t>
      </w:r>
      <w:r>
        <w:rPr>
          <w:rFonts w:ascii="宋体" w:eastAsia="宋体" w:hAnsi="宋体" w:hint="eastAsia"/>
          <w:sz w:val="24"/>
          <w:szCs w:val="24"/>
        </w:rPr>
        <w:t>指定了工程需要部署的canisters。</w:t>
      </w:r>
      <w:r w:rsidRPr="0024706F">
        <w:rPr>
          <w:rFonts w:ascii="宋体" w:eastAsia="宋体" w:hAnsi="宋体"/>
          <w:color w:val="FF0000"/>
          <w:sz w:val="24"/>
          <w:szCs w:val="24"/>
        </w:rPr>
        <w:t>assets</w:t>
      </w:r>
      <w:r w:rsidRPr="0024706F">
        <w:rPr>
          <w:rFonts w:ascii="宋体" w:eastAsia="宋体" w:hAnsi="宋体" w:hint="eastAsia"/>
          <w:color w:val="FF0000"/>
          <w:sz w:val="24"/>
          <w:szCs w:val="24"/>
        </w:rPr>
        <w:t>为前端类型的canister，</w:t>
      </w:r>
      <w:r w:rsidRPr="0024706F">
        <w:rPr>
          <w:rFonts w:ascii="宋体" w:eastAsia="宋体" w:hAnsi="宋体"/>
          <w:color w:val="FF0000"/>
          <w:sz w:val="24"/>
          <w:szCs w:val="24"/>
        </w:rPr>
        <w:t>motoko</w:t>
      </w:r>
      <w:r w:rsidRPr="0024706F">
        <w:rPr>
          <w:rFonts w:ascii="宋体" w:eastAsia="宋体" w:hAnsi="宋体" w:hint="eastAsia"/>
          <w:color w:val="FF0000"/>
          <w:sz w:val="24"/>
          <w:szCs w:val="24"/>
        </w:rPr>
        <w:t>为后端类型的canister</w:t>
      </w:r>
      <w:r>
        <w:rPr>
          <w:rFonts w:ascii="宋体" w:eastAsia="宋体" w:hAnsi="宋体" w:hint="eastAsia"/>
          <w:sz w:val="24"/>
          <w:szCs w:val="24"/>
        </w:rPr>
        <w:t>。</w:t>
      </w:r>
    </w:p>
    <w:p w14:paraId="5B8BAE5F" w14:textId="333AE0BD" w:rsidR="0024706F" w:rsidRDefault="0024706F" w:rsidP="0024706F">
      <w:pPr>
        <w:pStyle w:val="a3"/>
        <w:numPr>
          <w:ilvl w:val="1"/>
          <w:numId w:val="11"/>
        </w:numPr>
        <w:ind w:firstLineChars="0"/>
        <w:rPr>
          <w:rFonts w:ascii="宋体" w:eastAsia="宋体" w:hAnsi="宋体"/>
          <w:sz w:val="24"/>
          <w:szCs w:val="24"/>
        </w:rPr>
      </w:pPr>
      <w:r>
        <w:rPr>
          <w:rFonts w:ascii="宋体" w:eastAsia="宋体" w:hAnsi="宋体" w:hint="eastAsia"/>
          <w:sz w:val="24"/>
          <w:szCs w:val="24"/>
        </w:rPr>
        <w:t>对于后端类型，</w:t>
      </w:r>
      <w:r w:rsidR="00757AD4" w:rsidRPr="00114D22">
        <w:rPr>
          <w:rFonts w:ascii="宋体" w:eastAsia="宋体" w:hAnsi="宋体"/>
          <w:color w:val="FF0000"/>
          <w:sz w:val="24"/>
          <w:szCs w:val="24"/>
        </w:rPr>
        <w:t>main</w:t>
      </w:r>
      <w:r w:rsidRPr="00114D22">
        <w:rPr>
          <w:rFonts w:ascii="宋体" w:eastAsia="宋体" w:hAnsi="宋体" w:hint="eastAsia"/>
          <w:color w:val="FF0000"/>
          <w:sz w:val="24"/>
          <w:szCs w:val="24"/>
        </w:rPr>
        <w:t>指定其</w:t>
      </w:r>
      <w:r w:rsidR="00A235FB" w:rsidRPr="00114D22">
        <w:rPr>
          <w:rFonts w:ascii="宋体" w:eastAsia="宋体" w:hAnsi="宋体" w:hint="eastAsia"/>
          <w:color w:val="FF0000"/>
          <w:sz w:val="24"/>
          <w:szCs w:val="24"/>
        </w:rPr>
        <w:t>编译</w:t>
      </w:r>
      <w:r w:rsidRPr="00114D22">
        <w:rPr>
          <w:rFonts w:ascii="宋体" w:eastAsia="宋体" w:hAnsi="宋体" w:hint="eastAsia"/>
          <w:color w:val="FF0000"/>
          <w:sz w:val="24"/>
          <w:szCs w:val="24"/>
        </w:rPr>
        <w:t>入口文件</w:t>
      </w:r>
      <w:r>
        <w:rPr>
          <w:rFonts w:ascii="宋体" w:eastAsia="宋体" w:hAnsi="宋体" w:hint="eastAsia"/>
          <w:sz w:val="24"/>
          <w:szCs w:val="24"/>
        </w:rPr>
        <w:t>。</w:t>
      </w:r>
    </w:p>
    <w:p w14:paraId="5C1B9A5C" w14:textId="2328B02E" w:rsidR="00390BFF" w:rsidRDefault="00757AD4" w:rsidP="0024706F">
      <w:pPr>
        <w:pStyle w:val="a3"/>
        <w:numPr>
          <w:ilvl w:val="1"/>
          <w:numId w:val="11"/>
        </w:numPr>
        <w:ind w:firstLineChars="0"/>
        <w:rPr>
          <w:rFonts w:ascii="宋体" w:eastAsia="宋体" w:hAnsi="宋体"/>
          <w:sz w:val="24"/>
          <w:szCs w:val="24"/>
        </w:rPr>
      </w:pPr>
      <w:r>
        <w:rPr>
          <w:rFonts w:ascii="宋体" w:eastAsia="宋体" w:hAnsi="宋体" w:hint="eastAsia"/>
          <w:sz w:val="24"/>
          <w:szCs w:val="24"/>
        </w:rPr>
        <w:t>对于前端类型，</w:t>
      </w:r>
      <w:r w:rsidR="00390BFF" w:rsidRPr="00114D22">
        <w:rPr>
          <w:rFonts w:ascii="宋体" w:eastAsia="宋体" w:hAnsi="宋体"/>
          <w:color w:val="FF0000"/>
          <w:sz w:val="24"/>
          <w:szCs w:val="24"/>
        </w:rPr>
        <w:t>frontend</w:t>
      </w:r>
      <w:r w:rsidR="00390BFF" w:rsidRPr="00114D22">
        <w:rPr>
          <w:rFonts w:ascii="宋体" w:eastAsia="宋体" w:hAnsi="宋体" w:hint="eastAsia"/>
          <w:color w:val="FF0000"/>
          <w:sz w:val="24"/>
          <w:szCs w:val="24"/>
        </w:rPr>
        <w:t>.</w:t>
      </w:r>
      <w:r w:rsidR="00390BFF" w:rsidRPr="00114D22">
        <w:rPr>
          <w:rFonts w:ascii="宋体" w:eastAsia="宋体" w:hAnsi="宋体"/>
          <w:color w:val="FF0000"/>
          <w:sz w:val="24"/>
          <w:szCs w:val="24"/>
        </w:rPr>
        <w:t>entrypoint</w:t>
      </w:r>
      <w:r w:rsidRPr="00114D22">
        <w:rPr>
          <w:rFonts w:ascii="宋体" w:eastAsia="宋体" w:hAnsi="宋体" w:hint="eastAsia"/>
          <w:color w:val="FF0000"/>
          <w:sz w:val="24"/>
          <w:szCs w:val="24"/>
        </w:rPr>
        <w:t>指定</w:t>
      </w:r>
      <w:r w:rsidR="00A235FB" w:rsidRPr="00114D22">
        <w:rPr>
          <w:rFonts w:ascii="宋体" w:eastAsia="宋体" w:hAnsi="宋体" w:hint="eastAsia"/>
          <w:color w:val="FF0000"/>
          <w:sz w:val="24"/>
          <w:szCs w:val="24"/>
        </w:rPr>
        <w:t>编译</w:t>
      </w:r>
      <w:r w:rsidRPr="00114D22">
        <w:rPr>
          <w:rFonts w:ascii="宋体" w:eastAsia="宋体" w:hAnsi="宋体" w:hint="eastAsia"/>
          <w:color w:val="FF0000"/>
          <w:sz w:val="24"/>
          <w:szCs w:val="24"/>
        </w:rPr>
        <w:t>入口文件</w:t>
      </w:r>
      <w:r w:rsidR="00390BFF">
        <w:rPr>
          <w:rFonts w:ascii="宋体" w:eastAsia="宋体" w:hAnsi="宋体" w:hint="eastAsia"/>
          <w:sz w:val="24"/>
          <w:szCs w:val="24"/>
        </w:rPr>
        <w:t>。</w:t>
      </w:r>
      <w:r w:rsidR="00922EB0">
        <w:rPr>
          <w:rFonts w:ascii="宋体" w:eastAsia="宋体" w:hAnsi="宋体" w:hint="eastAsia"/>
          <w:sz w:val="24"/>
          <w:szCs w:val="24"/>
        </w:rPr>
        <w:t>该</w:t>
      </w:r>
      <w:r w:rsidR="00390BFF">
        <w:rPr>
          <w:rFonts w:ascii="宋体" w:eastAsia="宋体" w:hAnsi="宋体" w:hint="eastAsia"/>
          <w:sz w:val="24"/>
          <w:szCs w:val="24"/>
        </w:rPr>
        <w:t>文件</w:t>
      </w:r>
      <w:r w:rsidR="0069743D">
        <w:rPr>
          <w:rFonts w:ascii="宋体" w:eastAsia="宋体" w:hAnsi="宋体" w:hint="eastAsia"/>
          <w:sz w:val="24"/>
          <w:szCs w:val="24"/>
        </w:rPr>
        <w:t>及</w:t>
      </w:r>
      <w:r w:rsidR="0069743D" w:rsidRPr="00114D22">
        <w:rPr>
          <w:rFonts w:ascii="宋体" w:eastAsia="宋体" w:hAnsi="宋体" w:hint="eastAsia"/>
          <w:color w:val="FF0000"/>
          <w:sz w:val="24"/>
          <w:szCs w:val="24"/>
        </w:rPr>
        <w:t>其</w:t>
      </w:r>
      <w:r w:rsidR="00390BFF" w:rsidRPr="00114D22">
        <w:rPr>
          <w:rFonts w:ascii="宋体" w:eastAsia="宋体" w:hAnsi="宋体" w:hint="eastAsia"/>
          <w:color w:val="FF0000"/>
          <w:sz w:val="24"/>
          <w:szCs w:val="24"/>
        </w:rPr>
        <w:t>同名的</w:t>
      </w:r>
      <w:r w:rsidR="00390BFF" w:rsidRPr="00114D22">
        <w:rPr>
          <w:rFonts w:ascii="宋体" w:eastAsia="宋体" w:hAnsi="宋体"/>
          <w:color w:val="FF0000"/>
          <w:sz w:val="24"/>
          <w:szCs w:val="24"/>
        </w:rPr>
        <w:t>js</w:t>
      </w:r>
      <w:r w:rsidR="00390BFF" w:rsidRPr="00114D22">
        <w:rPr>
          <w:rFonts w:ascii="宋体" w:eastAsia="宋体" w:hAnsi="宋体" w:hint="eastAsia"/>
          <w:color w:val="FF0000"/>
          <w:sz w:val="24"/>
          <w:szCs w:val="24"/>
        </w:rPr>
        <w:t>文件在编译后会在dis</w:t>
      </w:r>
      <w:r w:rsidR="00390BFF" w:rsidRPr="00114D22">
        <w:rPr>
          <w:rFonts w:ascii="宋体" w:eastAsia="宋体" w:hAnsi="宋体"/>
          <w:color w:val="FF0000"/>
          <w:sz w:val="24"/>
          <w:szCs w:val="24"/>
        </w:rPr>
        <w:t>t/&lt;canister_name&gt;</w:t>
      </w:r>
      <w:r w:rsidR="00390BFF" w:rsidRPr="00114D22">
        <w:rPr>
          <w:rFonts w:ascii="宋体" w:eastAsia="宋体" w:hAnsi="宋体" w:hint="eastAsia"/>
          <w:color w:val="FF0000"/>
          <w:sz w:val="24"/>
          <w:szCs w:val="24"/>
        </w:rPr>
        <w:t>/目录下</w:t>
      </w:r>
      <w:r w:rsidR="00850C7E">
        <w:rPr>
          <w:rFonts w:ascii="宋体" w:eastAsia="宋体" w:hAnsi="宋体" w:hint="eastAsia"/>
          <w:sz w:val="24"/>
          <w:szCs w:val="24"/>
        </w:rPr>
        <w:t>。</w:t>
      </w:r>
    </w:p>
    <w:p w14:paraId="7A265315" w14:textId="508874E8" w:rsidR="00A235FB" w:rsidRDefault="00A235FB" w:rsidP="0024706F">
      <w:pPr>
        <w:pStyle w:val="a3"/>
        <w:numPr>
          <w:ilvl w:val="1"/>
          <w:numId w:val="11"/>
        </w:numPr>
        <w:ind w:firstLineChars="0"/>
        <w:rPr>
          <w:rFonts w:ascii="宋体" w:eastAsia="宋体" w:hAnsi="宋体"/>
          <w:sz w:val="24"/>
          <w:szCs w:val="24"/>
        </w:rPr>
      </w:pPr>
      <w:r>
        <w:rPr>
          <w:rFonts w:ascii="宋体" w:eastAsia="宋体" w:hAnsi="宋体" w:hint="eastAsia"/>
          <w:sz w:val="24"/>
          <w:szCs w:val="24"/>
        </w:rPr>
        <w:t>对于前端类型，</w:t>
      </w:r>
      <w:r w:rsidR="00C80808" w:rsidRPr="00114D22">
        <w:rPr>
          <w:rFonts w:ascii="宋体" w:eastAsia="宋体" w:hAnsi="宋体"/>
          <w:color w:val="FF0000"/>
          <w:sz w:val="24"/>
          <w:szCs w:val="24"/>
        </w:rPr>
        <w:t>source</w:t>
      </w:r>
      <w:r w:rsidR="00C80808" w:rsidRPr="00114D22">
        <w:rPr>
          <w:rFonts w:ascii="宋体" w:eastAsia="宋体" w:hAnsi="宋体" w:hint="eastAsia"/>
          <w:color w:val="FF0000"/>
          <w:sz w:val="24"/>
          <w:szCs w:val="24"/>
        </w:rPr>
        <w:t>指定编译后，需要进行部署的所有文件</w:t>
      </w:r>
      <w:r w:rsidR="00C80808">
        <w:rPr>
          <w:rFonts w:ascii="宋体" w:eastAsia="宋体" w:hAnsi="宋体" w:hint="eastAsia"/>
          <w:sz w:val="24"/>
          <w:szCs w:val="24"/>
        </w:rPr>
        <w:t>。</w:t>
      </w:r>
    </w:p>
    <w:p w14:paraId="1ACC5517" w14:textId="2D056C02" w:rsidR="00757AD4" w:rsidRDefault="00C80808" w:rsidP="0024706F">
      <w:pPr>
        <w:pStyle w:val="a3"/>
        <w:numPr>
          <w:ilvl w:val="1"/>
          <w:numId w:val="11"/>
        </w:numPr>
        <w:ind w:firstLineChars="0"/>
        <w:rPr>
          <w:rFonts w:ascii="宋体" w:eastAsia="宋体" w:hAnsi="宋体"/>
          <w:sz w:val="24"/>
          <w:szCs w:val="24"/>
        </w:rPr>
      </w:pPr>
      <w:r>
        <w:rPr>
          <w:rFonts w:ascii="宋体" w:eastAsia="宋体" w:hAnsi="宋体" w:hint="eastAsia"/>
          <w:sz w:val="24"/>
          <w:szCs w:val="24"/>
        </w:rPr>
        <w:t>对于前端类型，</w:t>
      </w:r>
      <w:r w:rsidR="00390BFF" w:rsidRPr="00114D22">
        <w:rPr>
          <w:rFonts w:ascii="宋体" w:eastAsia="宋体" w:hAnsi="宋体" w:hint="eastAsia"/>
          <w:color w:val="FF0000"/>
          <w:sz w:val="24"/>
          <w:szCs w:val="24"/>
        </w:rPr>
        <w:t>如果存在后端依赖，则</w:t>
      </w:r>
      <w:r w:rsidR="00BD1D41" w:rsidRPr="00114D22">
        <w:rPr>
          <w:rFonts w:ascii="宋体" w:eastAsia="宋体" w:hAnsi="宋体" w:hint="eastAsia"/>
          <w:color w:val="FF0000"/>
          <w:sz w:val="24"/>
          <w:szCs w:val="24"/>
        </w:rPr>
        <w:t>需要</w:t>
      </w:r>
      <w:r w:rsidR="00390BFF" w:rsidRPr="00114D22">
        <w:rPr>
          <w:rFonts w:ascii="宋体" w:eastAsia="宋体" w:hAnsi="宋体" w:hint="eastAsia"/>
          <w:color w:val="FF0000"/>
          <w:sz w:val="24"/>
          <w:szCs w:val="24"/>
        </w:rPr>
        <w:t>使用</w:t>
      </w:r>
      <w:r w:rsidR="00390BFF" w:rsidRPr="00114D22">
        <w:rPr>
          <w:rFonts w:ascii="宋体" w:eastAsia="宋体" w:hAnsi="宋体"/>
          <w:color w:val="FF0000"/>
          <w:sz w:val="24"/>
          <w:szCs w:val="24"/>
        </w:rPr>
        <w:t>dependencies</w:t>
      </w:r>
      <w:r w:rsidR="00390BFF" w:rsidRPr="00114D22">
        <w:rPr>
          <w:rFonts w:ascii="宋体" w:eastAsia="宋体" w:hAnsi="宋体" w:hint="eastAsia"/>
          <w:color w:val="FF0000"/>
          <w:sz w:val="24"/>
          <w:szCs w:val="24"/>
        </w:rPr>
        <w:t>进行指定</w:t>
      </w:r>
      <w:r w:rsidR="000F47BA">
        <w:rPr>
          <w:rFonts w:ascii="宋体" w:eastAsia="宋体" w:hAnsi="宋体" w:hint="eastAsia"/>
          <w:sz w:val="24"/>
          <w:szCs w:val="24"/>
        </w:rPr>
        <w:t>。</w:t>
      </w:r>
    </w:p>
    <w:p w14:paraId="79B1D730" w14:textId="237EFB24" w:rsidR="00A62C8F" w:rsidRDefault="00A62C8F" w:rsidP="008F468D">
      <w:pPr>
        <w:pStyle w:val="a3"/>
        <w:numPr>
          <w:ilvl w:val="0"/>
          <w:numId w:val="11"/>
        </w:numPr>
        <w:ind w:firstLineChars="0"/>
        <w:rPr>
          <w:rFonts w:ascii="宋体" w:eastAsia="宋体" w:hAnsi="宋体"/>
          <w:sz w:val="24"/>
          <w:szCs w:val="24"/>
        </w:rPr>
      </w:pPr>
      <w:r w:rsidRPr="00C260FE">
        <w:rPr>
          <w:rFonts w:ascii="宋体" w:eastAsia="宋体" w:hAnsi="宋体"/>
          <w:sz w:val="24"/>
          <w:szCs w:val="24"/>
        </w:rPr>
        <w:t>networks</w:t>
      </w:r>
      <w:r w:rsidR="00D40303">
        <w:rPr>
          <w:rFonts w:ascii="宋体" w:eastAsia="宋体" w:hAnsi="宋体" w:hint="eastAsia"/>
          <w:sz w:val="24"/>
          <w:szCs w:val="24"/>
        </w:rPr>
        <w:t>指定连接的网络信息。</w:t>
      </w:r>
      <w:r w:rsidR="00F60C41" w:rsidRPr="00F60C41">
        <w:rPr>
          <w:rFonts w:ascii="宋体" w:eastAsia="宋体" w:hAnsi="宋体" w:hint="eastAsia"/>
          <w:sz w:val="24"/>
          <w:szCs w:val="24"/>
        </w:rPr>
        <w:t>默认设置将本地</w:t>
      </w:r>
      <w:r w:rsidR="00F60C41" w:rsidRPr="00F60C41">
        <w:rPr>
          <w:rFonts w:ascii="宋体" w:eastAsia="宋体" w:hAnsi="宋体"/>
          <w:sz w:val="24"/>
          <w:szCs w:val="24"/>
        </w:rPr>
        <w:t xml:space="preserve"> Internet 计算机网络绑定到本地主机地址 127.0.0.1 和端口 8000。</w:t>
      </w:r>
    </w:p>
    <w:p w14:paraId="4B81B31C" w14:textId="69E3A2FF" w:rsidR="004F4562" w:rsidRPr="00A62C8F" w:rsidRDefault="004F4562" w:rsidP="00A62C8F">
      <w:pPr>
        <w:pStyle w:val="a3"/>
        <w:numPr>
          <w:ilvl w:val="0"/>
          <w:numId w:val="11"/>
        </w:numPr>
        <w:ind w:firstLineChars="0"/>
        <w:rPr>
          <w:rFonts w:ascii="宋体" w:eastAsia="宋体" w:hAnsi="宋体"/>
          <w:sz w:val="24"/>
          <w:szCs w:val="24"/>
        </w:rPr>
      </w:pPr>
      <w:r w:rsidRPr="00C260FE">
        <w:rPr>
          <w:rFonts w:ascii="宋体" w:eastAsia="宋体" w:hAnsi="宋体"/>
          <w:sz w:val="24"/>
          <w:szCs w:val="24"/>
        </w:rPr>
        <w:t>defaults</w:t>
      </w:r>
      <w:r>
        <w:rPr>
          <w:rFonts w:ascii="宋体" w:eastAsia="宋体" w:hAnsi="宋体" w:hint="eastAsia"/>
          <w:sz w:val="24"/>
          <w:szCs w:val="24"/>
        </w:rPr>
        <w:t>指定使用非motoko语言进行编程时的一些设置。</w:t>
      </w:r>
    </w:p>
    <w:p w14:paraId="4601E45B" w14:textId="77777777" w:rsidR="001F60E9" w:rsidRPr="00594C31" w:rsidRDefault="001F60E9">
      <w:pPr>
        <w:rPr>
          <w:rFonts w:ascii="宋体" w:eastAsia="宋体" w:hAnsi="宋体"/>
          <w:sz w:val="24"/>
          <w:szCs w:val="24"/>
        </w:rPr>
      </w:pPr>
    </w:p>
    <w:sectPr w:rsidR="001F60E9" w:rsidRPr="00594C31" w:rsidSect="003F36D8">
      <w:pgSz w:w="16838" w:h="23811" w:code="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492A"/>
    <w:multiLevelType w:val="hybridMultilevel"/>
    <w:tmpl w:val="A704EAFA"/>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603CFD"/>
    <w:multiLevelType w:val="hybridMultilevel"/>
    <w:tmpl w:val="D340CC44"/>
    <w:lvl w:ilvl="0" w:tplc="B002CDC0">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140069"/>
    <w:multiLevelType w:val="hybridMultilevel"/>
    <w:tmpl w:val="99167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0E34CE"/>
    <w:multiLevelType w:val="hybridMultilevel"/>
    <w:tmpl w:val="F2649C4E"/>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696F1F"/>
    <w:multiLevelType w:val="hybridMultilevel"/>
    <w:tmpl w:val="99167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83C47"/>
    <w:multiLevelType w:val="hybridMultilevel"/>
    <w:tmpl w:val="99167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B21394"/>
    <w:multiLevelType w:val="hybridMultilevel"/>
    <w:tmpl w:val="9DA0B1A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43544B8"/>
    <w:multiLevelType w:val="hybridMultilevel"/>
    <w:tmpl w:val="59A8E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243507"/>
    <w:multiLevelType w:val="hybridMultilevel"/>
    <w:tmpl w:val="F81E4A14"/>
    <w:lvl w:ilvl="0" w:tplc="B002CDC0">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19E3BBF"/>
    <w:multiLevelType w:val="hybridMultilevel"/>
    <w:tmpl w:val="B0149CC0"/>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FE4B4B"/>
    <w:multiLevelType w:val="hybridMultilevel"/>
    <w:tmpl w:val="70586DE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6"/>
  </w:num>
  <w:num w:numId="4">
    <w:abstractNumId w:val="10"/>
  </w:num>
  <w:num w:numId="5">
    <w:abstractNumId w:val="3"/>
  </w:num>
  <w:num w:numId="6">
    <w:abstractNumId w:val="1"/>
  </w:num>
  <w:num w:numId="7">
    <w:abstractNumId w:val="7"/>
  </w:num>
  <w:num w:numId="8">
    <w:abstractNumId w:val="2"/>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47"/>
    <w:rsid w:val="000048D6"/>
    <w:rsid w:val="000128F6"/>
    <w:rsid w:val="000200E6"/>
    <w:rsid w:val="00034356"/>
    <w:rsid w:val="00041E6C"/>
    <w:rsid w:val="00071C91"/>
    <w:rsid w:val="00076CD4"/>
    <w:rsid w:val="00080294"/>
    <w:rsid w:val="000976B3"/>
    <w:rsid w:val="000B0AA7"/>
    <w:rsid w:val="000C589D"/>
    <w:rsid w:val="000D46F5"/>
    <w:rsid w:val="000E2A16"/>
    <w:rsid w:val="000E6300"/>
    <w:rsid w:val="000F10E9"/>
    <w:rsid w:val="000F47BA"/>
    <w:rsid w:val="000F542E"/>
    <w:rsid w:val="00114D22"/>
    <w:rsid w:val="001222CB"/>
    <w:rsid w:val="00122A78"/>
    <w:rsid w:val="001278B1"/>
    <w:rsid w:val="00175AB4"/>
    <w:rsid w:val="0018010C"/>
    <w:rsid w:val="001A24DF"/>
    <w:rsid w:val="001C3A40"/>
    <w:rsid w:val="001C4E77"/>
    <w:rsid w:val="001C77D2"/>
    <w:rsid w:val="001D0C30"/>
    <w:rsid w:val="001D5C89"/>
    <w:rsid w:val="001E1C87"/>
    <w:rsid w:val="001F60E9"/>
    <w:rsid w:val="00216260"/>
    <w:rsid w:val="00225FFC"/>
    <w:rsid w:val="00230421"/>
    <w:rsid w:val="00240CA3"/>
    <w:rsid w:val="0024706F"/>
    <w:rsid w:val="00253EFC"/>
    <w:rsid w:val="002556BB"/>
    <w:rsid w:val="00265D7F"/>
    <w:rsid w:val="002774F7"/>
    <w:rsid w:val="00277C5B"/>
    <w:rsid w:val="00286D72"/>
    <w:rsid w:val="002A32AB"/>
    <w:rsid w:val="002A6DD3"/>
    <w:rsid w:val="002C058B"/>
    <w:rsid w:val="002C235C"/>
    <w:rsid w:val="002D0C47"/>
    <w:rsid w:val="002D171A"/>
    <w:rsid w:val="002D77DA"/>
    <w:rsid w:val="002E0A38"/>
    <w:rsid w:val="002E2626"/>
    <w:rsid w:val="002F211D"/>
    <w:rsid w:val="002F2AF4"/>
    <w:rsid w:val="002F577C"/>
    <w:rsid w:val="003155DF"/>
    <w:rsid w:val="00325B82"/>
    <w:rsid w:val="003355E8"/>
    <w:rsid w:val="003465DA"/>
    <w:rsid w:val="00347C96"/>
    <w:rsid w:val="00381AF8"/>
    <w:rsid w:val="0038588A"/>
    <w:rsid w:val="00390BFF"/>
    <w:rsid w:val="003A61EC"/>
    <w:rsid w:val="003C1C7C"/>
    <w:rsid w:val="003C43E9"/>
    <w:rsid w:val="003C4E11"/>
    <w:rsid w:val="003C51F4"/>
    <w:rsid w:val="003D5B01"/>
    <w:rsid w:val="003E6B0A"/>
    <w:rsid w:val="003F36D8"/>
    <w:rsid w:val="003F5D88"/>
    <w:rsid w:val="00401A95"/>
    <w:rsid w:val="004456FA"/>
    <w:rsid w:val="00450011"/>
    <w:rsid w:val="00450E80"/>
    <w:rsid w:val="00456C3D"/>
    <w:rsid w:val="00461281"/>
    <w:rsid w:val="0046146B"/>
    <w:rsid w:val="00471577"/>
    <w:rsid w:val="004A4F6D"/>
    <w:rsid w:val="004C53D5"/>
    <w:rsid w:val="004E455C"/>
    <w:rsid w:val="004F1CA3"/>
    <w:rsid w:val="004F4562"/>
    <w:rsid w:val="00502393"/>
    <w:rsid w:val="00502850"/>
    <w:rsid w:val="00502B39"/>
    <w:rsid w:val="005124C0"/>
    <w:rsid w:val="005254C5"/>
    <w:rsid w:val="00530CE3"/>
    <w:rsid w:val="00532950"/>
    <w:rsid w:val="005614B7"/>
    <w:rsid w:val="005624C4"/>
    <w:rsid w:val="00571B73"/>
    <w:rsid w:val="00576F42"/>
    <w:rsid w:val="00581927"/>
    <w:rsid w:val="005865A9"/>
    <w:rsid w:val="00594C31"/>
    <w:rsid w:val="005C39C8"/>
    <w:rsid w:val="005D0DEA"/>
    <w:rsid w:val="006174DF"/>
    <w:rsid w:val="00624D33"/>
    <w:rsid w:val="00625B78"/>
    <w:rsid w:val="00625E77"/>
    <w:rsid w:val="00632E77"/>
    <w:rsid w:val="00651F28"/>
    <w:rsid w:val="00667560"/>
    <w:rsid w:val="00690ECE"/>
    <w:rsid w:val="00697425"/>
    <w:rsid w:val="0069743D"/>
    <w:rsid w:val="006B17C8"/>
    <w:rsid w:val="006C4AF7"/>
    <w:rsid w:val="006D3BD3"/>
    <w:rsid w:val="006E080A"/>
    <w:rsid w:val="006F1E83"/>
    <w:rsid w:val="006F7082"/>
    <w:rsid w:val="00705424"/>
    <w:rsid w:val="00710815"/>
    <w:rsid w:val="00713FAD"/>
    <w:rsid w:val="00724953"/>
    <w:rsid w:val="007453F8"/>
    <w:rsid w:val="0075772B"/>
    <w:rsid w:val="00757AD4"/>
    <w:rsid w:val="00777B6B"/>
    <w:rsid w:val="00787220"/>
    <w:rsid w:val="007950BD"/>
    <w:rsid w:val="007B6C4B"/>
    <w:rsid w:val="007E008C"/>
    <w:rsid w:val="007F1E9F"/>
    <w:rsid w:val="007F2A97"/>
    <w:rsid w:val="007F702C"/>
    <w:rsid w:val="00803708"/>
    <w:rsid w:val="008061EA"/>
    <w:rsid w:val="00810554"/>
    <w:rsid w:val="00810C3A"/>
    <w:rsid w:val="00817419"/>
    <w:rsid w:val="008241EA"/>
    <w:rsid w:val="00850C7E"/>
    <w:rsid w:val="00873B1A"/>
    <w:rsid w:val="008A3124"/>
    <w:rsid w:val="008B46F2"/>
    <w:rsid w:val="008C0DE7"/>
    <w:rsid w:val="008D4B04"/>
    <w:rsid w:val="008D55A7"/>
    <w:rsid w:val="008E0CE3"/>
    <w:rsid w:val="008F468D"/>
    <w:rsid w:val="008F6EE1"/>
    <w:rsid w:val="00900665"/>
    <w:rsid w:val="00901010"/>
    <w:rsid w:val="00922EB0"/>
    <w:rsid w:val="0096784E"/>
    <w:rsid w:val="009B0615"/>
    <w:rsid w:val="009B0C13"/>
    <w:rsid w:val="009B303A"/>
    <w:rsid w:val="009C4BDB"/>
    <w:rsid w:val="009D79ED"/>
    <w:rsid w:val="009E6977"/>
    <w:rsid w:val="00A05337"/>
    <w:rsid w:val="00A235FB"/>
    <w:rsid w:val="00A55F50"/>
    <w:rsid w:val="00A60D58"/>
    <w:rsid w:val="00A6133A"/>
    <w:rsid w:val="00A62C8F"/>
    <w:rsid w:val="00A74927"/>
    <w:rsid w:val="00A753EE"/>
    <w:rsid w:val="00A93EC3"/>
    <w:rsid w:val="00AE6CE4"/>
    <w:rsid w:val="00B17C2C"/>
    <w:rsid w:val="00B503EA"/>
    <w:rsid w:val="00B706BD"/>
    <w:rsid w:val="00B7690D"/>
    <w:rsid w:val="00B832F8"/>
    <w:rsid w:val="00B84B26"/>
    <w:rsid w:val="00B858A9"/>
    <w:rsid w:val="00B96692"/>
    <w:rsid w:val="00BB0685"/>
    <w:rsid w:val="00BB4DA8"/>
    <w:rsid w:val="00BC2791"/>
    <w:rsid w:val="00BC7F68"/>
    <w:rsid w:val="00BD1D41"/>
    <w:rsid w:val="00BD63E0"/>
    <w:rsid w:val="00BE5284"/>
    <w:rsid w:val="00C04704"/>
    <w:rsid w:val="00C07484"/>
    <w:rsid w:val="00C26035"/>
    <w:rsid w:val="00C260FE"/>
    <w:rsid w:val="00C3673E"/>
    <w:rsid w:val="00C46E1F"/>
    <w:rsid w:val="00C5683B"/>
    <w:rsid w:val="00C6447F"/>
    <w:rsid w:val="00C6643A"/>
    <w:rsid w:val="00C77A10"/>
    <w:rsid w:val="00C80808"/>
    <w:rsid w:val="00C82877"/>
    <w:rsid w:val="00C96AEB"/>
    <w:rsid w:val="00CD501B"/>
    <w:rsid w:val="00CE3FF0"/>
    <w:rsid w:val="00CE637F"/>
    <w:rsid w:val="00D036C1"/>
    <w:rsid w:val="00D0767C"/>
    <w:rsid w:val="00D3781A"/>
    <w:rsid w:val="00D40303"/>
    <w:rsid w:val="00D47083"/>
    <w:rsid w:val="00D51FEC"/>
    <w:rsid w:val="00D87392"/>
    <w:rsid w:val="00D93D8C"/>
    <w:rsid w:val="00DA186F"/>
    <w:rsid w:val="00DB00ED"/>
    <w:rsid w:val="00DC3345"/>
    <w:rsid w:val="00DD10BA"/>
    <w:rsid w:val="00DD3250"/>
    <w:rsid w:val="00DF2175"/>
    <w:rsid w:val="00DF701E"/>
    <w:rsid w:val="00E0366A"/>
    <w:rsid w:val="00E1394C"/>
    <w:rsid w:val="00E16A39"/>
    <w:rsid w:val="00E25CF4"/>
    <w:rsid w:val="00E2782B"/>
    <w:rsid w:val="00E34E0D"/>
    <w:rsid w:val="00E35D6D"/>
    <w:rsid w:val="00E42B1A"/>
    <w:rsid w:val="00E43CDE"/>
    <w:rsid w:val="00E44D73"/>
    <w:rsid w:val="00E47B96"/>
    <w:rsid w:val="00E51C87"/>
    <w:rsid w:val="00E663ED"/>
    <w:rsid w:val="00E80BF4"/>
    <w:rsid w:val="00EA3CEC"/>
    <w:rsid w:val="00EB0550"/>
    <w:rsid w:val="00EB3F51"/>
    <w:rsid w:val="00EB47B8"/>
    <w:rsid w:val="00EC46CD"/>
    <w:rsid w:val="00EC4F12"/>
    <w:rsid w:val="00EF2641"/>
    <w:rsid w:val="00EF2A84"/>
    <w:rsid w:val="00F06C68"/>
    <w:rsid w:val="00F166A1"/>
    <w:rsid w:val="00F60C41"/>
    <w:rsid w:val="00F76FF6"/>
    <w:rsid w:val="00F91EB2"/>
    <w:rsid w:val="00FA1FB6"/>
    <w:rsid w:val="00FB0BC1"/>
    <w:rsid w:val="00FC7C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4879"/>
  <w15:chartTrackingRefBased/>
  <w15:docId w15:val="{D7CF69E6-9A42-4C37-9D1A-9701BBDB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772B"/>
    <w:pPr>
      <w:keepNext/>
      <w:keepLines/>
      <w:spacing w:before="20" w:after="20" w:line="360" w:lineRule="auto"/>
      <w:outlineLvl w:val="0"/>
    </w:pPr>
    <w:rPr>
      <w:rFonts w:eastAsia="宋体"/>
      <w:b/>
      <w:bCs/>
      <w:kern w:val="44"/>
      <w:sz w:val="32"/>
      <w:szCs w:val="44"/>
    </w:rPr>
  </w:style>
  <w:style w:type="paragraph" w:styleId="2">
    <w:name w:val="heading 2"/>
    <w:basedOn w:val="a"/>
    <w:next w:val="a"/>
    <w:link w:val="20"/>
    <w:uiPriority w:val="9"/>
    <w:unhideWhenUsed/>
    <w:qFormat/>
    <w:rsid w:val="001278B1"/>
    <w:pPr>
      <w:keepNext/>
      <w:keepLines/>
      <w:spacing w:before="20" w:after="20" w:line="360" w:lineRule="auto"/>
      <w:outlineLvl w:val="1"/>
    </w:pPr>
    <w:rPr>
      <w:rFonts w:asciiTheme="majorHAnsi" w:eastAsia="宋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278B1"/>
    <w:rPr>
      <w:rFonts w:asciiTheme="majorHAnsi" w:eastAsia="宋体" w:hAnsiTheme="majorHAnsi" w:cstheme="majorBidi"/>
      <w:b/>
      <w:bCs/>
      <w:sz w:val="30"/>
      <w:szCs w:val="32"/>
    </w:rPr>
  </w:style>
  <w:style w:type="character" w:customStyle="1" w:styleId="10">
    <w:name w:val="标题 1 字符"/>
    <w:basedOn w:val="a0"/>
    <w:link w:val="1"/>
    <w:uiPriority w:val="9"/>
    <w:rsid w:val="0075772B"/>
    <w:rPr>
      <w:rFonts w:eastAsia="宋体"/>
      <w:b/>
      <w:bCs/>
      <w:kern w:val="44"/>
      <w:sz w:val="32"/>
      <w:szCs w:val="44"/>
    </w:rPr>
  </w:style>
  <w:style w:type="paragraph" w:styleId="a3">
    <w:name w:val="List Paragraph"/>
    <w:basedOn w:val="a"/>
    <w:uiPriority w:val="34"/>
    <w:qFormat/>
    <w:rsid w:val="00BE5284"/>
    <w:pPr>
      <w:ind w:firstLineChars="200" w:firstLine="420"/>
    </w:pPr>
  </w:style>
  <w:style w:type="table" w:styleId="a4">
    <w:name w:val="Table Grid"/>
    <w:basedOn w:val="a1"/>
    <w:uiPriority w:val="39"/>
    <w:rsid w:val="00461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324">
      <w:bodyDiv w:val="1"/>
      <w:marLeft w:val="0"/>
      <w:marRight w:val="0"/>
      <w:marTop w:val="0"/>
      <w:marBottom w:val="0"/>
      <w:divBdr>
        <w:top w:val="none" w:sz="0" w:space="0" w:color="auto"/>
        <w:left w:val="none" w:sz="0" w:space="0" w:color="auto"/>
        <w:bottom w:val="none" w:sz="0" w:space="0" w:color="auto"/>
        <w:right w:val="none" w:sz="0" w:space="0" w:color="auto"/>
      </w:divBdr>
    </w:div>
    <w:div w:id="411709087">
      <w:bodyDiv w:val="1"/>
      <w:marLeft w:val="0"/>
      <w:marRight w:val="0"/>
      <w:marTop w:val="0"/>
      <w:marBottom w:val="0"/>
      <w:divBdr>
        <w:top w:val="none" w:sz="0" w:space="0" w:color="auto"/>
        <w:left w:val="none" w:sz="0" w:space="0" w:color="auto"/>
        <w:bottom w:val="none" w:sz="0" w:space="0" w:color="auto"/>
        <w:right w:val="none" w:sz="0" w:space="0" w:color="auto"/>
      </w:divBdr>
    </w:div>
    <w:div w:id="579756375">
      <w:bodyDiv w:val="1"/>
      <w:marLeft w:val="0"/>
      <w:marRight w:val="0"/>
      <w:marTop w:val="0"/>
      <w:marBottom w:val="0"/>
      <w:divBdr>
        <w:top w:val="none" w:sz="0" w:space="0" w:color="auto"/>
        <w:left w:val="none" w:sz="0" w:space="0" w:color="auto"/>
        <w:bottom w:val="none" w:sz="0" w:space="0" w:color="auto"/>
        <w:right w:val="none" w:sz="0" w:space="0" w:color="auto"/>
      </w:divBdr>
      <w:divsChild>
        <w:div w:id="1442067974">
          <w:marLeft w:val="0"/>
          <w:marRight w:val="0"/>
          <w:marTop w:val="0"/>
          <w:marBottom w:val="0"/>
          <w:divBdr>
            <w:top w:val="none" w:sz="0" w:space="0" w:color="auto"/>
            <w:left w:val="none" w:sz="0" w:space="0" w:color="auto"/>
            <w:bottom w:val="none" w:sz="0" w:space="0" w:color="auto"/>
            <w:right w:val="none" w:sz="0" w:space="0" w:color="auto"/>
          </w:divBdr>
        </w:div>
      </w:divsChild>
    </w:div>
    <w:div w:id="819425110">
      <w:bodyDiv w:val="1"/>
      <w:marLeft w:val="0"/>
      <w:marRight w:val="0"/>
      <w:marTop w:val="0"/>
      <w:marBottom w:val="0"/>
      <w:divBdr>
        <w:top w:val="none" w:sz="0" w:space="0" w:color="auto"/>
        <w:left w:val="none" w:sz="0" w:space="0" w:color="auto"/>
        <w:bottom w:val="none" w:sz="0" w:space="0" w:color="auto"/>
        <w:right w:val="none" w:sz="0" w:space="0" w:color="auto"/>
      </w:divBdr>
    </w:div>
    <w:div w:id="965163942">
      <w:bodyDiv w:val="1"/>
      <w:marLeft w:val="0"/>
      <w:marRight w:val="0"/>
      <w:marTop w:val="0"/>
      <w:marBottom w:val="0"/>
      <w:divBdr>
        <w:top w:val="none" w:sz="0" w:space="0" w:color="auto"/>
        <w:left w:val="none" w:sz="0" w:space="0" w:color="auto"/>
        <w:bottom w:val="none" w:sz="0" w:space="0" w:color="auto"/>
        <w:right w:val="none" w:sz="0" w:space="0" w:color="auto"/>
      </w:divBdr>
    </w:div>
    <w:div w:id="1058749589">
      <w:bodyDiv w:val="1"/>
      <w:marLeft w:val="0"/>
      <w:marRight w:val="0"/>
      <w:marTop w:val="0"/>
      <w:marBottom w:val="0"/>
      <w:divBdr>
        <w:top w:val="none" w:sz="0" w:space="0" w:color="auto"/>
        <w:left w:val="none" w:sz="0" w:space="0" w:color="auto"/>
        <w:bottom w:val="none" w:sz="0" w:space="0" w:color="auto"/>
        <w:right w:val="none" w:sz="0" w:space="0" w:color="auto"/>
      </w:divBdr>
      <w:divsChild>
        <w:div w:id="634993446">
          <w:marLeft w:val="0"/>
          <w:marRight w:val="0"/>
          <w:marTop w:val="15"/>
          <w:marBottom w:val="120"/>
          <w:divBdr>
            <w:top w:val="none" w:sz="0" w:space="0" w:color="auto"/>
            <w:left w:val="none" w:sz="0" w:space="0" w:color="auto"/>
            <w:bottom w:val="none" w:sz="0" w:space="0" w:color="auto"/>
            <w:right w:val="none" w:sz="0" w:space="0" w:color="auto"/>
          </w:divBdr>
          <w:divsChild>
            <w:div w:id="447550693">
              <w:marLeft w:val="0"/>
              <w:marRight w:val="0"/>
              <w:marTop w:val="0"/>
              <w:marBottom w:val="0"/>
              <w:divBdr>
                <w:top w:val="none" w:sz="0" w:space="0" w:color="auto"/>
                <w:left w:val="none" w:sz="0" w:space="0" w:color="auto"/>
                <w:bottom w:val="none" w:sz="0" w:space="0" w:color="auto"/>
                <w:right w:val="none" w:sz="0" w:space="0" w:color="auto"/>
              </w:divBdr>
              <w:divsChild>
                <w:div w:id="189422045">
                  <w:marLeft w:val="0"/>
                  <w:marRight w:val="0"/>
                  <w:marTop w:val="0"/>
                  <w:marBottom w:val="0"/>
                  <w:divBdr>
                    <w:top w:val="none" w:sz="0" w:space="0" w:color="auto"/>
                    <w:left w:val="none" w:sz="0" w:space="0" w:color="auto"/>
                    <w:bottom w:val="none" w:sz="0" w:space="0" w:color="auto"/>
                    <w:right w:val="none" w:sz="0" w:space="0" w:color="auto"/>
                  </w:divBdr>
                  <w:divsChild>
                    <w:div w:id="1985697011">
                      <w:marLeft w:val="0"/>
                      <w:marRight w:val="0"/>
                      <w:marTop w:val="0"/>
                      <w:marBottom w:val="0"/>
                      <w:divBdr>
                        <w:top w:val="none" w:sz="0" w:space="0" w:color="auto"/>
                        <w:left w:val="none" w:sz="0" w:space="0" w:color="auto"/>
                        <w:bottom w:val="none" w:sz="0" w:space="0" w:color="auto"/>
                        <w:right w:val="none" w:sz="0" w:space="0" w:color="auto"/>
                      </w:divBdr>
                      <w:divsChild>
                        <w:div w:id="6851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80885">
      <w:bodyDiv w:val="1"/>
      <w:marLeft w:val="0"/>
      <w:marRight w:val="0"/>
      <w:marTop w:val="0"/>
      <w:marBottom w:val="0"/>
      <w:divBdr>
        <w:top w:val="none" w:sz="0" w:space="0" w:color="auto"/>
        <w:left w:val="none" w:sz="0" w:space="0" w:color="auto"/>
        <w:bottom w:val="none" w:sz="0" w:space="0" w:color="auto"/>
        <w:right w:val="none" w:sz="0" w:space="0" w:color="auto"/>
      </w:divBdr>
    </w:div>
    <w:div w:id="1427654764">
      <w:bodyDiv w:val="1"/>
      <w:marLeft w:val="0"/>
      <w:marRight w:val="0"/>
      <w:marTop w:val="0"/>
      <w:marBottom w:val="0"/>
      <w:divBdr>
        <w:top w:val="none" w:sz="0" w:space="0" w:color="auto"/>
        <w:left w:val="none" w:sz="0" w:space="0" w:color="auto"/>
        <w:bottom w:val="none" w:sz="0" w:space="0" w:color="auto"/>
        <w:right w:val="none" w:sz="0" w:space="0" w:color="auto"/>
      </w:divBdr>
      <w:divsChild>
        <w:div w:id="173225166">
          <w:marLeft w:val="0"/>
          <w:marRight w:val="0"/>
          <w:marTop w:val="15"/>
          <w:marBottom w:val="120"/>
          <w:divBdr>
            <w:top w:val="none" w:sz="0" w:space="0" w:color="auto"/>
            <w:left w:val="none" w:sz="0" w:space="0" w:color="auto"/>
            <w:bottom w:val="none" w:sz="0" w:space="0" w:color="auto"/>
            <w:right w:val="none" w:sz="0" w:space="0" w:color="auto"/>
          </w:divBdr>
          <w:divsChild>
            <w:div w:id="1866094011">
              <w:marLeft w:val="0"/>
              <w:marRight w:val="0"/>
              <w:marTop w:val="0"/>
              <w:marBottom w:val="0"/>
              <w:divBdr>
                <w:top w:val="none" w:sz="0" w:space="0" w:color="auto"/>
                <w:left w:val="none" w:sz="0" w:space="0" w:color="auto"/>
                <w:bottom w:val="none" w:sz="0" w:space="0" w:color="auto"/>
                <w:right w:val="none" w:sz="0" w:space="0" w:color="auto"/>
              </w:divBdr>
              <w:divsChild>
                <w:div w:id="379014042">
                  <w:marLeft w:val="0"/>
                  <w:marRight w:val="0"/>
                  <w:marTop w:val="0"/>
                  <w:marBottom w:val="0"/>
                  <w:divBdr>
                    <w:top w:val="none" w:sz="0" w:space="0" w:color="auto"/>
                    <w:left w:val="none" w:sz="0" w:space="0" w:color="auto"/>
                    <w:bottom w:val="none" w:sz="0" w:space="0" w:color="auto"/>
                    <w:right w:val="none" w:sz="0" w:space="0" w:color="auto"/>
                  </w:divBdr>
                  <w:divsChild>
                    <w:div w:id="1473329263">
                      <w:marLeft w:val="0"/>
                      <w:marRight w:val="0"/>
                      <w:marTop w:val="0"/>
                      <w:marBottom w:val="0"/>
                      <w:divBdr>
                        <w:top w:val="none" w:sz="0" w:space="0" w:color="auto"/>
                        <w:left w:val="none" w:sz="0" w:space="0" w:color="auto"/>
                        <w:bottom w:val="none" w:sz="0" w:space="0" w:color="auto"/>
                        <w:right w:val="none" w:sz="0" w:space="0" w:color="auto"/>
                      </w:divBdr>
                      <w:divsChild>
                        <w:div w:id="6368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032371">
      <w:bodyDiv w:val="1"/>
      <w:marLeft w:val="0"/>
      <w:marRight w:val="0"/>
      <w:marTop w:val="0"/>
      <w:marBottom w:val="0"/>
      <w:divBdr>
        <w:top w:val="none" w:sz="0" w:space="0" w:color="auto"/>
        <w:left w:val="none" w:sz="0" w:space="0" w:color="auto"/>
        <w:bottom w:val="none" w:sz="0" w:space="0" w:color="auto"/>
        <w:right w:val="none" w:sz="0" w:space="0" w:color="auto"/>
      </w:divBdr>
      <w:divsChild>
        <w:div w:id="1987125206">
          <w:marLeft w:val="0"/>
          <w:marRight w:val="0"/>
          <w:marTop w:val="0"/>
          <w:marBottom w:val="0"/>
          <w:divBdr>
            <w:top w:val="none" w:sz="0" w:space="0" w:color="auto"/>
            <w:left w:val="none" w:sz="0" w:space="0" w:color="auto"/>
            <w:bottom w:val="none" w:sz="0" w:space="0" w:color="auto"/>
            <w:right w:val="none" w:sz="0" w:space="0" w:color="auto"/>
          </w:divBdr>
        </w:div>
      </w:divsChild>
    </w:div>
    <w:div w:id="189492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陈杰</dc:creator>
  <cp:keywords/>
  <dc:description/>
  <cp:lastModifiedBy>马 陈杰</cp:lastModifiedBy>
  <cp:revision>243</cp:revision>
  <dcterms:created xsi:type="dcterms:W3CDTF">2021-06-17T03:19:00Z</dcterms:created>
  <dcterms:modified xsi:type="dcterms:W3CDTF">2021-06-19T03:43:00Z</dcterms:modified>
</cp:coreProperties>
</file>