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HƯỚNG DẪN SỬ DỤNG CHỨC NĂNG QUÉT VOUCHER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Tài liệu này cung cấp hướng dẫn chi tiết từng bước để nhân viên thu ngân sử dụng chức năng Đổi Voucher &amp; Quà Tặng tại trang /voucher-redemption trên hệ thống POS.</w:t>
      </w:r>
    </w:p>
    <w:p>
      <w:pPr>
        <w:pStyle w:val="Heading2"/>
      </w:pPr>
      <w:r>
        <w:t xml:space="preserve">1. Tổng quan giao diện chính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Truy cập vào mục Đổi Voucher trên menu hệ thống. Giao diện được chia thành các khu vực chính: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- Thanh công cụ trên cùng: Chuyển đổi chế độ hoạt động và ô nhập mã quét.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- Khu vực bên trái: Thẻ hiển thị thông tin chi tiết của voucher vừa quét.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- Khu vực bên phải: Danh sách lịch sử các mã đã quét trong ca làm việc.</w:t>
      </w:r>
    </w:p>
    <w:p>
      <w:pPr>
        <w:spacing w:after="24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Chọn chế độ làm việc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Hệ thống hỗ trợ 2 chế độ làm việc: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- Chế độ 'Đổi quà &amp; In vé' (Gắn cờ Sparkles màu cam): Sử dụng khi khách hàng muốn đổi quà trực tiếp. Quét mã hợp lệ sẽ tự động ghi nhận đơn hàng 0đ và in vé xuất quà.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- Chế độ 'Chỉ kiểm tra' (Gắn cờ Search màu xanh): Sử dụng khi muốn kiểm tra xem mã có hợp lệ không mà chưa cần đổi quà ngay.</w:t>
      </w:r>
    </w:p>
    <w:p>
      <w:pPr>
        <w:spacing w:after="24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Thao tác quét mã voucher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Bước 1: Sử dụng máy quét mã vạch quét trực tiếp barcode/QR trên điện thoại hoặc vé giấy của khách. Mã sẽ tự động được nhập vào ô tìm kiếm.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Bước 2: (Trường hợp thủ công) Có thể gõ mã trực tiếp vào ô 'Quét mã vạch hoặc nhập mã voucher...' và nhấn Enter hoặc nút 'Xử lý mã' màu cam.</w:t>
      </w:r>
    </w:p>
    <w:p>
      <w:pPr>
        <w:spacing w:after="24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Theo dõi và xử lý kết quả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Sau khi quét mã, hệ thống sẽ trả về một trong các trạng thái sau trên Thẻ Voucher (Khu vực bên trái):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A. Thành công (Màu xanh lá): Mã hợp lệ, hiển thị chi tiết phần quà (Ví dụ: Giảm 20%, Tặng vé vào cổng). Hệ thống sẽ tự động chuyển sang chờ in. Bạn có thể bấm 'Xác nhận &amp; in' màu xanh để chốt lệnh.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B. Lỗi / Thất bại (Màu đỏ): Nếu mã đã hết hạn, sai cửa hàng, hoặc không đủ điều kiện, thẻ sẽ hiển thị thông báo lỗi 'VOUCHER KHÔNG THỂ SỬ DỤNG' cùng lý do chi tiết.</w:t>
      </w:r>
    </w:p>
    <w:p>
      <w:pPr>
        <w:spacing w:after="24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Các thao tác bổ sung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- In lại vé: Chọn một giao dịch thành công trong phần Lịch sử, sau đó nhấn nút 'In lại vé &amp; hóa đơn'.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- Lọc lịch sử: Trong danh sách 'Lịch sử quét trong ca' bên phải, bạn có thể lọc theo 'Tất cả', 'Thành công', hoặc 'Lỗi' để dễ quản lý số lượng.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- Xem đơn hàng gốc: Nhấn nút 'Xem đơn' để chuyển tiếp tới hệ thống POS xem chi tiết hoá đơn liên kết.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Chúc bạn thao tác thành công!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ce026bdbfaebfe9c00ffb1ccac7341419f66ce.undefined"/><Relationship Id="rId8" Type="http://schemas.openxmlformats.org/officeDocument/2006/relationships/image" Target="media/99489889bd150ff615111a73e2ac790521377aee.undefined"/><Relationship Id="rId9" Type="http://schemas.openxmlformats.org/officeDocument/2006/relationships/image" Target="media/82bd951c2e76dabed4ca26372f7eea2e1db3969e.undefined"/><Relationship Id="rId10" Type="http://schemas.openxmlformats.org/officeDocument/2006/relationships/image" Target="media/5f9e7c68a7f8b9f6fdd0ca4989c21cb0bc785354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Chức Năng Quét Voucher</dc:title>
  <dc:creator>Antigravity</dc:creator>
  <cp:lastModifiedBy>Un-named</cp:lastModifiedBy>
  <cp:revision>1</cp:revision>
  <dcterms:created xsi:type="dcterms:W3CDTF">2026-09-11T09:50:59.678Z</dcterms:created>
  <dcterms:modified xsi:type="dcterms:W3CDTF">2026-09-11T09:50:59.679Z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