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ahoma" w:cs="Tahoma" w:eastAsia="Tahoma" w:hAnsi="Tahoma"/>
          <w:sz w:val="48"/>
          <w:szCs w:val="48"/>
        </w:rPr>
      </w:pPr>
      <w:r w:rsidDel="00000000" w:rsidR="00000000" w:rsidRPr="00000000">
        <w:rPr>
          <w:rFonts w:ascii="Tahoma" w:cs="Tahoma" w:eastAsia="Tahoma" w:hAnsi="Tahoma"/>
          <w:sz w:val="48"/>
          <w:szCs w:val="48"/>
          <w:rtl w:val="0"/>
        </w:rPr>
        <w:t xml:space="preserve">UNIVERSIDAD MAYOR DE SAN ANDRÉS</w:t>
      </w:r>
    </w:p>
    <w:p w:rsidR="00000000" w:rsidDel="00000000" w:rsidP="00000000" w:rsidRDefault="00000000" w:rsidRPr="00000000" w14:paraId="00000010">
      <w:pPr>
        <w:jc w:val="center"/>
        <w:rPr>
          <w:rFonts w:ascii="Tahoma" w:cs="Tahoma" w:eastAsia="Tahoma" w:hAnsi="Tahoma"/>
          <w:sz w:val="48"/>
          <w:szCs w:val="48"/>
        </w:rPr>
      </w:pPr>
      <w:r w:rsidDel="00000000" w:rsidR="00000000" w:rsidRPr="00000000">
        <w:rPr>
          <w:rFonts w:ascii="Tahoma" w:cs="Tahoma" w:eastAsia="Tahoma" w:hAnsi="Tahoma"/>
          <w:sz w:val="48"/>
          <w:szCs w:val="48"/>
          <w:rtl w:val="0"/>
        </w:rPr>
        <w:t xml:space="preserve">FACULTAD DE INGENIERÍA</w:t>
      </w:r>
    </w:p>
    <w:p w:rsidR="00000000" w:rsidDel="00000000" w:rsidP="00000000" w:rsidRDefault="00000000" w:rsidRPr="00000000" w14:paraId="00000011">
      <w:pPr>
        <w:jc w:val="center"/>
        <w:rPr>
          <w:rFonts w:ascii="Tahoma" w:cs="Tahoma" w:eastAsia="Tahoma" w:hAnsi="Tahom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ahoma" w:cs="Tahoma" w:eastAsia="Tahoma" w:hAnsi="Tahom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ahoma" w:cs="Tahoma" w:eastAsia="Tahoma" w:hAnsi="Tahom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ahoma" w:cs="Tahoma" w:eastAsia="Tahoma" w:hAnsi="Tahom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ahoma" w:cs="Tahoma" w:eastAsia="Tahoma" w:hAnsi="Tahoma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ahoma" w:cs="Tahoma" w:eastAsia="Tahoma" w:hAnsi="Tahoma"/>
          <w:sz w:val="48"/>
          <w:szCs w:val="48"/>
        </w:rPr>
      </w:pPr>
      <w:r w:rsidDel="00000000" w:rsidR="00000000" w:rsidRPr="00000000">
        <w:rPr>
          <w:rFonts w:ascii="Tahoma" w:cs="Tahoma" w:eastAsia="Tahoma" w:hAnsi="Tahoma"/>
          <w:sz w:val="48"/>
          <w:szCs w:val="48"/>
          <w:rtl w:val="0"/>
        </w:rPr>
        <w:t xml:space="preserve">HOJA DE VIDA</w:t>
      </w:r>
    </w:p>
    <w:p w:rsidR="00000000" w:rsidDel="00000000" w:rsidP="00000000" w:rsidRDefault="00000000" w:rsidRPr="00000000" w14:paraId="00000017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ahoma" w:cs="Tahoma" w:eastAsia="Tahoma" w:hAnsi="Tahoma"/>
          <w:sz w:val="20"/>
          <w:szCs w:val="20"/>
        </w:rPr>
        <w:sectPr>
          <w:headerReference r:id="rId6" w:type="default"/>
          <w:pgSz w:h="15842" w:w="12242" w:orient="portrait"/>
          <w:pgMar w:bottom="1276" w:top="1418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1080" w:hanging="720"/>
        <w:jc w:val="left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DATOS GENERALES</w:t>
      </w:r>
    </w:p>
    <w:p w:rsidR="00000000" w:rsidDel="00000000" w:rsidP="00000000" w:rsidRDefault="00000000" w:rsidRPr="00000000" w14:paraId="0000002C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5"/>
        <w:gridCol w:w="6313"/>
        <w:tblGridChange w:id="0">
          <w:tblGrid>
            <w:gridCol w:w="2405"/>
            <w:gridCol w:w="63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MACHICADO AREQUIPA ROMÁN ABNER</w:t>
            </w:r>
          </w:p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LUGAR DE NACIMIENTO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La Paz</w:t>
            </w:r>
          </w:p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FECHA DE NACIMIENTO</w:t>
            </w:r>
          </w:p>
          <w:p w:rsidR="00000000" w:rsidDel="00000000" w:rsidP="00000000" w:rsidRDefault="00000000" w:rsidRPr="00000000" w14:paraId="0000003A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19 de noviembre de 2004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CÉDULA DE IDENTIDAD</w:t>
            </w:r>
          </w:p>
          <w:p w:rsidR="00000000" w:rsidDel="00000000" w:rsidP="00000000" w:rsidRDefault="00000000" w:rsidRPr="00000000" w14:paraId="0000003F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6878562 LP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ESTADO CIVIL</w:t>
            </w:r>
          </w:p>
          <w:p w:rsidR="00000000" w:rsidDel="00000000" w:rsidP="00000000" w:rsidRDefault="00000000" w:rsidRPr="00000000" w14:paraId="00000044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SOLTERO</w:t>
            </w:r>
          </w:p>
          <w:p w:rsidR="00000000" w:rsidDel="00000000" w:rsidP="00000000" w:rsidRDefault="00000000" w:rsidRPr="00000000" w14:paraId="00000047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DIRECCIÓN DOMICILIO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ZONA VILLA VICTORIA, AV. QUINTANILLA ZUAZO N° 1627 – LA PAZ</w:t>
            </w:r>
          </w:p>
          <w:p w:rsidR="00000000" w:rsidDel="00000000" w:rsidP="00000000" w:rsidRDefault="00000000" w:rsidRPr="00000000" w14:paraId="0000004C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TELÉFONO DOMICILIO</w:t>
            </w:r>
          </w:p>
          <w:p w:rsidR="00000000" w:rsidDel="00000000" w:rsidP="00000000" w:rsidRDefault="00000000" w:rsidRPr="00000000" w14:paraId="0000004F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2386055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EMPRESA O ENTIDAD DONDE TRABAJA</w:t>
            </w:r>
          </w:p>
          <w:p w:rsidR="00000000" w:rsidDel="00000000" w:rsidP="00000000" w:rsidRDefault="00000000" w:rsidRPr="00000000" w14:paraId="00000054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DIRECCIÓN DEL LUGAR DE TRABAJO</w:t>
            </w:r>
          </w:p>
          <w:p w:rsidR="00000000" w:rsidDel="00000000" w:rsidP="00000000" w:rsidRDefault="00000000" w:rsidRPr="00000000" w14:paraId="00000058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OCUPACIÓN ACTUAL O CARGO EN LA ENTIDAD</w:t>
            </w:r>
          </w:p>
          <w:p w:rsidR="00000000" w:rsidDel="00000000" w:rsidP="00000000" w:rsidRDefault="00000000" w:rsidRPr="00000000" w14:paraId="0000005E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TELÉFONOS DEL LUGAR DE TRABAJO</w:t>
            </w:r>
          </w:p>
          <w:p w:rsidR="00000000" w:rsidDel="00000000" w:rsidP="00000000" w:rsidRDefault="00000000" w:rsidRPr="00000000" w14:paraId="00000063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CELULAR</w:t>
            </w:r>
          </w:p>
          <w:p w:rsidR="00000000" w:rsidDel="00000000" w:rsidP="00000000" w:rsidRDefault="00000000" w:rsidRPr="00000000" w14:paraId="00000068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73593416</w:t>
            </w:r>
          </w:p>
          <w:p w:rsidR="00000000" w:rsidDel="00000000" w:rsidP="00000000" w:rsidRDefault="00000000" w:rsidRPr="00000000" w14:paraId="0000006B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E-MAIL</w:t>
            </w:r>
          </w:p>
          <w:p w:rsidR="00000000" w:rsidDel="00000000" w:rsidP="00000000" w:rsidRDefault="00000000" w:rsidRPr="00000000" w14:paraId="0000006E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ahoma" w:cs="Tahoma" w:eastAsia="Tahoma" w:hAnsi="Tahoma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563c1"/>
                  <w:sz w:val="20"/>
                  <w:szCs w:val="20"/>
                  <w:u w:val="single"/>
                  <w:rtl w:val="0"/>
                </w:rPr>
                <w:t xml:space="preserve">machicado7359roman@gmail.com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1"/>
        </w:numPr>
        <w:spacing w:after="240" w:lineRule="auto"/>
        <w:ind w:left="1080" w:hanging="720"/>
        <w:jc w:val="left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NIVEL ACADEMICO</w:t>
      </w:r>
    </w:p>
    <w:tbl>
      <w:tblPr>
        <w:tblStyle w:val="Table2"/>
        <w:tblW w:w="96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9"/>
        <w:gridCol w:w="1635"/>
        <w:gridCol w:w="5880"/>
        <w:tblGridChange w:id="0">
          <w:tblGrid>
            <w:gridCol w:w="2119"/>
            <w:gridCol w:w="1635"/>
            <w:gridCol w:w="5880"/>
          </w:tblGrid>
        </w:tblGridChange>
      </w:tblGrid>
      <w:tr>
        <w:trPr>
          <w:cantSplit w:val="0"/>
          <w:trHeight w:val="649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pStyle w:val="Heading3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CARRERA QUE CURSA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SEMESTRE QUE CURSA A LA FECHA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ASIGNATURAS VENCIDAS EN EL ÚLTIMO SEMESTRE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(DETALLAR NOMBRE Y SIGLA)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pStyle w:val="Heading3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INGENIERIA ELECTRONICA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SEPTIMO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CONVERSION ELECTROMAGNETICA DE ENERGIA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– ETN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SISTEMAS DE CONTROL 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– ETN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TEORIA DE TELECOMUNICACIONES 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– ETN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SISTEMAS DIGITALES II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– ETN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PROYECTO II – ETN 640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1"/>
        </w:numPr>
        <w:ind w:left="1080" w:hanging="720"/>
        <w:jc w:val="left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CURSOS, SEMINARIOS</w:t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2"/>
        </w:numPr>
        <w:spacing w:after="240" w:lineRule="auto"/>
        <w:ind w:left="720" w:hanging="360"/>
        <w:jc w:val="left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FORMACION PEDAGOGICA</w:t>
      </w:r>
    </w:p>
    <w:tbl>
      <w:tblPr>
        <w:tblStyle w:val="Table3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8"/>
        <w:gridCol w:w="2977"/>
        <w:gridCol w:w="2272"/>
        <w:gridCol w:w="1276"/>
        <w:gridCol w:w="709"/>
        <w:tblGridChange w:id="0">
          <w:tblGrid>
            <w:gridCol w:w="1838"/>
            <w:gridCol w:w="2977"/>
            <w:gridCol w:w="2272"/>
            <w:gridCol w:w="1276"/>
            <w:gridCol w:w="70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pStyle w:val="Heading3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CURSO O SEMINARIO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DEL CURSO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UNIVERSIDAD / INSTITUCIÓN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pStyle w:val="Heading3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Mayor a 400 hr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 120 a 400 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Curso de Capacitación Pedagogía para Auxiliares de Docencia e Investigación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UMSA - Fac. Ingeniería – Curso Básico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24/06/2024 al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25/09/2019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 40 a 120 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Curso de Pedagogía para Auxiliares de Docencia de Investigación e Interacción Social y Extensión Universitaria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UMSA – Fac. Derecho y Ciencias Políticas – UEFA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23/10/2024 al 18/11/2024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Expositor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Más de 40 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Expositor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Menos de 40 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CONGRESOS Y OTROS CURSOS</w:t>
      </w:r>
      <w:r w:rsidDel="00000000" w:rsidR="00000000" w:rsidRPr="00000000">
        <w:rPr>
          <w:rtl w:val="0"/>
        </w:rPr>
      </w:r>
    </w:p>
    <w:tbl>
      <w:tblPr>
        <w:tblStyle w:val="Table4"/>
        <w:tblW w:w="90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9"/>
        <w:gridCol w:w="2836"/>
        <w:gridCol w:w="2119"/>
        <w:gridCol w:w="1272"/>
        <w:gridCol w:w="706"/>
        <w:tblGridChange w:id="0">
          <w:tblGrid>
            <w:gridCol w:w="2109"/>
            <w:gridCol w:w="2836"/>
            <w:gridCol w:w="2119"/>
            <w:gridCol w:w="1272"/>
            <w:gridCol w:w="706"/>
          </w:tblGrid>
        </w:tblGridChange>
      </w:tblGrid>
      <w:tr>
        <w:trPr>
          <w:cantSplit w:val="0"/>
          <w:trHeight w:val="60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pStyle w:val="Heading3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CURSO O SEMINARIO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DEL CURSO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UNIVERSIDAD / INSTITUCIÓN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 60 a 120 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Ciclo de Seminarios de Auxiliares de Ingeniería Electrónica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UMSA - FI – Ingeniería Electrónica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17/09/2024 al 11/10/2024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Protocolos de Transmisión de Video Sobre 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UMSA - FI – Ingeniería Electrónica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21/04/2025 al 31/04/2025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Control Predictivo (MPC) vs Aprendizaje Reforzado (RL): Coexistencia desde la Teoría de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UMSA - FI – Ingeniería Electrónica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21/04/2025 al 31/04/2025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Evolución de las Redes PON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UMSA - FI – Ingeniería Electrónica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21/04/2025 al 31/04/2025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80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Menor a 60 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Introducción a Python en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UMSA - FI - Ingeniería Mecánica y Electromecánica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08/01/2024 al 16/02/2024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Diseño Mecánico en Solid Works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UMSA - FI - Ingeniería Mecánica y Electromecánica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09/01/2024 al 06/02/2024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Curso de MATLAB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UMSA - Fac. Ingeniería – Curso Básico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07/04/2025 al 11/04/2025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numPr>
          <w:ilvl w:val="0"/>
          <w:numId w:val="1"/>
        </w:numPr>
        <w:spacing w:after="120" w:lineRule="auto"/>
        <w:ind w:left="1080" w:hanging="720"/>
        <w:jc w:val="left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PRODUCCION INTELECTUAL </w:t>
      </w:r>
    </w:p>
    <w:tbl>
      <w:tblPr>
        <w:tblStyle w:val="Table5"/>
        <w:tblW w:w="9072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6"/>
        <w:gridCol w:w="2835"/>
        <w:gridCol w:w="2127"/>
        <w:gridCol w:w="992"/>
        <w:gridCol w:w="992"/>
        <w:tblGridChange w:id="0">
          <w:tblGrid>
            <w:gridCol w:w="2126"/>
            <w:gridCol w:w="2835"/>
            <w:gridCol w:w="2127"/>
            <w:gridCol w:w="992"/>
            <w:gridCol w:w="99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pStyle w:val="Heading3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NIVEL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TITULO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EDITORIAL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 PUBLICACIÓN EN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LA FUE EDITADA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AÑO DE</w:t>
            </w:r>
          </w:p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EDICIÓN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NÚMERO</w:t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PAGINAS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AUTOR DE LIBRO, TEXTO O SOLUCIONARIO,  EDITADO EN TEMA, AFIN A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AUTOR DE LIBRO, TEXTO O SOLUCIONARIO,  EDITADO EN TEMA, AFIN A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CO-AUTOR DE LIBRO, TEXTO O SOLUCIONARIO,  EDITADO EN TEMA, AFIN A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CO-AUTOR DE LIBRO, TEXTO O SOLUCIONARIO,  EDITADO EN TEMA, AFIN A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EXPERIENCIA ACADEMICA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EXPERIENCIA AUXILIATURA DE DOCENCIA</w:t>
      </w: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169.50000000000045" w:tblpY="236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787"/>
        <w:gridCol w:w="2760"/>
        <w:gridCol w:w="1200"/>
        <w:gridCol w:w="1340"/>
        <w:tblGridChange w:id="0">
          <w:tblGrid>
            <w:gridCol w:w="1980"/>
            <w:gridCol w:w="1787"/>
            <w:gridCol w:w="2760"/>
            <w:gridCol w:w="1200"/>
            <w:gridCol w:w="134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pStyle w:val="Heading3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MATERIA O ASIGNATURA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CARRERA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UNIVERSIDAD / INSTITUCIÓN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DESDE (MES/AÑO)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HASTA</w:t>
            </w:r>
          </w:p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(MES/AÑO)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pStyle w:val="Heading3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ASIGNATURAS DE INGENIERÍA O RAMAS AFINES, DICTADAS EN FACULTAD INGENIERÍA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pStyle w:val="Heading3"/>
              <w:ind w:left="-72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ASIGNATURAS DEL CURSO BÁSICO, DICTADAS EN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pStyle w:val="Heading3"/>
              <w:ind w:left="-72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ASIGNATURAS DEL CURSO PREFACULTATIVO, DICTADAS EN FACULTAD INGENIERÍA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pStyle w:val="Heading3"/>
              <w:ind w:left="-72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ASIGNATURAS DE INGENIERÍA O RAMAS AFINES, DICTADAS EN LA UMSA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pStyle w:val="Heading3"/>
              <w:ind w:left="-72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EN ASIGNATURAS DE INGENIERÍA O RAMAS AFINES, DICTADAS EN OTRA UNIVERSIDAD DEL SISTEMA (UB)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pStyle w:val="Heading3"/>
              <w:ind w:left="-72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line="27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DELEGADO TRIBUNAL ESTUDIANTIL</w:t>
      </w: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169.50000000000102" w:tblpY="236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559"/>
        <w:gridCol w:w="2552"/>
        <w:gridCol w:w="1417"/>
        <w:gridCol w:w="1559"/>
        <w:tblGridChange w:id="0">
          <w:tblGrid>
            <w:gridCol w:w="1980"/>
            <w:gridCol w:w="1559"/>
            <w:gridCol w:w="2552"/>
            <w:gridCol w:w="1417"/>
            <w:gridCol w:w="1559"/>
          </w:tblGrid>
        </w:tblGridChange>
      </w:tblGrid>
      <w:tr>
        <w:trPr>
          <w:cantSplit w:val="0"/>
          <w:trHeight w:val="40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pStyle w:val="Heading3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MATERIA O ASIGNATURA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CARRERA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UNIVERSIDAD / INSTITUCIÓN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DETALLE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pStyle w:val="Heading3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Calculo II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Curso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Mayor de San Andrés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Tribunal Estudiantil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de septiembre 2024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pStyle w:val="Heading3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Calculo II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Curso Básico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Mayor de San Andrés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Tribunal Docente - Estudiantil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15 de noviembre 2024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pStyle w:val="Heading3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Transformadas Integrales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Curso Prefacultativo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Mayor de San Andrés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Comisión de Evaluación de Méritos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Enero de 2025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pStyle w:val="Heading3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Análisis de Variable Compleja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Curso Básico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Mayor de San Andrés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Tribunal Docente - Estudiantil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de febrero 2025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pStyle w:val="Heading3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Calculo II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Curso Básico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Mayor de San Andrés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Tribunal Docente - Estudiantil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de febrero 2025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pStyle w:val="Heading3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Física Básica III Y Laboratorio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Curso Básico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Mayor de San Andrés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Tribunal Docente - Estudiantil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 de junio   2025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pStyle w:val="Heading3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Física Básica III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Curso Básico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Mayor de San Andrés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Tribunal Docente - Estudiantil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 de junio   2025</w:t>
            </w:r>
          </w:p>
        </w:tc>
      </w:tr>
    </w:tbl>
    <w:p w:rsidR="00000000" w:rsidDel="00000000" w:rsidP="00000000" w:rsidRDefault="00000000" w:rsidRPr="00000000" w14:paraId="000001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</w:rPr>
      </w:pPr>
      <w:bookmarkStart w:colFirst="0" w:colLast="0" w:name="_36azzdjtbsl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Román Abner Machicado Arequipa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             Nombres y Apellidos Postulante                                     Firma Postulante</w:t>
      </w:r>
    </w:p>
    <w:p w:rsidR="00000000" w:rsidDel="00000000" w:rsidP="00000000" w:rsidRDefault="00000000" w:rsidRPr="00000000" w14:paraId="0000017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6878562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Tel/cel: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73593416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Correo electrónico: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color w:val="0563c1"/>
            <w:u w:val="single"/>
            <w:rtl w:val="0"/>
          </w:rPr>
          <w:t xml:space="preserve">machicado7359roman@gmail.com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5842" w:w="12242" w:orient="portrait"/>
      <w:pgMar w:bottom="1276" w:top="1418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Lucida Sans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674" w:firstLine="0"/>
      <w:jc w:val="lef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674" w:firstLine="0"/>
      <w:jc w:val="lef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z w:val="22"/>
        <w:szCs w:val="22"/>
        <w:rtl w:val="0"/>
      </w:rPr>
      <w:t xml:space="preserve">                                                           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Curriculum Vitae</w:t>
    </w:r>
  </w:p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674" w:firstLine="0"/>
      <w:jc w:val="lef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Formato CB/07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rFonts w:ascii="Tahoma" w:cs="Tahoma" w:eastAsia="Tahoma" w:hAnsi="Tahoma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rFonts w:ascii="Tahoma" w:cs="Tahoma" w:eastAsia="Tahoma" w:hAnsi="Tahoma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Roman"/>
      <w:lvlText w:val="%1."/>
      <w:lvlJc w:val="right"/>
      <w:pPr>
        <w:ind w:left="1440" w:hanging="360"/>
      </w:pPr>
      <w:rPr>
        <w:rFonts w:ascii="Tahoma" w:cs="Tahoma" w:eastAsia="Tahoma" w:hAnsi="Tahoma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720" w:hanging="720"/>
      <w:jc w:val="center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Lucida Sans" w:cs="Lucida Sans" w:eastAsia="Lucida Sans" w:hAnsi="Lucida Sans"/>
      <w:color w:val="ffff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mailto:machicado7359roman@gmail.com" TargetMode="External"/><Relationship Id="rId8" Type="http://schemas.openxmlformats.org/officeDocument/2006/relationships/hyperlink" Target="mailto:machicado7359roma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