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Word読み込み版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Wordファイル（.docx／.doc）を選ぶだけで、表紙・本文・ふりがな・字下げを読み込み、パネルに収まるよう自動で区切る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使うファイル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ファイル名は </w:t>
      </w:r>
      <w:r>
        <w:rPr>
          <w:rFonts w:ascii="Yu Gothic" w:cs="Yu Gothic" w:eastAsia="Yu Gothic" w:hAnsi="Yu Gothic"/>
          <w:b/>
          <w:bCs/>
        </w:rPr>
        <w:t xml:space="preserve">jabara-word-import.html</w:t>
      </w:r>
      <w:r>
        <w:rPr>
          <w:rFonts w:ascii="Yu Gothic" w:cs="Yu Gothic" w:eastAsia="Yu Gothic" w:hAnsi="Yu Gothic"/>
        </w:rPr>
        <w:t xml:space="preserve">（Word読み込み版）です。ブラウザで開くだけで使えます。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元のWordファイルを保管しておけば、いつでも読み込み直せ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かんたん3ステップ（Word読み込み版）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Wordファイルがあれば、操作はこの3つだけです。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Wordファイルを選ぶ：</w:t>
      </w:r>
      <w:r>
        <w:rPr>
          <w:rFonts w:ascii="Yu Gothic" w:cs="Yu Gothic" w:eastAsia="Yu Gothic" w:hAnsi="Yu Gothic"/>
        </w:rPr>
        <w:t xml:space="preserve">「Word読み込み版」のHTMLを開き、「Wordファイルを読み込む」で祝辞のWordファイル（.docx／.doc）を選びます。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1" name="Wordファイルを選んだところ" descr="Wordファイルを選んだところ" title="Wordファイルを選んだ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ファイルを選ぶと、検出結果が表示される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「パネルに反映」を押す：</w:t>
      </w:r>
      <w:r>
        <w:rPr>
          <w:rFonts w:ascii="Yu Gothic" w:cs="Yu Gothic" w:eastAsia="Yu Gothic" w:hAnsi="Yu Gothic"/>
        </w:rPr>
        <w:t xml:space="preserve">表紙のタイトル・サブタイトル、本文のパネル、ふりがな、字下げが自動で入ります。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2" name="表紙欄に自動で入ったタイトルとサブタイトル" descr="表紙欄に自動で入ったタイトルとサブタイトル" title="表紙欄に自動で入ったタイトルとサブタイト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表紙のタイトル・サブタイトルが自動で入った状態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確認して印刷する：</w:t>
      </w:r>
      <w:r>
        <w:rPr>
          <w:rFonts w:ascii="Yu Gothic" w:cs="Yu Gothic" w:eastAsia="Yu Gothic" w:hAnsi="Yu Gothic"/>
        </w:rPr>
        <w:t xml:space="preserve">下のプレビューを見て、赤い枠（はみ出し）が無いか確認し、「印刷」を押します（印刷設定は4章）。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90500"/>
            <wp:effectExtent t="0" r="0" b="0" l="0"/>
            <wp:docPr id="3" name="印刷ボタン" descr="印刷ボタン" title="印刷ボタ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画面上部の「印刷」ボタン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自動で入るもの／あとで確認するもの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自動で入る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必要なら確認・調整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表紙のタイトル・サブタイトル（文字サイズも）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判定できなかったとき：パネル一覧の「表紙タイトルにする」「表紙サブタイトルにする」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本文のパネル分け（1パネル最大3行）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区切り位置を変えたいとき：行をドラッグで移動（3.6）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ふりがな、段落の字下げ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ふりがなの追加・修正（3.5）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折り線・山谷ラベル・のりしろ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署名の位置：最後のパネルの「スペース自動調整」（3.7）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テキストボックスが無く、本文の行だけのWordファイルでも読み込めます。その場合は「。」「、」の位置を見て、自然な区切りでパネルに分けます（表紙は空のままなので、必要なら上の手動ボタンで指定します）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どんなWordファイルを読み込ませるか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次の2つのどちらかの作りなら、そのまま読み込めます。ファイルの形式は .docx（新しい形式）または .doc（旧形式）です。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4038"/>
      </w:tblGrid>
      <w:tr>
        <w:trPr>
          <w:tblHeader/>
        </w:trPr>
        <w:tc>
          <w:tcPr>
            <w:tcW w:type="dxa" w:w="1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パターン</w:t>
            </w:r>
          </w:p>
        </w:tc>
        <w:tc>
          <w:tcPr>
            <w:tcW w:type="dxa" w:w="3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作り方</w:t>
            </w:r>
          </w:p>
        </w:tc>
        <w:tc>
          <w:tcPr>
            <w:tcW w:type="dxa" w:w="4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読み込んだ結果</w:t>
            </w:r>
          </w:p>
        </w:tc>
      </w:tr>
      <w:tr>
        <w:tc>
          <w:tcPr>
            <w:tcW w:type="dxa" w:w="1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A. テキストボックス型（おすすめ）</w:t>
            </w:r>
          </w:p>
        </w:tc>
        <w:tc>
          <w:tcPr>
            <w:tcW w:type="dxa" w:w="3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1つのテキストボックス＝蛇腹の1パネルとして、文章を入れる。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1枚目のテキストボックスに、タイトルとサブタイトル（日付・会場）を入れ、本文より文字サイズを変える（例：本文30pt、タイトル24pt、サブタイトル18pt）。</w:t>
            </w:r>
          </w:p>
        </w:tc>
        <w:tc>
          <w:tcPr>
            <w:tcW w:type="dxa" w:w="4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テキストボックス1つが、パネル1つになる。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タイトル・サブタイトルは表紙欄に入る。</w:t>
            </w:r>
          </w:p>
        </w:tc>
      </w:tr>
      <w:tr>
        <w:tc>
          <w:tcPr>
            <w:tcW w:type="dxa" w:w="1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B. 本文だけ型</w:t>
            </w:r>
          </w:p>
        </w:tc>
        <w:tc>
          <w:tcPr>
            <w:tcW w:type="dxa" w:w="3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テキストボックスを使わず、本文に1行ずつ（1行＝1段落）で文章を書く。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文の終わりは「。」、段落の頭は字下げをする。</w:t>
            </w:r>
          </w:p>
        </w:tc>
        <w:tc>
          <w:tcPr>
            <w:tcW w:type="dxa" w:w="4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行数の上限（初期値3行）に収まるように、「。」「、」や段落の頭で自動的にパネルへ分ける。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表紙は空のまま（手動で指定）。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読み込ませる前のチェック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ふりがなは、Wordの「ルビ（ふりがな）」機能で付けておく。自動で「漢字[よみ]」に変換されます。本文だけ型では、漢字の直後に「大宝(だいほう)」のようにかっこで書いても変換されます。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行頭の字下げは、スペースでも、段落の「最初の行」の字下げ（インデント）でも構いません。字下げは全角スペースとして読み込まれます。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表紙を自動で振り分けたいときは、サブタイトルに「開式」「午前」「午後」「会館」「ホール」「体育館」などの会場・時刻の言葉を入れる。タイトルは本文と文字サイズを変える（または、サブタイトルの直前に、「記念」「式典」などを含む短い1行として置く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テキストボックスは、並べたい順（パネル1から順）に作る。順番が違ったときは、読み込み後に「▲」「▼」で入れ替えられます。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パスワードを付けたファイルは読み込めません。解除してから保存し直してください。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読み込まれないもの・避けたほうがよいもの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内容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扱い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画像、図形、罫線、色や書体の設定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読み込まれません（文字だけが対象）。書体・太さはツール側の設定になります。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ヘッダー・フッター、脚注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読み込まれません。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表（罫線の表）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避けてください。セルの文字が行として混ざることがあります。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PDFや、写真のWord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読み込めません（文字データが無いため）。</w:t>
            </w:r>
          </w:p>
        </w:tc>
      </w:tr>
    </w:tbl>
    <w:p>
      <w:pPr>
        <w:spacing w:after="10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以降の章は、各部分の詳しい説明です。うまくいかないときや細かく調整したいときに見てください。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4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5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全パネル共通の文字サイズ。パネルごとに上書きもできます（3.4）。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6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パネルごとの文言（B. 文字を直接直す）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7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パネルの境目を調整する（行をドラッグで並べ替え）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使い分け　</w:t>
            </w:r>
            <w:r>
              <w:rPr>
                <w:rFonts w:ascii="Yu Gothic" w:cs="Yu Gothic" w:eastAsia="Yu Gothic" w:hAnsi="Yu Gothic"/>
              </w:rPr>
              <w:t xml:space="preserve">行ごと動かしたいときは「A. 行ごと動かす（ドラッグで並べ替え）」、ふりがなや1文字単位の修正は「B. 文字を直接直す」を使います。画面の各欄は、見出しの右の「閉じる」（または見出しをクリック）で折りたためるので、「A. 行ごと動かす」は最初は閉じているので、行を並べ替えるときに見出しをクリックして開いてください。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「A. 行ごと動かす」の欄に、パネルごとの箱と、その中の行が並びます。行をつかんで別の場所へドロップするだけで、行を移動できます。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1行を動かす：</w:t>
      </w:r>
      <w:r>
        <w:rPr>
          <w:rFonts w:ascii="Yu Gothic" w:cs="Yu Gothic" w:eastAsia="Yu Gothic" w:hAnsi="Yu Gothic"/>
        </w:rPr>
        <w:t xml:space="preserve">行をつかんで、移したい行と行の間（または、そのパネルの空いているところ）にドロップします。赤い線が入る位置に挿入されます。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複数行をまとめて動かす：</w:t>
      </w:r>
      <w:r>
        <w:rPr>
          <w:rFonts w:ascii="Yu Gothic" w:cs="Yu Gothic" w:eastAsia="Yu Gothic" w:hAnsi="Yu Gothic"/>
        </w:rPr>
        <w:t xml:space="preserve">行をクリックして選択（もう一度クリックで解除）。いくつ選んでも構いません。Shiftを押しながらクリックすると範囲選択できます。選んだ行のどれかをつかんでドロップすると、全部まとめて移ります。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元に戻す：</w:t>
      </w:r>
      <w:r>
        <w:rPr>
          <w:rFonts w:ascii="Yu Gothic" w:cs="Yu Gothic" w:eastAsia="Yu Gothic" w:hAnsi="Yu Gothic"/>
        </w:rPr>
        <w:t xml:space="preserve">間違えたときは「元に戻す」で、1つ前の状態に戻せます（何回でも戻せます）。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行数の確認：</w:t>
      </w:r>
      <w:r>
        <w:rPr>
          <w:rFonts w:ascii="Yu Gothic" w:cs="Yu Gothic" w:eastAsia="Yu Gothic" w:hAnsi="Yu Gothic"/>
        </w:rPr>
        <w:t xml:space="preserve">パネルの箱の右上に行数が出ます。最大行数を超えると赤くなります。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パネルの下にある「◀ 先頭行を前のパネルへ」「末尾行を次のパネルへ ▶」のボタンは、隣へ1行だけ動かしたいときの近道です。行の途中の文字だけを動かしたいときは、文字を選択してからこのボタンを押します（ふりがなの［　］の途中だけを選ぶと移動できないので、［　］ごと選択してください）。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3.7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前後のパネルに行を移動する（3.6）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8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3.8の対処（文字サイズを下げる・文言を移動・パネルを追加）を行ってください。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保存機能はありません。再読み込みで初期状態に戻ります。元のWordファイルを保管しておき、読み込み直してください。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1543804782fdceaa90ab1e7f68eacd19283f78b.png"/><Relationship Id="rId10" Type="http://schemas.openxmlformats.org/officeDocument/2006/relationships/image" Target="media/b0614a3fbca78b64d8ac15569720f99dedf34c14.png"/><Relationship Id="rId11" Type="http://schemas.openxmlformats.org/officeDocument/2006/relationships/image" Target="media/83a4790ddb28414efd69bfc381dc3801d84c773c.png"/><Relationship Id="rId12" Type="http://schemas.openxmlformats.org/officeDocument/2006/relationships/image" Target="media/47ae9461da30830742cfb2bc80c88124eecd1591.png"/><Relationship Id="rId13" Type="http://schemas.openxmlformats.org/officeDocument/2006/relationships/image" Target="media/a29226b512765557b15f7d775f98afb9affab8f6.png"/><Relationship Id="rId14" Type="http://schemas.openxmlformats.org/officeDocument/2006/relationships/image" Target="media/6e266febb2458ac7879949510fee72ff530b3a3d.png"/><Relationship Id="rId15" Type="http://schemas.openxmlformats.org/officeDocument/2006/relationships/image" Target="media/99e21f4d7cdf0532722e544b024e64b867953562.png"/><Relationship Id="rId16" Type="http://schemas.openxmlformats.org/officeDocument/2006/relationships/image" Target="media/db1e0605e806ffc685676474e1a357e65cae7c7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蛇腹祝辞メーカー（Word読み込み版） 操作マニュアル</dc:title>
  <dc:creator>大阪府 市町村振興課</dc:creator>
  <cp:lastModifiedBy>Un-named</cp:lastModifiedBy>
  <cp:revision>1</cp:revision>
  <dcterms:created xsi:type="dcterms:W3CDTF">2026-10-05T01:34:29.830Z</dcterms:created>
  <dcterms:modified xsi:type="dcterms:W3CDTF">2026-10-05T01:34:29.830Z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