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Word読み込み版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Wordファイル（.docx／.doc）を選ぶだけで、表紙・本文・ふりがな・字下げを読み込み、パネルに収まるよう自動で区切る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使うファイル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ファイル名は </w:t>
      </w:r>
      <w:r>
        <w:rPr>
          <w:rFonts w:ascii="Yu Gothic" w:cs="Yu Gothic" w:eastAsia="Yu Gothic" w:hAnsi="Yu Gothic"/>
          <w:b/>
          <w:bCs/>
        </w:rPr>
        <w:t xml:space="preserve">jabara-word-import.html</w:t>
      </w:r>
      <w:r>
        <w:rPr>
          <w:rFonts w:ascii="Yu Gothic" w:cs="Yu Gothic" w:eastAsia="Yu Gothic" w:hAnsi="Yu Gothic"/>
        </w:rPr>
        <w:t xml:space="preserve">（Word読み込み版）です。ブラウザで開くだけで使えます。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元のWordファイルを保管しておけば、いつでも読み込み直せ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かんたん3ステップ（Word読み込み版）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Wordファイルがあれば、操作はこの3つだけです。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Wordファイルを選ぶ：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「Word読み込み版」のHTMLを開き、「Wordファイルを読み込む」で祝辞のWordファイル（.docx／.doc）を選びます。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本文のパネル分け（1パネル最大3行）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区切り位置を変えたいとき：「前／次のパネルへ移動」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ふりがなの追加・修正（3.5）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署名の位置：最後のパネルの「スペース自動調整」（3.7）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テキストボックスが無く、本文の行だけのWordファイルでも読み込めます。その場合は「。」「、」の位置を見て、自然な区切りでパネルに分けます（表紙は空のままなので、必要なら上の手動ボタンで指定します）。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全パネル共通の文字サイズ。パネルごとに上書きもできます（3.4）。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6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パネルごとの文言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7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パネルの境目を調整する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移動したい文字や文を選択して、「◀ 前のパネルへ移動」または「次のパネルへ移動 ▶」を押すと、隣のパネルの先頭または末尾に移せます。ふりがなの［　］の途中だけを選ぶと移動できないので、［　］ごと選択してください。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3.7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前後のパネルに文言を移動する（3.6）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8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3.8の対処（文字サイズを下げる・文言を移動・パネルを追加）を行ってください。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保存機能はありません。再読み込みで初期状態に戻ります。元のWordファイルを保管しておき、読み込み直してください。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6e266febb2458ac7879949510fee72ff530b3a3d.png"/><Relationship Id="rId15" Type="http://schemas.openxmlformats.org/officeDocument/2006/relationships/image" Target="media/99e21f4d7cdf0532722e544b024e64b867953562.png"/><Relationship Id="rId16" Type="http://schemas.openxmlformats.org/officeDocument/2006/relationships/image" Target="media/db1e0605e806ffc685676474e1a357e65cae7c7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蛇腹祝辞メーカー（Word読み込み版） 操作マニュアル</dc:title>
  <dc:creator>大阪府 市町村振興課</dc:creator>
  <cp:lastModifiedBy>Un-named</cp:lastModifiedBy>
  <cp:revision>1</cp:revision>
  <dcterms:created xsi:type="dcterms:W3CDTF">2026-10-05T00:56:32.909Z</dcterms:created>
  <dcterms:modified xsi:type="dcterms:W3CDTF">2026-10-05T00:56:32.909Z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