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55737" w14:textId="77777777" w:rsidR="00F12E55" w:rsidRDefault="00F12E55" w:rsidP="00F12E55">
      <w:r>
        <w:t>Bol u leđima: Moderni izazov i snaga fizikalne terapije</w:t>
      </w:r>
    </w:p>
    <w:p w14:paraId="691F92F9" w14:textId="77777777" w:rsidR="00F12E55" w:rsidRDefault="00F12E55" w:rsidP="00F12E55">
      <w:r>
        <w:t xml:space="preserve">Bol u leđima postala je gotovo neizbježan pratitelj suvremenog načina života. Statistike pokazuju da će se oko 80% populacije barem jednom u životu susresti s nekim oblikom lumbalne ili cervikalne boli. Bilo da je riječ o oštroj, probadajućoj boli koja onemogućuje kretanje ili o tupom, kroničnom pritisku koji iscrpljuje energiju, bol u leđima rijetko je "samo bol" – ona je signal tijela da je narušena </w:t>
      </w:r>
      <w:proofErr w:type="spellStart"/>
      <w:r>
        <w:t>biomehanička</w:t>
      </w:r>
      <w:proofErr w:type="spellEnd"/>
      <w:r>
        <w:t xml:space="preserve"> ravnoteža.</w:t>
      </w:r>
    </w:p>
    <w:p w14:paraId="7B564AEC" w14:textId="77777777" w:rsidR="00F12E55" w:rsidRDefault="00F12E55" w:rsidP="00F12E55"/>
    <w:p w14:paraId="3885323A" w14:textId="77777777" w:rsidR="00F12E55" w:rsidRDefault="00F12E55" w:rsidP="00F12E55">
      <w:r>
        <w:t>Zašto nas leđa zapravo bole?</w:t>
      </w:r>
    </w:p>
    <w:p w14:paraId="68E4A386" w14:textId="77777777" w:rsidR="00F12E55" w:rsidRDefault="00F12E55" w:rsidP="00F12E55">
      <w:r>
        <w:t>Najčešći uzroci kriju se u sjedilačkom načinu života, dugotrajnom radu za računalom, manjku tjelesne aktivnosti, ali i u nepravilnom podizanju tereta ili genetskim predispozicijama. Ovi čimbenici dovode do niza stanja:</w:t>
      </w:r>
    </w:p>
    <w:p w14:paraId="26623E52" w14:textId="77777777" w:rsidR="00F12E55" w:rsidRDefault="00F12E55" w:rsidP="00F12E55"/>
    <w:p w14:paraId="21FDA62F" w14:textId="77777777" w:rsidR="00F12E55" w:rsidRDefault="00F12E55" w:rsidP="00F12E55">
      <w:r>
        <w:t>Hernija diska: Izlazak mekog sadržaja diska koji pritišće živac.</w:t>
      </w:r>
    </w:p>
    <w:p w14:paraId="1ADD1D1D" w14:textId="77777777" w:rsidR="00F12E55" w:rsidRDefault="00F12E55" w:rsidP="00F12E55"/>
    <w:p w14:paraId="2FB29251" w14:textId="77777777" w:rsidR="00F12E55" w:rsidRDefault="00F12E55" w:rsidP="00F12E55">
      <w:r>
        <w:t>Mišićni disbalans: Skraćeni mišići jedne strane i oslabljeni mišići druge strane trupa.</w:t>
      </w:r>
    </w:p>
    <w:p w14:paraId="70A3EA6A" w14:textId="77777777" w:rsidR="00F12E55" w:rsidRDefault="00F12E55" w:rsidP="00F12E55"/>
    <w:p w14:paraId="5B64DF2A" w14:textId="77777777" w:rsidR="00F12E55" w:rsidRDefault="00F12E55" w:rsidP="00F12E55">
      <w:r>
        <w:t>Degenerativne promjene: Trošenje zglobova i kralježaka uslijed starenja.</w:t>
      </w:r>
    </w:p>
    <w:p w14:paraId="47D2356F" w14:textId="77777777" w:rsidR="00F12E55" w:rsidRDefault="00F12E55" w:rsidP="00F12E55"/>
    <w:p w14:paraId="6658C1BB" w14:textId="77777777" w:rsidR="00F12E55" w:rsidRDefault="00F12E55" w:rsidP="00F12E55">
      <w:r>
        <w:t>Zašto odabrati fizikalnu terapiju?</w:t>
      </w:r>
    </w:p>
    <w:p w14:paraId="760D1E0A" w14:textId="77777777" w:rsidR="00F12E55" w:rsidRDefault="00F12E55" w:rsidP="00F12E55">
      <w:r>
        <w:t>Mnogi ljudi u potrazi za brzim rješenjem posežu isključivo za analgeticima. Iako oni trenutno maskiraju simptome, ne rješavaju uzrok problema. Tu nastupa fizikalna terapija – znanstveno utemeljena disciplina koja se fokusira na funkciju, kretanje i dugoročni oporavak bez invazivnih zahvata.</w:t>
      </w:r>
    </w:p>
    <w:p w14:paraId="7046502E" w14:textId="77777777" w:rsidR="00F12E55" w:rsidRDefault="00F12E55" w:rsidP="00F12E55"/>
    <w:p w14:paraId="547ED9F0" w14:textId="77777777" w:rsidR="00F12E55" w:rsidRDefault="00F12E55" w:rsidP="00F12E55">
      <w:r>
        <w:t>Glavne prednosti uključuju:</w:t>
      </w:r>
    </w:p>
    <w:p w14:paraId="217BB550" w14:textId="77777777" w:rsidR="00F12E55" w:rsidRDefault="00F12E55" w:rsidP="00F12E55"/>
    <w:p w14:paraId="21E791D6" w14:textId="77777777" w:rsidR="00F12E55" w:rsidRDefault="00F12E55" w:rsidP="00F12E55">
      <w:r>
        <w:t>Smanjenje upale i boli bez pretjerane ovisnosti o lijekovima.</w:t>
      </w:r>
    </w:p>
    <w:p w14:paraId="4BD27511" w14:textId="77777777" w:rsidR="00F12E55" w:rsidRDefault="00F12E55" w:rsidP="00F12E55"/>
    <w:p w14:paraId="63E1DB19" w14:textId="77777777" w:rsidR="00F12E55" w:rsidRDefault="00F12E55" w:rsidP="00F12E55">
      <w:r>
        <w:t>Povećanje mobilnosti i fleksibilnosti zglobova.</w:t>
      </w:r>
    </w:p>
    <w:p w14:paraId="6A9F4AAF" w14:textId="77777777" w:rsidR="00F12E55" w:rsidRDefault="00F12E55" w:rsidP="00F12E55"/>
    <w:p w14:paraId="7C011E65" w14:textId="77777777" w:rsidR="00F12E55" w:rsidRDefault="00F12E55" w:rsidP="00F12E55">
      <w:r>
        <w:t>Jačanje "</w:t>
      </w:r>
      <w:proofErr w:type="spellStart"/>
      <w:r>
        <w:t>core</w:t>
      </w:r>
      <w:proofErr w:type="spellEnd"/>
      <w:r>
        <w:t>" mišića (mišića trupa) koji služe kao prirodni korzet kralježnice.</w:t>
      </w:r>
    </w:p>
    <w:p w14:paraId="51F80E70" w14:textId="77777777" w:rsidR="00F12E55" w:rsidRDefault="00F12E55" w:rsidP="00F12E55"/>
    <w:p w14:paraId="344EC15E" w14:textId="77777777" w:rsidR="00F12E55" w:rsidRDefault="00F12E55" w:rsidP="00F12E55">
      <w:r>
        <w:t>Edukacija pacijenta o pravilnom držanju i prevenciji budućih ozljeda.</w:t>
      </w:r>
    </w:p>
    <w:p w14:paraId="4C5D1574" w14:textId="77777777" w:rsidR="00F12E55" w:rsidRDefault="00F12E55" w:rsidP="00F12E55"/>
    <w:p w14:paraId="2A0CE8F8" w14:textId="77777777" w:rsidR="00F12E55" w:rsidRDefault="00F12E55" w:rsidP="00F12E55">
      <w:r>
        <w:t>Ključne metode liječenja i njihova uloga</w:t>
      </w:r>
    </w:p>
    <w:p w14:paraId="4C52462A" w14:textId="77777777" w:rsidR="00F12E55" w:rsidRDefault="00F12E55" w:rsidP="00F12E55">
      <w:r>
        <w:t>Fizioterapija nije samo jedna vježba ili aparat; to je sinergija različitih pristupa prilagođenih pojedincu.</w:t>
      </w:r>
    </w:p>
    <w:p w14:paraId="0B5A8B75" w14:textId="77777777" w:rsidR="00F12E55" w:rsidRDefault="00F12E55" w:rsidP="00F12E55"/>
    <w:p w14:paraId="2BA4C4F2" w14:textId="77777777" w:rsidR="00F12E55" w:rsidRDefault="00F12E55" w:rsidP="00F12E55">
      <w:r>
        <w:t>1. Manualna terapija: Umjetnost u rukama stručnjaka</w:t>
      </w:r>
    </w:p>
    <w:p w14:paraId="6B244FA7" w14:textId="77777777" w:rsidR="00F12E55" w:rsidRDefault="00F12E55" w:rsidP="00F12E55">
      <w:r>
        <w:t>Manualna terapija obuhvaća specijalizirane tehnike pokreta ruku kojima terapeut djeluje na zglobove i meka tkiva. Umjesto pasivnog ležanja, ovdje se radi o preciznom namještanju i mobilizaciji kralježaka.</w:t>
      </w:r>
    </w:p>
    <w:p w14:paraId="6B10AE67" w14:textId="77777777" w:rsidR="00F12E55" w:rsidRDefault="00F12E55" w:rsidP="00F12E55"/>
    <w:p w14:paraId="79FFA59E" w14:textId="77777777" w:rsidR="00F12E55" w:rsidRDefault="00F12E55" w:rsidP="00F12E55">
      <w:r>
        <w:t>Učinak: Trenutačno smanjenje ukočenosti i oslobađanje pritiska na živce.</w:t>
      </w:r>
    </w:p>
    <w:p w14:paraId="5F819682" w14:textId="77777777" w:rsidR="00F12E55" w:rsidRDefault="00F12E55" w:rsidP="00F12E55"/>
    <w:p w14:paraId="0977D9AA" w14:textId="77777777" w:rsidR="00F12E55" w:rsidRDefault="00F12E55" w:rsidP="00F12E55">
      <w:r>
        <w:t>2. Terapijski ultrazvuk: Dubinsko djelovanje</w:t>
      </w:r>
    </w:p>
    <w:p w14:paraId="55E5F977" w14:textId="77777777" w:rsidR="00F12E55" w:rsidRDefault="00F12E55" w:rsidP="00F12E55">
      <w:r>
        <w:t>Ultrazvučna terapija koristi zvučne valove visoke frekvencije koji prodiru duboko u tkivo.</w:t>
      </w:r>
    </w:p>
    <w:p w14:paraId="72A03899" w14:textId="77777777" w:rsidR="00F12E55" w:rsidRDefault="00F12E55" w:rsidP="00F12E55"/>
    <w:p w14:paraId="07A834C8" w14:textId="77777777" w:rsidR="00F12E55" w:rsidRDefault="00F12E55" w:rsidP="00F12E55">
      <w:r>
        <w:t xml:space="preserve">Učinak: Ovi valovi stvaraju </w:t>
      </w:r>
      <w:proofErr w:type="spellStart"/>
      <w:r>
        <w:t>mikromasažu</w:t>
      </w:r>
      <w:proofErr w:type="spellEnd"/>
      <w:r>
        <w:t xml:space="preserve"> i toplinski učinak koji ubrzava cirkulaciju, smanjuje edem (oteklinu) i potiče brže zacjeljivanje oštećenih ligamenata i tetiva.</w:t>
      </w:r>
    </w:p>
    <w:p w14:paraId="5AFD7F0C" w14:textId="77777777" w:rsidR="00F12E55" w:rsidRDefault="00F12E55" w:rsidP="00F12E55"/>
    <w:p w14:paraId="49FFD782" w14:textId="77777777" w:rsidR="00F12E55" w:rsidRDefault="00F12E55" w:rsidP="00F12E55">
      <w:r>
        <w:t>3. Medicinska masaža: Više od opuštanja</w:t>
      </w:r>
    </w:p>
    <w:p w14:paraId="76FB827F" w14:textId="77777777" w:rsidR="00F12E55" w:rsidRDefault="00F12E55" w:rsidP="00F12E55">
      <w:r>
        <w:t xml:space="preserve">Za razliku od wellness masaže, medicinska masaža ciljano rješava </w:t>
      </w:r>
      <w:proofErr w:type="spellStart"/>
      <w:r>
        <w:t>mieloze</w:t>
      </w:r>
      <w:proofErr w:type="spellEnd"/>
      <w:r>
        <w:t xml:space="preserve"> (čvorove u mišićima) i </w:t>
      </w:r>
      <w:proofErr w:type="spellStart"/>
      <w:r>
        <w:t>hipertonus</w:t>
      </w:r>
      <w:proofErr w:type="spellEnd"/>
      <w:r>
        <w:t>.</w:t>
      </w:r>
    </w:p>
    <w:p w14:paraId="29CA2E09" w14:textId="77777777" w:rsidR="00F12E55" w:rsidRDefault="00F12E55" w:rsidP="00F12E55"/>
    <w:p w14:paraId="4C54D853" w14:textId="77777777" w:rsidR="00F12E55" w:rsidRDefault="00F12E55" w:rsidP="00F12E55">
      <w:r>
        <w:t>Učinak: Potiče izbacivanje mliječne kiseline i toksina, poboljšava protok krvi u iscrpljenim mišićima i smanjuje mišićnu napetost koja često uzrokuje tenzijske glavobolje.</w:t>
      </w:r>
    </w:p>
    <w:p w14:paraId="6DFBC5CF" w14:textId="77777777" w:rsidR="00F12E55" w:rsidRDefault="00F12E55" w:rsidP="00F12E55"/>
    <w:p w14:paraId="6EE09859" w14:textId="77777777" w:rsidR="00F12E55" w:rsidRDefault="00F12E55" w:rsidP="00F12E55">
      <w:r>
        <w:t xml:space="preserve">4. Elektroterapija i </w:t>
      </w:r>
      <w:proofErr w:type="spellStart"/>
      <w:r>
        <w:t>magnetoterapija</w:t>
      </w:r>
      <w:proofErr w:type="spellEnd"/>
    </w:p>
    <w:p w14:paraId="39417BCE" w14:textId="77777777" w:rsidR="00F12E55" w:rsidRDefault="00F12E55" w:rsidP="00F12E55">
      <w:r>
        <w:lastRenderedPageBreak/>
        <w:t xml:space="preserve">Korištenje struja (poput TENS-a) pomaže u blokiranju signala boli prema mozgu, dok </w:t>
      </w:r>
      <w:proofErr w:type="spellStart"/>
      <w:r>
        <w:t>magnetoterapija</w:t>
      </w:r>
      <w:proofErr w:type="spellEnd"/>
      <w:r>
        <w:t xml:space="preserve"> djeluje na staničnoj razini, potičući regeneraciju kosti i hrskavice.</w:t>
      </w:r>
    </w:p>
    <w:p w14:paraId="20374FDA" w14:textId="77777777" w:rsidR="00F12E55" w:rsidRDefault="00F12E55" w:rsidP="00F12E55"/>
    <w:p w14:paraId="04FF12A6" w14:textId="77777777" w:rsidR="00F12E55" w:rsidRDefault="00F12E55" w:rsidP="00F12E55">
      <w:r>
        <w:t>Put prema trajnom zdravlju</w:t>
      </w:r>
    </w:p>
    <w:p w14:paraId="487B237A" w14:textId="77777777" w:rsidR="00F12E55" w:rsidRDefault="00F12E55" w:rsidP="00F12E55">
      <w:r>
        <w:t>Fizikalna terapija nije samo tretman "kad zagusti". Njezin najvažniji dio su kineziterapija (vježbe) i promjena navika. Kvalitetan terapeut će vam pokazati kako da sjedite, kako da jačate mišiće koji drže vašu kralježnicu uspravnom i kako da prepoznate rane znakove opterećenja.</w:t>
      </w:r>
    </w:p>
    <w:p w14:paraId="370CC980" w14:textId="77777777" w:rsidR="00F12E55" w:rsidRDefault="00F12E55" w:rsidP="00F12E55"/>
    <w:p w14:paraId="24BDCC55" w14:textId="009B069A" w:rsidR="0070398B" w:rsidRDefault="00F12E55" w:rsidP="00F12E55">
      <w:r>
        <w:t>Zaključak je jasan: Bol u leđima nije sudbina s kojom se morate pomiriti. Kombinacija manualnih tehnika, moderne tehnologije poput ultrazvuka i redovite vježbe najsigurniji je put prema životu bez boli i punoj funkcionalnosti tijela.</w:t>
      </w:r>
    </w:p>
    <w:sectPr w:rsidR="007039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15154"/>
    <w:multiLevelType w:val="multilevel"/>
    <w:tmpl w:val="97B0B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BA3056"/>
    <w:multiLevelType w:val="multilevel"/>
    <w:tmpl w:val="3DC8B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4430EB"/>
    <w:multiLevelType w:val="multilevel"/>
    <w:tmpl w:val="E480A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0E3766"/>
    <w:multiLevelType w:val="multilevel"/>
    <w:tmpl w:val="0D8C2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E51CAD"/>
    <w:multiLevelType w:val="multilevel"/>
    <w:tmpl w:val="A5DC8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5199265">
    <w:abstractNumId w:val="1"/>
  </w:num>
  <w:num w:numId="2" w16cid:durableId="1159425264">
    <w:abstractNumId w:val="2"/>
  </w:num>
  <w:num w:numId="3" w16cid:durableId="1961914054">
    <w:abstractNumId w:val="0"/>
  </w:num>
  <w:num w:numId="4" w16cid:durableId="772898683">
    <w:abstractNumId w:val="4"/>
  </w:num>
  <w:num w:numId="5" w16cid:durableId="15306856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9D4"/>
    <w:rsid w:val="004B5AE9"/>
    <w:rsid w:val="005469D4"/>
    <w:rsid w:val="0070398B"/>
    <w:rsid w:val="00B754D8"/>
    <w:rsid w:val="00F12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58DFEA"/>
  <w15:chartTrackingRefBased/>
  <w15:docId w15:val="{25610B71-A57E-4C08-883B-52B44CCCD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r-H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69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69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69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69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69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9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69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69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69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9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69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69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69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69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69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69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69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69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69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69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69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69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69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69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69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69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69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69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69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514</Words>
  <Characters>2932</Characters>
  <Application>Microsoft Office Word</Application>
  <DocSecurity>0</DocSecurity>
  <Lines>24</Lines>
  <Paragraphs>6</Paragraphs>
  <ScaleCrop>false</ScaleCrop>
  <Company/>
  <LinksUpToDate>false</LinksUpToDate>
  <CharactersWithSpaces>3440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Marijan Blažević</dc:creator>
  <cp:keywords/>
  <dc:description/>
  <cp:lastModifiedBy>Marijan Blažević</cp:lastModifiedBy>
  <cp:revision>3</cp:revision>
  <dcterms:created xsi:type="dcterms:W3CDTF">2026-02-26T14:31:00Z</dcterms:created>
  <dcterms:modified xsi:type="dcterms:W3CDTF">2026-02-26T14:31:00Z</dcterms:modified>
</cp:coreProperties>
</file>