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08AC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Определение численных методов. Классификация численных методов</w:t>
      </w:r>
    </w:p>
    <w:p w14:paraId="74729F53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Элементы теории погрешностей. Виды и источники погрешностей</w:t>
      </w:r>
    </w:p>
    <w:p w14:paraId="6C57221E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Абсолютная и относительная погрешности</w:t>
      </w:r>
    </w:p>
    <w:p w14:paraId="65C4D98C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Сходимость и устойчивость численных методов</w:t>
      </w:r>
    </w:p>
    <w:p w14:paraId="4BDACB6A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Классификация численных методов решения нелинейных уравнений</w:t>
      </w:r>
    </w:p>
    <w:p w14:paraId="23BA8F81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Общая постановка задачи, локализация корней уравнения</w:t>
      </w:r>
    </w:p>
    <w:p w14:paraId="47201437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Уточнение корней методом половинного деления, алгоритм реализации метода</w:t>
      </w:r>
    </w:p>
    <w:p w14:paraId="34B45F58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Программная реализация метода половинного деления, пример</w:t>
      </w:r>
    </w:p>
    <w:p w14:paraId="06BA72E3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Уточнение корней методом Ньютона, алгоритм реализации метода</w:t>
      </w:r>
    </w:p>
    <w:p w14:paraId="39D61F9E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Программная реализация метода Ньютона, пример</w:t>
      </w:r>
    </w:p>
    <w:p w14:paraId="6687D03B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Уточнение корней методом хорд, алгоритм реализации метода</w:t>
      </w:r>
    </w:p>
    <w:p w14:paraId="034C4D7D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Программная реализация метода хорд, пример</w:t>
      </w:r>
    </w:p>
    <w:p w14:paraId="21457706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Аппроксимация и интерполяция данных. Практическое применение. Математические определения</w:t>
      </w:r>
    </w:p>
    <w:p w14:paraId="00F3E705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Классификация методов аппроксимации и интерполяции, общий обзор методов</w:t>
      </w:r>
    </w:p>
    <w:p w14:paraId="27F25A06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Аппроксимация по методу наименьших квадратов. Суть метода</w:t>
      </w:r>
    </w:p>
    <w:p w14:paraId="17745C4B" w14:textId="77777777" w:rsidR="00592EAF" w:rsidRPr="00592EAF" w:rsidRDefault="00592EAF" w:rsidP="00592EAF">
      <w:pPr>
        <w:numPr>
          <w:ilvl w:val="0"/>
          <w:numId w:val="2"/>
        </w:numPr>
        <w:ind w:hanging="540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 xml:space="preserve"> Вывод системы нормальных уравнений для аппроксимации линейной функцией</w:t>
      </w:r>
    </w:p>
    <w:p w14:paraId="66056C7E" w14:textId="77777777" w:rsidR="00592EAF" w:rsidRPr="00592EAF" w:rsidRDefault="00592EAF" w:rsidP="00592EAF">
      <w:pPr>
        <w:numPr>
          <w:ilvl w:val="0"/>
          <w:numId w:val="2"/>
        </w:numPr>
        <w:ind w:hanging="540"/>
        <w:jc w:val="both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 xml:space="preserve">Вывод системы нормальных уравнений для аппроксимации полиномом  второго порядка </w:t>
      </w:r>
    </w:p>
    <w:p w14:paraId="79200BA7" w14:textId="77777777" w:rsidR="00592EAF" w:rsidRPr="00592EAF" w:rsidRDefault="00592EAF" w:rsidP="00592EAF">
      <w:pPr>
        <w:numPr>
          <w:ilvl w:val="0"/>
          <w:numId w:val="2"/>
        </w:numPr>
        <w:ind w:hanging="540"/>
        <w:jc w:val="both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Интерполяция полиномом Лагранжа, вывод формулы Лагранжа для линейной, квадратичной и кубической интерполяции</w:t>
      </w:r>
    </w:p>
    <w:p w14:paraId="5D6C0126" w14:textId="77777777" w:rsidR="00592EAF" w:rsidRPr="00592EAF" w:rsidRDefault="00592EAF" w:rsidP="00592EAF">
      <w:pPr>
        <w:numPr>
          <w:ilvl w:val="0"/>
          <w:numId w:val="2"/>
        </w:numPr>
        <w:ind w:hanging="540"/>
        <w:jc w:val="both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Вывод формулы Лагранжа для глобальной интерполяции</w:t>
      </w:r>
    </w:p>
    <w:p w14:paraId="1374F5D6" w14:textId="77777777" w:rsidR="00592EAF" w:rsidRPr="00592EAF" w:rsidRDefault="00592EAF" w:rsidP="00592EAF">
      <w:pPr>
        <w:numPr>
          <w:ilvl w:val="0"/>
          <w:numId w:val="2"/>
        </w:numPr>
        <w:ind w:hanging="540"/>
        <w:jc w:val="both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Программная реализация интерполяции полиномом Лагранжа</w:t>
      </w:r>
    </w:p>
    <w:p w14:paraId="0907BCDB" w14:textId="77777777" w:rsidR="00592EAF" w:rsidRPr="00592EAF" w:rsidRDefault="00592EAF" w:rsidP="00592EAF">
      <w:pPr>
        <w:numPr>
          <w:ilvl w:val="0"/>
          <w:numId w:val="2"/>
        </w:numPr>
        <w:ind w:hanging="540"/>
        <w:jc w:val="both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>Тригонометрическая интерполяция. Постановка задачи. Вид тригонометрического полинома</w:t>
      </w:r>
    </w:p>
    <w:p w14:paraId="0844BCAA" w14:textId="5EF9026B" w:rsidR="00E845A8" w:rsidRPr="00592EAF" w:rsidRDefault="00592EAF" w:rsidP="00592EAF">
      <w:pPr>
        <w:numPr>
          <w:ilvl w:val="0"/>
          <w:numId w:val="2"/>
        </w:numPr>
        <w:ind w:hanging="540"/>
        <w:jc w:val="both"/>
        <w:rPr>
          <w:b/>
          <w:bCs/>
          <w:sz w:val="32"/>
          <w:szCs w:val="32"/>
        </w:rPr>
      </w:pPr>
      <w:r w:rsidRPr="00592EAF">
        <w:rPr>
          <w:b/>
          <w:bCs/>
          <w:sz w:val="32"/>
          <w:szCs w:val="32"/>
        </w:rPr>
        <w:t xml:space="preserve">Формулы для расчета коэффициентов тригонометрического полинома и интерполирующей функции </w:t>
      </w:r>
    </w:p>
    <w:p w14:paraId="50068226" w14:textId="5EBEA45A" w:rsidR="00AC56B4" w:rsidRPr="003F2D51" w:rsidRDefault="00F850C4" w:rsidP="00592EAF">
      <w:pPr>
        <w:numPr>
          <w:ilvl w:val="0"/>
          <w:numId w:val="13"/>
        </w:numPr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>Определение численных методов. Классификация численных методов</w:t>
      </w:r>
    </w:p>
    <w:p w14:paraId="1252BC91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численные методы – методы в которых решение сложных математических задач сводится к последовательному выполнению большого числа простых арифметических операций.</w:t>
      </w:r>
    </w:p>
    <w:p w14:paraId="0B18CA90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+ дают хотя бы какое-то решение</w:t>
      </w:r>
    </w:p>
    <w:p w14:paraId="511FBF84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Можно оценить ошибку</w:t>
      </w:r>
    </w:p>
    <w:p w14:paraId="4A03168D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-решение всегда приближенное</w:t>
      </w:r>
    </w:p>
    <w:p w14:paraId="7384F2C4" w14:textId="77777777" w:rsidR="003F2D51" w:rsidRPr="003F2D51" w:rsidRDefault="003F2D51" w:rsidP="003F2D51">
      <w:pPr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>Классификация численных методов</w:t>
      </w:r>
    </w:p>
    <w:p w14:paraId="4E623759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lastRenderedPageBreak/>
        <w:t xml:space="preserve"> Можно привести следующую классификацию численных методов:</w:t>
      </w:r>
    </w:p>
    <w:p w14:paraId="28F22BC6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</w:rPr>
        <w:sym w:font="Symbol" w:char="F0A7"/>
      </w:r>
      <w:r w:rsidRPr="003F2D51">
        <w:rPr>
          <w:sz w:val="36"/>
          <w:szCs w:val="36"/>
        </w:rPr>
        <w:t xml:space="preserve"> методы решения уравнений; </w:t>
      </w:r>
    </w:p>
    <w:p w14:paraId="6D86079F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sym w:font="Symbol" w:char="F0A7"/>
      </w:r>
      <w:r w:rsidRPr="003F2D51">
        <w:rPr>
          <w:sz w:val="36"/>
          <w:szCs w:val="36"/>
        </w:rPr>
        <w:t xml:space="preserve"> методы решения систем уравнений; </w:t>
      </w:r>
    </w:p>
    <w:p w14:paraId="49DF3D8C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sym w:font="Symbol" w:char="F0A7"/>
      </w:r>
      <w:r w:rsidRPr="003F2D51">
        <w:rPr>
          <w:sz w:val="36"/>
          <w:szCs w:val="36"/>
        </w:rPr>
        <w:t xml:space="preserve"> методы вычисления интегралов; </w:t>
      </w:r>
    </w:p>
    <w:p w14:paraId="1448F529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sym w:font="Symbol" w:char="F0A7"/>
      </w:r>
      <w:r w:rsidRPr="003F2D51">
        <w:rPr>
          <w:sz w:val="36"/>
          <w:szCs w:val="36"/>
        </w:rPr>
        <w:t xml:space="preserve"> методы аппроксимации и интерполяции; </w:t>
      </w:r>
    </w:p>
    <w:p w14:paraId="4DF1DC71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sym w:font="Symbol" w:char="F0A7"/>
      </w:r>
      <w:r w:rsidRPr="003F2D51">
        <w:rPr>
          <w:sz w:val="36"/>
          <w:szCs w:val="36"/>
        </w:rPr>
        <w:t xml:space="preserve"> методы решения дифференциальных уравнений и систем;</w:t>
      </w:r>
    </w:p>
    <w:p w14:paraId="52A2BDE1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</w:rPr>
        <w:sym w:font="Symbol" w:char="F0A7"/>
      </w:r>
      <w:r w:rsidRPr="003F2D51">
        <w:rPr>
          <w:sz w:val="36"/>
          <w:szCs w:val="36"/>
        </w:rPr>
        <w:t xml:space="preserve"> методы оптимизации и т.д. </w:t>
      </w:r>
    </w:p>
    <w:p w14:paraId="485B50FB" w14:textId="77777777" w:rsidR="003F2D51" w:rsidRPr="003F2D51" w:rsidRDefault="003F2D51" w:rsidP="003F2D51">
      <w:pPr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 xml:space="preserve">Классификация численных методов </w:t>
      </w:r>
    </w:p>
    <w:p w14:paraId="723E8AC4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Для алгебраических и трансцендентных уравнений пригодны одни и те же методы уточнения приближенных значений действительных корней:</w:t>
      </w:r>
    </w:p>
    <w:p w14:paraId="645E7C62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• метод половинного деления (метод дихотомии);</w:t>
      </w:r>
    </w:p>
    <w:p w14:paraId="17D6AD1F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• метод простых итераций;</w:t>
      </w:r>
    </w:p>
    <w:p w14:paraId="21BC38DC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• метод Ньютона (метод касательных); </w:t>
      </w:r>
    </w:p>
    <w:p w14:paraId="4CDE050C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• модифицированный метод Ньютона (метод секущих);</w:t>
      </w:r>
    </w:p>
    <w:p w14:paraId="49D32D7B" w14:textId="0B800DFC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• метод хорд и др.</w:t>
      </w:r>
    </w:p>
    <w:p w14:paraId="24BBD515" w14:textId="77777777" w:rsidR="00F850C4" w:rsidRPr="003F2D51" w:rsidRDefault="00F850C4" w:rsidP="00592EAF">
      <w:pPr>
        <w:numPr>
          <w:ilvl w:val="0"/>
          <w:numId w:val="13"/>
        </w:numPr>
        <w:ind w:left="426"/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>Элементы теории погрешностей. Виды и источники погрешностей</w:t>
      </w:r>
    </w:p>
    <w:p w14:paraId="5980AD78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При решении любой практической задачи необходимо всегда указывать требуемую точность результата.</w:t>
      </w:r>
    </w:p>
    <w:p w14:paraId="388BAE22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В связи с этим необходимо уметь: </w:t>
      </w:r>
    </w:p>
    <w:p w14:paraId="61A42A83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• 1) зная заданную точность исходных данных, оценивать точность результата (прямая задача теории погрешностей); </w:t>
      </w:r>
    </w:p>
    <w:p w14:paraId="71FFCD76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• 2) зная требуемую точность результата, выбирать необходимую точность исходных данных (обратная задача теории погрешностей).</w:t>
      </w:r>
    </w:p>
    <w:p w14:paraId="7D7A1AF4" w14:textId="77777777" w:rsidR="003F2D51" w:rsidRPr="003F2D51" w:rsidRDefault="003F2D51" w:rsidP="003F2D51">
      <w:pPr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>При численном решении задач приходится оперировать двумя видами чисел – точными и приближенными.</w:t>
      </w:r>
    </w:p>
    <w:p w14:paraId="506902D8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• К точным числам относятся числа, которые дают истинное значение исследуемой величины. </w:t>
      </w:r>
    </w:p>
    <w:p w14:paraId="679EEA37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• К приближенным относятся числа, близкие к истинному значению, причем степень близости и определяется погрешностью вычислений.</w:t>
      </w:r>
    </w:p>
    <w:p w14:paraId="568C2056" w14:textId="77777777" w:rsidR="003F2D51" w:rsidRPr="003F2D51" w:rsidRDefault="003F2D51" w:rsidP="003F2D51">
      <w:pPr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 xml:space="preserve">Источники погрешностей </w:t>
      </w:r>
    </w:p>
    <w:p w14:paraId="58C173B5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1) погрешность математической модели;</w:t>
      </w:r>
    </w:p>
    <w:p w14:paraId="1080D93F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2) погрешность исходных данных (неустранимая погрешность); </w:t>
      </w:r>
    </w:p>
    <w:p w14:paraId="3A1B0E58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3) погрешность численного метода;</w:t>
      </w:r>
    </w:p>
    <w:p w14:paraId="3B02123F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4) вычислительная погрешность</w:t>
      </w:r>
    </w:p>
    <w:p w14:paraId="5982D147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b/>
          <w:sz w:val="36"/>
          <w:szCs w:val="36"/>
        </w:rPr>
        <w:lastRenderedPageBreak/>
        <w:t>Погрешность математической модели</w:t>
      </w:r>
      <w:r w:rsidRPr="003F2D51">
        <w:rPr>
          <w:sz w:val="36"/>
          <w:szCs w:val="36"/>
        </w:rPr>
        <w:t xml:space="preserve"> возникает из-за стремления обеспечить сравнительную простоту ее технической реализации и доступности исследования.</w:t>
      </w:r>
    </w:p>
    <w:p w14:paraId="0AA37B32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b/>
          <w:sz w:val="36"/>
          <w:szCs w:val="36"/>
        </w:rPr>
        <w:t>Погрешность численного метода (погрешность аппроксимации</w:t>
      </w:r>
      <w:r w:rsidRPr="003F2D51">
        <w:rPr>
          <w:sz w:val="36"/>
          <w:szCs w:val="36"/>
        </w:rPr>
        <w:t>), связана, например, с заменой интеграла суммой, с усечением рядов при вычислении функций, с интерполированием табличных значений функциональных зависимостей и т.п.</w:t>
      </w:r>
    </w:p>
    <w:p w14:paraId="1BB75010" w14:textId="2E21E345" w:rsidR="003F2D51" w:rsidRPr="003F2D51" w:rsidRDefault="003F2D51" w:rsidP="003F2D51">
      <w:pPr>
        <w:rPr>
          <w:sz w:val="36"/>
          <w:szCs w:val="36"/>
        </w:rPr>
      </w:pPr>
      <w:r w:rsidRPr="003F2D51">
        <w:rPr>
          <w:b/>
          <w:sz w:val="36"/>
          <w:szCs w:val="36"/>
        </w:rPr>
        <w:t xml:space="preserve">Вычислительная погрешность </w:t>
      </w:r>
      <w:r w:rsidRPr="003F2D51">
        <w:rPr>
          <w:sz w:val="36"/>
          <w:szCs w:val="36"/>
        </w:rPr>
        <w:t>возникает из-за округления чисел, промежуточных и окончательных результатов счета.</w:t>
      </w:r>
    </w:p>
    <w:p w14:paraId="54EA41F9" w14:textId="5C94A2FD" w:rsidR="00F850C4" w:rsidRPr="003F2D51" w:rsidRDefault="00F850C4" w:rsidP="00592EAF">
      <w:pPr>
        <w:numPr>
          <w:ilvl w:val="0"/>
          <w:numId w:val="13"/>
        </w:numPr>
        <w:ind w:left="426"/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>Абсолютная и относительная погрешности</w:t>
      </w:r>
    </w:p>
    <w:p w14:paraId="51BC8AB2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1. </w:t>
      </w:r>
      <w:r w:rsidRPr="003F2D51">
        <w:rPr>
          <w:b/>
          <w:sz w:val="36"/>
          <w:szCs w:val="36"/>
        </w:rPr>
        <w:t>Абсолютная погрешность</w:t>
      </w:r>
      <w:r w:rsidRPr="003F2D51">
        <w:rPr>
          <w:sz w:val="36"/>
          <w:szCs w:val="36"/>
        </w:rPr>
        <w:t xml:space="preserve"> — это разность между точным значением числа х и его приближенным значением а: x = | х – а |. </w:t>
      </w:r>
    </w:p>
    <w:p w14:paraId="4921A641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2. </w:t>
      </w:r>
      <w:r w:rsidRPr="003F2D51">
        <w:rPr>
          <w:b/>
          <w:sz w:val="36"/>
          <w:szCs w:val="36"/>
        </w:rPr>
        <w:t>Относительная погрешность</w:t>
      </w:r>
      <w:r w:rsidRPr="003F2D51">
        <w:rPr>
          <w:sz w:val="36"/>
          <w:szCs w:val="36"/>
        </w:rPr>
        <w:t xml:space="preserve"> δх = Δx / |а|. </w:t>
      </w:r>
    </w:p>
    <w:p w14:paraId="2AF3F26B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Относительную погрешность часто выражают в процентах: δх = Δx / |а| 100% . •</w:t>
      </w:r>
    </w:p>
    <w:p w14:paraId="4D3DAA56" w14:textId="3ED5AE6C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х – точное неизвестное значение некоторой величины определяется по формуле х=а±x.</w:t>
      </w:r>
    </w:p>
    <w:p w14:paraId="39F1C1E7" w14:textId="781112C6" w:rsidR="00F850C4" w:rsidRPr="003F2D51" w:rsidRDefault="00F850C4" w:rsidP="00592EAF">
      <w:pPr>
        <w:numPr>
          <w:ilvl w:val="0"/>
          <w:numId w:val="13"/>
        </w:numPr>
        <w:ind w:left="426"/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>Сходимость и устойчивость численных методов</w:t>
      </w:r>
    </w:p>
    <w:p w14:paraId="351FF368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При анализе вычислительного процесса одним из важнейших критериев является сходимость численного метода. </w:t>
      </w:r>
    </w:p>
    <w:p w14:paraId="25C9AE9B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Он означает близость полученного численного решения к истинному.</w:t>
      </w:r>
    </w:p>
    <w:p w14:paraId="453C3145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b/>
          <w:sz w:val="36"/>
          <w:szCs w:val="36"/>
        </w:rPr>
        <w:t>Последовательность</w:t>
      </w:r>
      <w:r w:rsidRPr="003F2D51">
        <w:rPr>
          <w:sz w:val="36"/>
          <w:szCs w:val="36"/>
        </w:rPr>
        <w:t xml:space="preserve"> сходится к точному решению х, если при неограниченном возрастании числа итераций n предел этой последовательности существует и равен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func>
      </m:oMath>
      <w:r w:rsidRPr="003F2D51">
        <w:rPr>
          <w:sz w:val="36"/>
          <w:szCs w:val="36"/>
        </w:rPr>
        <w:t>= x.</w:t>
      </w:r>
    </w:p>
    <w:p w14:paraId="313B106A" w14:textId="77777777" w:rsidR="003F2D51" w:rsidRPr="003F2D51" w:rsidRDefault="003F2D51" w:rsidP="003F2D51">
      <w:pPr>
        <w:rPr>
          <w:b/>
          <w:sz w:val="36"/>
          <w:szCs w:val="36"/>
        </w:rPr>
      </w:pPr>
      <w:r w:rsidRPr="003F2D51">
        <w:rPr>
          <w:b/>
          <w:sz w:val="36"/>
          <w:szCs w:val="36"/>
        </w:rPr>
        <w:t xml:space="preserve">Устойчивость метода </w:t>
      </w:r>
    </w:p>
    <w:p w14:paraId="41F17F03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• Пусть в результате решения задачи по исходному значению x находится значение искомой величины y. </w:t>
      </w:r>
    </w:p>
    <w:p w14:paraId="68A25B06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• Пусть исходная величина имеет абсолютную погрешность dx, а решение имеет погрешность dy. </w:t>
      </w:r>
    </w:p>
    <w:p w14:paraId="378AD337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• Задача называется устойчивой по исходному параметру x, если малое приращение исходной величины dx приводит к малому приращению искомой величины dy.</w:t>
      </w:r>
    </w:p>
    <w:p w14:paraId="63D5BD3E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• Другими словами, малые погрешности в исходных величинах приводят к малым погрешностям в результатах расчетов.</w:t>
      </w:r>
    </w:p>
    <w:p w14:paraId="420A3349" w14:textId="50FA965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lastRenderedPageBreak/>
        <w:t>Отсутствие устойчивости означает, что даже незначительные погрешности в исходных данных приводят к большим погрешностям в решении или вовсе к неверному результату.</w:t>
      </w:r>
    </w:p>
    <w:p w14:paraId="0AA88999" w14:textId="38667B72" w:rsidR="00F850C4" w:rsidRPr="003F2D51" w:rsidRDefault="00F850C4" w:rsidP="00592EAF">
      <w:pPr>
        <w:numPr>
          <w:ilvl w:val="0"/>
          <w:numId w:val="13"/>
        </w:numPr>
        <w:ind w:left="426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Классификация численных методов решения нелинейных уравнений</w:t>
      </w:r>
    </w:p>
    <w:p w14:paraId="6B7A22DB" w14:textId="77777777" w:rsidR="003F2D51" w:rsidRPr="003F2D51" w:rsidRDefault="003F2D51" w:rsidP="003F2D51">
      <w:pPr>
        <w:pStyle w:val="a6"/>
        <w:shd w:val="clear" w:color="auto" w:fill="FFFFFF"/>
        <w:spacing w:before="0" w:beforeAutospacing="0" w:after="0" w:afterAutospacing="0" w:line="240" w:lineRule="atLeast"/>
        <w:rPr>
          <w:color w:val="000000"/>
          <w:sz w:val="36"/>
          <w:szCs w:val="36"/>
        </w:rPr>
      </w:pPr>
      <w:r w:rsidRPr="003F2D51">
        <w:rPr>
          <w:color w:val="000000"/>
          <w:sz w:val="36"/>
          <w:szCs w:val="36"/>
        </w:rPr>
        <w:t>Для алгебраических и трансцендентных уравнений пригодны одни и те же методы уточнения приближенных значений действительных корней:</w:t>
      </w:r>
    </w:p>
    <w:p w14:paraId="47981283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bookmarkStart w:id="0" w:name="keyword12"/>
      <w:bookmarkEnd w:id="0"/>
      <w:r w:rsidRPr="003F2D51">
        <w:rPr>
          <w:rStyle w:val="keyword"/>
          <w:i/>
          <w:iCs/>
          <w:color w:val="000000"/>
          <w:sz w:val="36"/>
          <w:szCs w:val="36"/>
        </w:rPr>
        <w:t>метод половинного деления</w:t>
      </w:r>
      <w:r w:rsidRPr="003F2D51">
        <w:rPr>
          <w:color w:val="000000"/>
          <w:sz w:val="36"/>
          <w:szCs w:val="36"/>
        </w:rPr>
        <w:t> (</w:t>
      </w:r>
      <w:bookmarkStart w:id="1" w:name="keyword13"/>
      <w:bookmarkEnd w:id="1"/>
      <w:r w:rsidRPr="003F2D51">
        <w:rPr>
          <w:rStyle w:val="keyword"/>
          <w:i/>
          <w:iCs/>
          <w:color w:val="000000"/>
          <w:sz w:val="36"/>
          <w:szCs w:val="36"/>
        </w:rPr>
        <w:t>метод дихотомии</w:t>
      </w:r>
      <w:r w:rsidRPr="003F2D51">
        <w:rPr>
          <w:color w:val="000000"/>
          <w:sz w:val="36"/>
          <w:szCs w:val="36"/>
        </w:rPr>
        <w:t>);</w:t>
      </w:r>
    </w:p>
    <w:p w14:paraId="300AF53F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bookmarkStart w:id="2" w:name="keyword14"/>
      <w:bookmarkEnd w:id="2"/>
      <w:r w:rsidRPr="003F2D51">
        <w:rPr>
          <w:rStyle w:val="keyword"/>
          <w:i/>
          <w:iCs/>
          <w:color w:val="000000"/>
          <w:sz w:val="36"/>
          <w:szCs w:val="36"/>
        </w:rPr>
        <w:t>метод простых итераций</w:t>
      </w:r>
      <w:r w:rsidRPr="003F2D51">
        <w:rPr>
          <w:color w:val="000000"/>
          <w:sz w:val="36"/>
          <w:szCs w:val="36"/>
        </w:rPr>
        <w:t> ;</w:t>
      </w:r>
    </w:p>
    <w:p w14:paraId="2F6F3A92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bookmarkStart w:id="3" w:name="keyword15"/>
      <w:bookmarkEnd w:id="3"/>
      <w:r w:rsidRPr="003F2D51">
        <w:rPr>
          <w:rStyle w:val="keyword"/>
          <w:i/>
          <w:iCs/>
          <w:color w:val="000000"/>
          <w:sz w:val="36"/>
          <w:szCs w:val="36"/>
        </w:rPr>
        <w:t>метод Ньютона</w:t>
      </w:r>
      <w:r w:rsidRPr="003F2D51">
        <w:rPr>
          <w:color w:val="000000"/>
          <w:sz w:val="36"/>
          <w:szCs w:val="36"/>
        </w:rPr>
        <w:t> </w:t>
      </w:r>
      <w:bookmarkStart w:id="4" w:name="keyword16"/>
      <w:bookmarkEnd w:id="4"/>
      <w:r w:rsidRPr="003F2D51">
        <w:rPr>
          <w:rStyle w:val="keyword"/>
          <w:i/>
          <w:iCs/>
          <w:color w:val="000000"/>
          <w:sz w:val="36"/>
          <w:szCs w:val="36"/>
        </w:rPr>
        <w:t>(метод касательных)</w:t>
      </w:r>
      <w:r w:rsidRPr="003F2D51">
        <w:rPr>
          <w:color w:val="000000"/>
          <w:sz w:val="36"/>
          <w:szCs w:val="36"/>
        </w:rPr>
        <w:t> ;</w:t>
      </w:r>
    </w:p>
    <w:p w14:paraId="5926ADDB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bookmarkStart w:id="5" w:name="keyword17"/>
      <w:bookmarkEnd w:id="5"/>
      <w:r w:rsidRPr="003F2D51">
        <w:rPr>
          <w:rStyle w:val="keyword"/>
          <w:i/>
          <w:iCs/>
          <w:color w:val="000000"/>
          <w:sz w:val="36"/>
          <w:szCs w:val="36"/>
        </w:rPr>
        <w:t>модифицированный метод Ньютона</w:t>
      </w:r>
      <w:r w:rsidRPr="003F2D51">
        <w:rPr>
          <w:color w:val="000000"/>
          <w:sz w:val="36"/>
          <w:szCs w:val="36"/>
        </w:rPr>
        <w:t> ( </w:t>
      </w:r>
      <w:bookmarkStart w:id="6" w:name="keyword18"/>
      <w:bookmarkEnd w:id="6"/>
      <w:r w:rsidRPr="003F2D51">
        <w:rPr>
          <w:rStyle w:val="keyword"/>
          <w:i/>
          <w:iCs/>
          <w:color w:val="000000"/>
          <w:sz w:val="36"/>
          <w:szCs w:val="36"/>
        </w:rPr>
        <w:t>метод секущих</w:t>
      </w:r>
      <w:r w:rsidRPr="003F2D51">
        <w:rPr>
          <w:color w:val="000000"/>
          <w:sz w:val="36"/>
          <w:szCs w:val="36"/>
        </w:rPr>
        <w:t> );</w:t>
      </w:r>
    </w:p>
    <w:p w14:paraId="3BE89AF4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bookmarkStart w:id="7" w:name="keyword19"/>
      <w:bookmarkEnd w:id="7"/>
      <w:r w:rsidRPr="003F2D51">
        <w:rPr>
          <w:rStyle w:val="keyword"/>
          <w:i/>
          <w:iCs/>
          <w:color w:val="000000"/>
          <w:sz w:val="36"/>
          <w:szCs w:val="36"/>
        </w:rPr>
        <w:t>метод хорд</w:t>
      </w:r>
      <w:r w:rsidRPr="003F2D51">
        <w:rPr>
          <w:color w:val="000000"/>
          <w:sz w:val="36"/>
          <w:szCs w:val="36"/>
        </w:rPr>
        <w:t> и др.</w:t>
      </w:r>
    </w:p>
    <w:p w14:paraId="1F7A4A47" w14:textId="77777777" w:rsidR="003F2D51" w:rsidRPr="003F2D51" w:rsidRDefault="003F2D51" w:rsidP="003F2D51">
      <w:pPr>
        <w:pStyle w:val="a6"/>
        <w:shd w:val="clear" w:color="auto" w:fill="FFFFFF"/>
        <w:spacing w:before="0" w:beforeAutospacing="0" w:after="0" w:afterAutospacing="0" w:line="240" w:lineRule="atLeast"/>
        <w:rPr>
          <w:color w:val="000000"/>
          <w:sz w:val="36"/>
          <w:szCs w:val="36"/>
        </w:rPr>
      </w:pPr>
      <w:r w:rsidRPr="003F2D51">
        <w:rPr>
          <w:color w:val="000000"/>
          <w:sz w:val="36"/>
          <w:szCs w:val="36"/>
        </w:rPr>
        <w:t>Для алгебраических и трансцендентных уравнений пригодны одни и те же методы уточнения приближенных значений действительных корней:</w:t>
      </w:r>
    </w:p>
    <w:p w14:paraId="318059DD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r w:rsidRPr="003F2D51">
        <w:rPr>
          <w:rStyle w:val="keyword"/>
          <w:i/>
          <w:iCs/>
          <w:color w:val="000000"/>
          <w:sz w:val="36"/>
          <w:szCs w:val="36"/>
        </w:rPr>
        <w:t>метод половинного деления</w:t>
      </w:r>
      <w:r w:rsidRPr="003F2D51">
        <w:rPr>
          <w:color w:val="000000"/>
          <w:sz w:val="36"/>
          <w:szCs w:val="36"/>
        </w:rPr>
        <w:t> (</w:t>
      </w:r>
      <w:r w:rsidRPr="003F2D51">
        <w:rPr>
          <w:rStyle w:val="keyword"/>
          <w:i/>
          <w:iCs/>
          <w:color w:val="000000"/>
          <w:sz w:val="36"/>
          <w:szCs w:val="36"/>
        </w:rPr>
        <w:t>метод дихотомии</w:t>
      </w:r>
      <w:r w:rsidRPr="003F2D51">
        <w:rPr>
          <w:color w:val="000000"/>
          <w:sz w:val="36"/>
          <w:szCs w:val="36"/>
        </w:rPr>
        <w:t>);</w:t>
      </w:r>
    </w:p>
    <w:p w14:paraId="2404457C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r w:rsidRPr="003F2D51">
        <w:rPr>
          <w:rStyle w:val="keyword"/>
          <w:i/>
          <w:iCs/>
          <w:color w:val="000000"/>
          <w:sz w:val="36"/>
          <w:szCs w:val="36"/>
        </w:rPr>
        <w:t>метод простых итераций</w:t>
      </w:r>
      <w:r w:rsidRPr="003F2D51">
        <w:rPr>
          <w:color w:val="000000"/>
          <w:sz w:val="36"/>
          <w:szCs w:val="36"/>
        </w:rPr>
        <w:t> ;</w:t>
      </w:r>
    </w:p>
    <w:p w14:paraId="52EA637D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r w:rsidRPr="003F2D51">
        <w:rPr>
          <w:rStyle w:val="keyword"/>
          <w:i/>
          <w:iCs/>
          <w:color w:val="000000"/>
          <w:sz w:val="36"/>
          <w:szCs w:val="36"/>
        </w:rPr>
        <w:t>метод Ньютона</w:t>
      </w:r>
      <w:r w:rsidRPr="003F2D51">
        <w:rPr>
          <w:color w:val="000000"/>
          <w:sz w:val="36"/>
          <w:szCs w:val="36"/>
        </w:rPr>
        <w:t> </w:t>
      </w:r>
      <w:r w:rsidRPr="003F2D51">
        <w:rPr>
          <w:rStyle w:val="keyword"/>
          <w:i/>
          <w:iCs/>
          <w:color w:val="000000"/>
          <w:sz w:val="36"/>
          <w:szCs w:val="36"/>
        </w:rPr>
        <w:t>(метод касательных)</w:t>
      </w:r>
      <w:r w:rsidRPr="003F2D51">
        <w:rPr>
          <w:color w:val="000000"/>
          <w:sz w:val="36"/>
          <w:szCs w:val="36"/>
        </w:rPr>
        <w:t> ;</w:t>
      </w:r>
    </w:p>
    <w:p w14:paraId="04F78A28" w14:textId="77777777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r w:rsidRPr="003F2D51">
        <w:rPr>
          <w:rStyle w:val="keyword"/>
          <w:i/>
          <w:iCs/>
          <w:color w:val="000000"/>
          <w:sz w:val="36"/>
          <w:szCs w:val="36"/>
        </w:rPr>
        <w:t>модифицированный метод Ньютона</w:t>
      </w:r>
      <w:r w:rsidRPr="003F2D51">
        <w:rPr>
          <w:color w:val="000000"/>
          <w:sz w:val="36"/>
          <w:szCs w:val="36"/>
        </w:rPr>
        <w:t> ( </w:t>
      </w:r>
      <w:r w:rsidRPr="003F2D51">
        <w:rPr>
          <w:rStyle w:val="keyword"/>
          <w:i/>
          <w:iCs/>
          <w:color w:val="000000"/>
          <w:sz w:val="36"/>
          <w:szCs w:val="36"/>
        </w:rPr>
        <w:t>метод секущих</w:t>
      </w:r>
      <w:r w:rsidRPr="003F2D51">
        <w:rPr>
          <w:color w:val="000000"/>
          <w:sz w:val="36"/>
          <w:szCs w:val="36"/>
        </w:rPr>
        <w:t> );</w:t>
      </w:r>
    </w:p>
    <w:p w14:paraId="4E9A9736" w14:textId="5476E1F4" w:rsidR="003F2D51" w:rsidRPr="003F2D51" w:rsidRDefault="003F2D51" w:rsidP="003F2D51">
      <w:pPr>
        <w:shd w:val="clear" w:color="auto" w:fill="FFFFFF"/>
        <w:spacing w:before="36" w:after="36" w:line="240" w:lineRule="atLeast"/>
        <w:rPr>
          <w:color w:val="000000"/>
          <w:sz w:val="36"/>
          <w:szCs w:val="36"/>
        </w:rPr>
      </w:pPr>
      <w:r w:rsidRPr="003F2D51">
        <w:rPr>
          <w:rStyle w:val="keyword"/>
          <w:i/>
          <w:iCs/>
          <w:color w:val="000000"/>
          <w:sz w:val="36"/>
          <w:szCs w:val="36"/>
        </w:rPr>
        <w:t>метод хорд</w:t>
      </w:r>
      <w:r w:rsidRPr="003F2D51">
        <w:rPr>
          <w:color w:val="000000"/>
          <w:sz w:val="36"/>
          <w:szCs w:val="36"/>
        </w:rPr>
        <w:t> и др.</w:t>
      </w:r>
    </w:p>
    <w:p w14:paraId="7EB35B6A" w14:textId="4B38ADD4" w:rsidR="00F850C4" w:rsidRPr="003F2D51" w:rsidRDefault="00F850C4" w:rsidP="00592EAF">
      <w:pPr>
        <w:numPr>
          <w:ilvl w:val="0"/>
          <w:numId w:val="13"/>
        </w:numPr>
        <w:ind w:left="426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Общая постановка задачи, локализация корней уравнения</w:t>
      </w:r>
    </w:p>
    <w:p w14:paraId="1637C567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Метод половинного деления</w:t>
      </w:r>
    </w:p>
    <w:p w14:paraId="749CC1D4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Постановка задачи и алгоритм решения</w:t>
      </w:r>
    </w:p>
    <w:p w14:paraId="3CC4D1CF" w14:textId="77777777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 xml:space="preserve"> • Дано нелинейное уравнение: f(x)=0 • </w:t>
      </w:r>
    </w:p>
    <w:p w14:paraId="5871863D" w14:textId="5AD7A34D" w:rsidR="003F2D51" w:rsidRPr="003F2D51" w:rsidRDefault="003F2D51" w:rsidP="003F2D51">
      <w:pPr>
        <w:rPr>
          <w:sz w:val="36"/>
          <w:szCs w:val="36"/>
        </w:rPr>
      </w:pPr>
      <w:r w:rsidRPr="003F2D51">
        <w:rPr>
          <w:sz w:val="36"/>
          <w:szCs w:val="36"/>
        </w:rPr>
        <w:t>Найти корень уравнения, принадлежащий интервалу *a,b+, с заданной точностью ε. • Для уточнения корня методом половинного деления последовательно осуществляем следующие операции:</w:t>
      </w:r>
    </w:p>
    <w:p w14:paraId="41C6F17C" w14:textId="15DE501F" w:rsidR="00F850C4" w:rsidRPr="003F2D51" w:rsidRDefault="00B227D1" w:rsidP="00592EAF">
      <w:pPr>
        <w:numPr>
          <w:ilvl w:val="0"/>
          <w:numId w:val="13"/>
        </w:numPr>
        <w:ind w:left="426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Уточнение корней методом половинного деления, алгоритм реализации метода</w:t>
      </w:r>
    </w:p>
    <w:p w14:paraId="024233E5" w14:textId="77777777" w:rsidR="003F2D51" w:rsidRPr="003F2D51" w:rsidRDefault="003F2D51" w:rsidP="003F2D51">
      <w:pPr>
        <w:ind w:left="720"/>
        <w:rPr>
          <w:sz w:val="36"/>
          <w:szCs w:val="36"/>
        </w:rPr>
      </w:pPr>
      <w:r w:rsidRPr="003F2D51">
        <w:rPr>
          <w:sz w:val="36"/>
          <w:szCs w:val="36"/>
        </w:rPr>
        <w:t xml:space="preserve">Метод половинного деления </w:t>
      </w:r>
    </w:p>
    <w:p w14:paraId="40CD7F9B" w14:textId="77777777" w:rsidR="003F2D51" w:rsidRPr="003F2D51" w:rsidRDefault="003F2D51" w:rsidP="003F2D51">
      <w:pPr>
        <w:pStyle w:val="a3"/>
        <w:numPr>
          <w:ilvl w:val="0"/>
          <w:numId w:val="5"/>
        </w:numPr>
        <w:rPr>
          <w:sz w:val="36"/>
          <w:szCs w:val="36"/>
        </w:rPr>
      </w:pPr>
      <w:r w:rsidRPr="003F2D51">
        <w:rPr>
          <w:sz w:val="36"/>
          <w:szCs w:val="36"/>
        </w:rPr>
        <w:t>Делим интервал пополам: •</w:t>
      </w:r>
    </w:p>
    <w:p w14:paraId="26A5259E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t=(a+b)/2</w:t>
      </w:r>
    </w:p>
    <w:p w14:paraId="28A0F3BE" w14:textId="77777777" w:rsidR="003F2D51" w:rsidRPr="003F2D51" w:rsidRDefault="003F2D51" w:rsidP="003F2D51">
      <w:pPr>
        <w:pStyle w:val="a3"/>
        <w:numPr>
          <w:ilvl w:val="0"/>
          <w:numId w:val="5"/>
        </w:numPr>
        <w:rPr>
          <w:sz w:val="36"/>
          <w:szCs w:val="36"/>
        </w:rPr>
      </w:pPr>
      <w:r w:rsidRPr="003F2D51">
        <w:rPr>
          <w:sz w:val="36"/>
          <w:szCs w:val="36"/>
        </w:rPr>
        <w:t>В качестве нового интервала изоляции принимаем ту половину интервала, на концах которого функция имеет разные знаки</w:t>
      </w:r>
    </w:p>
    <w:p w14:paraId="41B39597" w14:textId="77777777" w:rsidR="003F2D51" w:rsidRPr="003F2D51" w:rsidRDefault="003F2D51" w:rsidP="003F2D51">
      <w:pPr>
        <w:pStyle w:val="a3"/>
        <w:ind w:left="1080"/>
        <w:rPr>
          <w:sz w:val="36"/>
          <w:szCs w:val="36"/>
        </w:rPr>
      </w:pPr>
      <w:r w:rsidRPr="003F2D51">
        <w:rPr>
          <w:sz w:val="36"/>
          <w:szCs w:val="36"/>
        </w:rPr>
        <w:t>Для этого:</w:t>
      </w:r>
    </w:p>
    <w:p w14:paraId="217EAC55" w14:textId="77777777" w:rsidR="003F2D51" w:rsidRPr="003F2D51" w:rsidRDefault="003F2D51" w:rsidP="003F2D51">
      <w:pPr>
        <w:pStyle w:val="a3"/>
        <w:ind w:left="1080"/>
        <w:rPr>
          <w:sz w:val="36"/>
          <w:szCs w:val="36"/>
        </w:rPr>
      </w:pPr>
      <w:r w:rsidRPr="003F2D51">
        <w:rPr>
          <w:sz w:val="36"/>
          <w:szCs w:val="36"/>
        </w:rPr>
        <w:lastRenderedPageBreak/>
        <w:t xml:space="preserve"> • a) Вычисляем значение функции f(x) в точках a и t.</w:t>
      </w:r>
    </w:p>
    <w:p w14:paraId="13A5F0A1" w14:textId="77777777" w:rsidR="003F2D51" w:rsidRPr="003F2D51" w:rsidRDefault="003F2D51" w:rsidP="003F2D51">
      <w:pPr>
        <w:pStyle w:val="a3"/>
        <w:ind w:left="1080"/>
        <w:rPr>
          <w:sz w:val="36"/>
          <w:szCs w:val="36"/>
        </w:rPr>
      </w:pPr>
      <w:r w:rsidRPr="003F2D51">
        <w:rPr>
          <w:sz w:val="36"/>
          <w:szCs w:val="36"/>
        </w:rPr>
        <w:t xml:space="preserve"> • b) Проверяем: если f(a)f(t) &lt; 0, то корень находится в левой половине интервала *a,b+. Тогда отбрасываем правую половину интервала и делаем переприсвоение b=t.</w:t>
      </w:r>
    </w:p>
    <w:p w14:paraId="600D095B" w14:textId="77777777" w:rsidR="003F2D51" w:rsidRPr="003F2D51" w:rsidRDefault="003F2D51" w:rsidP="003F2D51">
      <w:pPr>
        <w:pStyle w:val="a3"/>
        <w:ind w:left="1080"/>
        <w:rPr>
          <w:sz w:val="36"/>
          <w:szCs w:val="36"/>
        </w:rPr>
      </w:pPr>
      <w:r w:rsidRPr="003F2D51">
        <w:rPr>
          <w:sz w:val="36"/>
          <w:szCs w:val="36"/>
        </w:rPr>
        <w:t>c) Если f(a)f(t) &lt; 0 не выполняется, то корень находится в правой половине интервала *a,b+. Тогда отбрасываем левую половину и делаем переприсвоение a=t. В обоих случаях мы получим новый интервал *a,b+ в 2 раза меньший предыдущего.</w:t>
      </w:r>
    </w:p>
    <w:p w14:paraId="0CB476E7" w14:textId="08847748" w:rsidR="003F2D51" w:rsidRPr="003F2D51" w:rsidRDefault="003F2D51" w:rsidP="003F2D51">
      <w:pPr>
        <w:pStyle w:val="a3"/>
        <w:ind w:left="1080"/>
        <w:rPr>
          <w:sz w:val="36"/>
          <w:szCs w:val="36"/>
        </w:rPr>
      </w:pPr>
      <w:r w:rsidRPr="003F2D51">
        <w:rPr>
          <w:sz w:val="36"/>
          <w:szCs w:val="36"/>
        </w:rPr>
        <w:t>Процесс, начиная с пункта 1, циклически повторяем до тех пор, пока длина интервала *a,b+ не станет равной либо меньшей заданной точности.</w:t>
      </w:r>
    </w:p>
    <w:p w14:paraId="35572C6B" w14:textId="77777777" w:rsidR="003F2D51" w:rsidRPr="003F2D51" w:rsidRDefault="00B227D1" w:rsidP="00592EAF">
      <w:pPr>
        <w:numPr>
          <w:ilvl w:val="0"/>
          <w:numId w:val="13"/>
        </w:numPr>
        <w:ind w:left="426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Программная реализация метода половинного деления, пример</w:t>
      </w:r>
    </w:p>
    <w:p w14:paraId="5D6D14C1" w14:textId="77777777" w:rsidR="003F2D51" w:rsidRPr="003F2D51" w:rsidRDefault="003F2D51" w:rsidP="003F2D51">
      <w:pPr>
        <w:pStyle w:val="a3"/>
        <w:numPr>
          <w:ilvl w:val="0"/>
          <w:numId w:val="7"/>
        </w:numPr>
        <w:rPr>
          <w:sz w:val="36"/>
          <w:szCs w:val="36"/>
        </w:rPr>
      </w:pPr>
      <w:r w:rsidRPr="003F2D51">
        <w:rPr>
          <w:sz w:val="36"/>
          <w:szCs w:val="36"/>
        </w:rPr>
        <w:t xml:space="preserve">Описать функцию левой части уравнения f(x) </w:t>
      </w:r>
    </w:p>
    <w:p w14:paraId="3CC2181D" w14:textId="77777777" w:rsidR="003F2D51" w:rsidRPr="003F2D51" w:rsidRDefault="003F2D51" w:rsidP="003F2D51">
      <w:pPr>
        <w:pStyle w:val="a3"/>
        <w:numPr>
          <w:ilvl w:val="0"/>
          <w:numId w:val="7"/>
        </w:numPr>
        <w:rPr>
          <w:sz w:val="36"/>
          <w:szCs w:val="36"/>
        </w:rPr>
      </w:pPr>
      <w:r w:rsidRPr="003F2D51">
        <w:rPr>
          <w:sz w:val="36"/>
          <w:szCs w:val="36"/>
        </w:rPr>
        <w:t xml:space="preserve">. Задать a, b, eps – границы интервала изоляции и точности вычислений </w:t>
      </w:r>
    </w:p>
    <w:p w14:paraId="7D23EEDE" w14:textId="77777777" w:rsidR="003F2D51" w:rsidRPr="003F2D51" w:rsidRDefault="003F2D51" w:rsidP="003F2D51">
      <w:pPr>
        <w:pStyle w:val="a3"/>
        <w:numPr>
          <w:ilvl w:val="0"/>
          <w:numId w:val="7"/>
        </w:numPr>
        <w:rPr>
          <w:sz w:val="36"/>
          <w:szCs w:val="36"/>
        </w:rPr>
      </w:pPr>
      <w:r w:rsidRPr="003F2D51">
        <w:rPr>
          <w:sz w:val="36"/>
          <w:szCs w:val="36"/>
        </w:rPr>
        <w:t>•Организовать цикл реализации метода •</w:t>
      </w:r>
    </w:p>
    <w:p w14:paraId="668FAEC9" w14:textId="77777777" w:rsidR="003F2D51" w:rsidRPr="003F2D51" w:rsidRDefault="003F2D51" w:rsidP="003F2D51">
      <w:pPr>
        <w:pStyle w:val="a3"/>
        <w:numPr>
          <w:ilvl w:val="0"/>
          <w:numId w:val="7"/>
        </w:numPr>
        <w:rPr>
          <w:sz w:val="36"/>
          <w:szCs w:val="36"/>
        </w:rPr>
      </w:pPr>
      <w:r w:rsidRPr="003F2D51">
        <w:rPr>
          <w:sz w:val="36"/>
          <w:szCs w:val="36"/>
        </w:rPr>
        <w:t xml:space="preserve"> Вывести полученные результаты</w:t>
      </w:r>
    </w:p>
    <w:p w14:paraId="313143D7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from math import* </w:t>
      </w:r>
    </w:p>
    <w:p w14:paraId="4A045B62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def f(x): return x**2*sin(x) </w:t>
      </w:r>
    </w:p>
    <w:p w14:paraId="243294FF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a=12</w:t>
      </w:r>
    </w:p>
    <w:p w14:paraId="438ABEAC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 b=13 </w:t>
      </w:r>
    </w:p>
    <w:p w14:paraId="3CC1A3A0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eps=0.001</w:t>
      </w:r>
    </w:p>
    <w:p w14:paraId="6BAF147A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 while (b-a)&gt;eps :</w:t>
      </w:r>
    </w:p>
    <w:p w14:paraId="36B186FB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 t=(a+b)/2.0</w:t>
      </w:r>
    </w:p>
    <w:p w14:paraId="53940BFF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 if f(t)*f(a)&lt;0:</w:t>
      </w:r>
    </w:p>
    <w:p w14:paraId="719D140B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b=t</w:t>
      </w:r>
    </w:p>
    <w:p w14:paraId="3216E51B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 xml:space="preserve">else </w:t>
      </w:r>
    </w:p>
    <w:p w14:paraId="33600112" w14:textId="77777777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a=t</w:t>
      </w:r>
    </w:p>
    <w:p w14:paraId="2D70DA22" w14:textId="2EF8A549" w:rsidR="003F2D51" w:rsidRPr="003F2D51" w:rsidRDefault="003F2D51" w:rsidP="003F2D51">
      <w:pPr>
        <w:pStyle w:val="a3"/>
        <w:ind w:left="108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print(t)</w:t>
      </w:r>
    </w:p>
    <w:p w14:paraId="75727519" w14:textId="68E0ECB0" w:rsidR="00B227D1" w:rsidRPr="003F2D51" w:rsidRDefault="00B227D1" w:rsidP="003F2D51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Уточнение корней методом Ньютона, алгоритм реализации</w:t>
      </w:r>
      <w:r w:rsidRPr="003F2D51">
        <w:rPr>
          <w:sz w:val="36"/>
          <w:szCs w:val="36"/>
        </w:rPr>
        <w:t xml:space="preserve"> </w:t>
      </w:r>
      <w:r w:rsidRPr="003F2D51">
        <w:rPr>
          <w:b/>
          <w:bCs/>
          <w:sz w:val="36"/>
          <w:szCs w:val="36"/>
        </w:rPr>
        <w:t>метода</w:t>
      </w:r>
    </w:p>
    <w:p w14:paraId="60A33A47" w14:textId="77777777" w:rsidR="003F2D51" w:rsidRPr="003F2D51" w:rsidRDefault="003F2D51" w:rsidP="003F2D51">
      <w:pPr>
        <w:pStyle w:val="a3"/>
        <w:numPr>
          <w:ilvl w:val="0"/>
          <w:numId w:val="11"/>
        </w:numPr>
        <w:rPr>
          <w:sz w:val="36"/>
          <w:szCs w:val="36"/>
        </w:rPr>
      </w:pPr>
      <w:r w:rsidRPr="003F2D51">
        <w:rPr>
          <w:sz w:val="36"/>
          <w:szCs w:val="36"/>
        </w:rPr>
        <w:t xml:space="preserve">Выберем начальную точку x0=b (конец интервала изоляции). </w:t>
      </w:r>
    </w:p>
    <w:p w14:paraId="70FF8CDB" w14:textId="77777777" w:rsidR="003F2D51" w:rsidRPr="003F2D51" w:rsidRDefault="003F2D51" w:rsidP="003F2D51">
      <w:pPr>
        <w:pStyle w:val="a3"/>
        <w:numPr>
          <w:ilvl w:val="0"/>
          <w:numId w:val="11"/>
        </w:numPr>
        <w:rPr>
          <w:sz w:val="36"/>
          <w:szCs w:val="36"/>
        </w:rPr>
      </w:pPr>
      <w:r w:rsidRPr="003F2D51">
        <w:rPr>
          <w:sz w:val="36"/>
          <w:szCs w:val="36"/>
        </w:rPr>
        <w:t>Находим значение функции в этой точке и проводим к ней касательную, пересечение которой с осью Х дает нам первое приближение корня x1.</w:t>
      </w:r>
    </w:p>
    <w:p w14:paraId="16CBB050" w14:textId="77777777" w:rsidR="003F2D51" w:rsidRPr="003F2D51" w:rsidRDefault="00EA4AA4" w:rsidP="003F2D51">
      <w:pPr>
        <w:pStyle w:val="a3"/>
        <w:numPr>
          <w:ilvl w:val="1"/>
          <w:numId w:val="11"/>
        </w:numPr>
        <w:rPr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den>
        </m:f>
      </m:oMath>
    </w:p>
    <w:p w14:paraId="1F379F31" w14:textId="77777777" w:rsidR="003F2D51" w:rsidRPr="003F2D51" w:rsidRDefault="00EA4AA4" w:rsidP="003F2D51">
      <w:pPr>
        <w:pStyle w:val="a3"/>
        <w:numPr>
          <w:ilvl w:val="1"/>
          <w:numId w:val="11"/>
        </w:numPr>
        <w:rPr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den>
        </m:f>
      </m:oMath>
    </w:p>
    <w:p w14:paraId="33E2E222" w14:textId="77777777" w:rsidR="003F2D51" w:rsidRPr="003F2D51" w:rsidRDefault="003F2D51" w:rsidP="003F2D51">
      <w:pPr>
        <w:pStyle w:val="a3"/>
        <w:numPr>
          <w:ilvl w:val="0"/>
          <w:numId w:val="11"/>
        </w:numPr>
        <w:rPr>
          <w:sz w:val="36"/>
          <w:szCs w:val="36"/>
        </w:rPr>
      </w:pPr>
      <w:r w:rsidRPr="003F2D51">
        <w:rPr>
          <w:sz w:val="36"/>
          <w:szCs w:val="36"/>
        </w:rPr>
        <w:t>В результате итерационный процесс схождения к корню реализуется рекуррентной формулой</w:t>
      </w:r>
    </w:p>
    <w:p w14:paraId="220A0932" w14:textId="77777777" w:rsidR="003F2D51" w:rsidRPr="003F2D51" w:rsidRDefault="00EA4AA4" w:rsidP="003F2D51">
      <w:pPr>
        <w:pStyle w:val="a3"/>
        <w:numPr>
          <w:ilvl w:val="1"/>
          <w:numId w:val="11"/>
        </w:numPr>
        <w:rPr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n+1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)</m:t>
            </m:r>
          </m:den>
        </m:f>
      </m:oMath>
    </w:p>
    <w:p w14:paraId="760F8AA5" w14:textId="77777777" w:rsidR="003F2D51" w:rsidRPr="003F2D51" w:rsidRDefault="003F2D51" w:rsidP="003F2D51">
      <w:pPr>
        <w:pStyle w:val="a3"/>
        <w:ind w:left="1080"/>
        <w:rPr>
          <w:sz w:val="36"/>
          <w:szCs w:val="36"/>
        </w:rPr>
      </w:pPr>
    </w:p>
    <w:p w14:paraId="4D46C0B8" w14:textId="77777777" w:rsidR="003F2D51" w:rsidRPr="003F2D51" w:rsidRDefault="003F2D51" w:rsidP="003F2D51">
      <w:pPr>
        <w:pStyle w:val="a3"/>
        <w:numPr>
          <w:ilvl w:val="0"/>
          <w:numId w:val="11"/>
        </w:numPr>
        <w:rPr>
          <w:sz w:val="36"/>
          <w:szCs w:val="36"/>
        </w:rPr>
      </w:pPr>
      <w:r w:rsidRPr="003F2D51">
        <w:rPr>
          <w:sz w:val="36"/>
          <w:szCs w:val="36"/>
        </w:rPr>
        <w:t xml:space="preserve"> Процесс поиска продолжаем до тех пор, пока не выполнится условие:</w:t>
      </w:r>
    </w:p>
    <w:p w14:paraId="17E5007E" w14:textId="421BE002" w:rsidR="003F2D51" w:rsidRPr="003F2D51" w:rsidRDefault="00EA4AA4" w:rsidP="003F2D51">
      <w:pPr>
        <w:pStyle w:val="a3"/>
        <w:numPr>
          <w:ilvl w:val="1"/>
          <w:numId w:val="11"/>
        </w:numPr>
        <w:rPr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n+1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≤e</m:t>
        </m:r>
      </m:oMath>
    </w:p>
    <w:p w14:paraId="4303338C" w14:textId="3B59D951" w:rsidR="00B227D1" w:rsidRPr="003F2D51" w:rsidRDefault="00B227D1" w:rsidP="003F2D51">
      <w:pPr>
        <w:numPr>
          <w:ilvl w:val="0"/>
          <w:numId w:val="9"/>
        </w:numPr>
        <w:ind w:hanging="578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Программная реализация метода Ньютона, пример</w:t>
      </w:r>
    </w:p>
    <w:p w14:paraId="7FD7FC98" w14:textId="77777777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 xml:space="preserve">1.Описать функцию левой части уравнения f(x)=0 и функции первой производной 2. Задать x1, x2, eps –первое и второе приближения корня и точности вычислений </w:t>
      </w:r>
    </w:p>
    <w:p w14:paraId="1C024EEE" w14:textId="77777777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 xml:space="preserve"> 3. Организовать цикл реализации метода </w:t>
      </w:r>
    </w:p>
    <w:p w14:paraId="1F9ABB48" w14:textId="77777777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>4 Вывести полученные результаты</w:t>
      </w:r>
    </w:p>
    <w:p w14:paraId="0E0F8330" w14:textId="77777777" w:rsidR="003F2D51" w:rsidRPr="00592EAF" w:rsidRDefault="003F2D51" w:rsidP="003F2D51">
      <w:pPr>
        <w:ind w:left="360"/>
        <w:rPr>
          <w:rFonts w:asciiTheme="minorHAnsi" w:hAnsiTheme="minorHAnsi"/>
          <w:sz w:val="36"/>
          <w:szCs w:val="36"/>
          <w:lang w:val="en-US"/>
        </w:rPr>
      </w:pPr>
      <w:r w:rsidRPr="003F2D51">
        <w:rPr>
          <w:rFonts w:ascii="Helvetica" w:hAnsi="Helvetica"/>
          <w:sz w:val="36"/>
          <w:szCs w:val="36"/>
          <w:lang w:val="en-US"/>
        </w:rPr>
        <w:t>x</w:t>
      </w:r>
      <w:r w:rsidRPr="00592EAF">
        <w:rPr>
          <w:rFonts w:ascii="Helvetica" w:hAnsi="Helvetica"/>
          <w:sz w:val="36"/>
          <w:szCs w:val="36"/>
          <w:lang w:val="en-US"/>
        </w:rPr>
        <w:t>0 = (</w:t>
      </w:r>
      <w:r w:rsidRPr="003F2D51">
        <w:rPr>
          <w:rFonts w:ascii="Helvetica" w:hAnsi="Helvetica"/>
          <w:sz w:val="36"/>
          <w:szCs w:val="36"/>
          <w:lang w:val="en-US"/>
        </w:rPr>
        <w:t>a</w:t>
      </w:r>
      <w:r w:rsidRPr="00592EAF">
        <w:rPr>
          <w:rFonts w:ascii="Helvetica" w:hAnsi="Helvetica"/>
          <w:sz w:val="36"/>
          <w:szCs w:val="36"/>
          <w:lang w:val="en-US"/>
        </w:rPr>
        <w:t xml:space="preserve"> + </w:t>
      </w:r>
      <w:r w:rsidRPr="003F2D51">
        <w:rPr>
          <w:rFonts w:ascii="Helvetica" w:hAnsi="Helvetica"/>
          <w:sz w:val="36"/>
          <w:szCs w:val="36"/>
          <w:lang w:val="en-US"/>
        </w:rPr>
        <w:t>b</w:t>
      </w:r>
      <w:r w:rsidRPr="00592EAF">
        <w:rPr>
          <w:rFonts w:ascii="Helvetica" w:hAnsi="Helvetica"/>
          <w:sz w:val="36"/>
          <w:szCs w:val="36"/>
          <w:lang w:val="en-US"/>
        </w:rPr>
        <w:t xml:space="preserve">) / 2 </w:t>
      </w:r>
    </w:p>
    <w:p w14:paraId="04288D9A" w14:textId="77777777" w:rsidR="003F2D51" w:rsidRPr="00592EAF" w:rsidRDefault="003F2D51" w:rsidP="003F2D51">
      <w:pPr>
        <w:ind w:left="360"/>
        <w:rPr>
          <w:rFonts w:asciiTheme="minorHAnsi" w:hAnsiTheme="minorHAnsi"/>
          <w:sz w:val="36"/>
          <w:szCs w:val="36"/>
          <w:lang w:val="en-US"/>
        </w:rPr>
      </w:pPr>
      <w:r w:rsidRPr="00592EAF">
        <w:rPr>
          <w:rFonts w:ascii="Helvetica" w:hAnsi="Helvetica"/>
          <w:sz w:val="36"/>
          <w:szCs w:val="36"/>
          <w:lang w:val="en-US"/>
        </w:rPr>
        <w:t xml:space="preserve"> </w:t>
      </w:r>
      <w:r w:rsidRPr="003F2D51">
        <w:rPr>
          <w:rFonts w:ascii="Helvetica" w:hAnsi="Helvetica"/>
          <w:sz w:val="36"/>
          <w:szCs w:val="36"/>
          <w:lang w:val="en-US"/>
        </w:rPr>
        <w:t>xn</w:t>
      </w:r>
      <w:r w:rsidRPr="00592EAF">
        <w:rPr>
          <w:rFonts w:ascii="Helvetica" w:hAnsi="Helvetica"/>
          <w:sz w:val="36"/>
          <w:szCs w:val="36"/>
          <w:lang w:val="en-US"/>
        </w:rPr>
        <w:t xml:space="preserve"> = </w:t>
      </w:r>
      <w:r w:rsidRPr="003F2D51">
        <w:rPr>
          <w:rFonts w:ascii="Helvetica" w:hAnsi="Helvetica"/>
          <w:sz w:val="36"/>
          <w:szCs w:val="36"/>
          <w:lang w:val="en-US"/>
        </w:rPr>
        <w:t>F</w:t>
      </w:r>
      <w:r w:rsidRPr="00592EAF">
        <w:rPr>
          <w:rFonts w:ascii="Helvetica" w:hAnsi="Helvetica"/>
          <w:sz w:val="36"/>
          <w:szCs w:val="36"/>
          <w:lang w:val="en-US"/>
        </w:rPr>
        <w:t>(</w:t>
      </w:r>
      <w:r w:rsidRPr="003F2D51">
        <w:rPr>
          <w:rFonts w:ascii="Helvetica" w:hAnsi="Helvetica"/>
          <w:sz w:val="36"/>
          <w:szCs w:val="36"/>
          <w:lang w:val="en-US"/>
        </w:rPr>
        <w:t>x</w:t>
      </w:r>
      <w:r w:rsidRPr="00592EAF">
        <w:rPr>
          <w:rFonts w:ascii="Helvetica" w:hAnsi="Helvetica"/>
          <w:sz w:val="36"/>
          <w:szCs w:val="36"/>
          <w:lang w:val="en-US"/>
        </w:rPr>
        <w:t>0)</w:t>
      </w:r>
    </w:p>
    <w:p w14:paraId="22CCF329" w14:textId="77777777" w:rsidR="003F2D51" w:rsidRPr="00592EAF" w:rsidRDefault="003F2D51" w:rsidP="003F2D51">
      <w:pPr>
        <w:ind w:left="360"/>
        <w:rPr>
          <w:rFonts w:asciiTheme="minorHAnsi" w:hAnsiTheme="minorHAnsi"/>
          <w:sz w:val="36"/>
          <w:szCs w:val="36"/>
          <w:lang w:val="en-US"/>
        </w:rPr>
      </w:pPr>
      <w:r w:rsidRPr="003F2D51">
        <w:rPr>
          <w:rFonts w:ascii="Helvetica" w:hAnsi="Helvetica"/>
          <w:sz w:val="36"/>
          <w:szCs w:val="36"/>
          <w:lang w:val="en-US"/>
        </w:rPr>
        <w:t>xn</w:t>
      </w:r>
      <w:r w:rsidRPr="00592EAF">
        <w:rPr>
          <w:rFonts w:ascii="Helvetica" w:hAnsi="Helvetica"/>
          <w:sz w:val="36"/>
          <w:szCs w:val="36"/>
          <w:lang w:val="en-US"/>
        </w:rPr>
        <w:t xml:space="preserve">1 = </w:t>
      </w:r>
      <w:r w:rsidRPr="003F2D51">
        <w:rPr>
          <w:rFonts w:ascii="Helvetica" w:hAnsi="Helvetica"/>
          <w:sz w:val="36"/>
          <w:szCs w:val="36"/>
          <w:lang w:val="en-US"/>
        </w:rPr>
        <w:t>xn</w:t>
      </w:r>
      <w:r w:rsidRPr="00592EAF">
        <w:rPr>
          <w:rFonts w:ascii="Helvetica" w:hAnsi="Helvetica"/>
          <w:sz w:val="36"/>
          <w:szCs w:val="36"/>
          <w:lang w:val="en-US"/>
        </w:rPr>
        <w:t xml:space="preserve"> - </w:t>
      </w:r>
      <w:r w:rsidRPr="003F2D51">
        <w:rPr>
          <w:rFonts w:ascii="Helvetica" w:hAnsi="Helvetica"/>
          <w:sz w:val="36"/>
          <w:szCs w:val="36"/>
          <w:lang w:val="en-US"/>
        </w:rPr>
        <w:t>F</w:t>
      </w:r>
      <w:r w:rsidRPr="00592EAF">
        <w:rPr>
          <w:rFonts w:ascii="Helvetica" w:hAnsi="Helvetica"/>
          <w:sz w:val="36"/>
          <w:szCs w:val="36"/>
          <w:lang w:val="en-US"/>
        </w:rPr>
        <w:t>(</w:t>
      </w:r>
      <w:r w:rsidRPr="003F2D51">
        <w:rPr>
          <w:rFonts w:ascii="Helvetica" w:hAnsi="Helvetica"/>
          <w:sz w:val="36"/>
          <w:szCs w:val="36"/>
          <w:lang w:val="en-US"/>
        </w:rPr>
        <w:t>xn</w:t>
      </w:r>
      <w:r w:rsidRPr="00592EAF">
        <w:rPr>
          <w:rFonts w:ascii="Helvetica" w:hAnsi="Helvetica"/>
          <w:sz w:val="36"/>
          <w:szCs w:val="36"/>
          <w:lang w:val="en-US"/>
        </w:rPr>
        <w:t xml:space="preserve">) / </w:t>
      </w:r>
      <w:r w:rsidRPr="003F2D51">
        <w:rPr>
          <w:rFonts w:ascii="Helvetica" w:hAnsi="Helvetica"/>
          <w:sz w:val="36"/>
          <w:szCs w:val="36"/>
          <w:lang w:val="en-US"/>
        </w:rPr>
        <w:t>F</w:t>
      </w:r>
      <w:r w:rsidRPr="00592EAF">
        <w:rPr>
          <w:rFonts w:ascii="Helvetica" w:hAnsi="Helvetica"/>
          <w:sz w:val="36"/>
          <w:szCs w:val="36"/>
          <w:lang w:val="en-US"/>
        </w:rPr>
        <w:t>1(</w:t>
      </w:r>
      <w:r w:rsidRPr="003F2D51">
        <w:rPr>
          <w:rFonts w:ascii="Helvetica" w:hAnsi="Helvetica"/>
          <w:sz w:val="36"/>
          <w:szCs w:val="36"/>
          <w:lang w:val="en-US"/>
        </w:rPr>
        <w:t>xn</w:t>
      </w:r>
      <w:r w:rsidRPr="00592EAF">
        <w:rPr>
          <w:rFonts w:ascii="Helvetica" w:hAnsi="Helvetica"/>
          <w:sz w:val="36"/>
          <w:szCs w:val="36"/>
          <w:lang w:val="en-US"/>
        </w:rPr>
        <w:t xml:space="preserve">) </w:t>
      </w:r>
    </w:p>
    <w:p w14:paraId="2B9937CC" w14:textId="77777777" w:rsidR="003F2D51" w:rsidRPr="003F2D51" w:rsidRDefault="003F2D51" w:rsidP="003F2D51">
      <w:pPr>
        <w:ind w:left="360"/>
        <w:rPr>
          <w:rFonts w:asciiTheme="minorHAnsi" w:hAnsiTheme="minorHAnsi"/>
          <w:sz w:val="36"/>
          <w:szCs w:val="36"/>
          <w:lang w:val="en-US"/>
        </w:rPr>
      </w:pPr>
      <w:r w:rsidRPr="00592EAF">
        <w:rPr>
          <w:rFonts w:ascii="Helvetica" w:hAnsi="Helvetica"/>
          <w:sz w:val="36"/>
          <w:szCs w:val="36"/>
          <w:lang w:val="en-US"/>
        </w:rPr>
        <w:t xml:space="preserve"> </w:t>
      </w:r>
      <w:r w:rsidRPr="003F2D51">
        <w:rPr>
          <w:rFonts w:ascii="Helvetica" w:hAnsi="Helvetica"/>
          <w:sz w:val="36"/>
          <w:szCs w:val="36"/>
          <w:lang w:val="en-US"/>
        </w:rPr>
        <w:t xml:space="preserve">while abs(xn1 - xn) &gt; math.pow(10, -6): </w:t>
      </w:r>
    </w:p>
    <w:p w14:paraId="2FFE6706" w14:textId="77777777" w:rsidR="003F2D51" w:rsidRPr="003F2D51" w:rsidRDefault="003F2D51" w:rsidP="003F2D51">
      <w:pPr>
        <w:ind w:left="360"/>
        <w:rPr>
          <w:rFonts w:asciiTheme="minorHAnsi" w:hAnsiTheme="minorHAnsi"/>
          <w:sz w:val="36"/>
          <w:szCs w:val="36"/>
          <w:lang w:val="en-US"/>
        </w:rPr>
      </w:pPr>
      <w:r w:rsidRPr="003F2D51">
        <w:rPr>
          <w:rFonts w:ascii="Helvetica" w:hAnsi="Helvetica"/>
          <w:sz w:val="36"/>
          <w:szCs w:val="36"/>
          <w:lang w:val="en-US"/>
        </w:rPr>
        <w:t xml:space="preserve"> xn = xn1 </w:t>
      </w:r>
    </w:p>
    <w:p w14:paraId="4DC329D2" w14:textId="77777777" w:rsidR="003F2D51" w:rsidRPr="003F2D51" w:rsidRDefault="003F2D51" w:rsidP="003F2D51">
      <w:pPr>
        <w:ind w:left="360"/>
        <w:rPr>
          <w:rFonts w:asciiTheme="minorHAnsi" w:hAnsiTheme="minorHAnsi"/>
          <w:sz w:val="36"/>
          <w:szCs w:val="36"/>
          <w:lang w:val="en-US"/>
        </w:rPr>
      </w:pPr>
      <w:r w:rsidRPr="003F2D51">
        <w:rPr>
          <w:rFonts w:ascii="Helvetica" w:hAnsi="Helvetica"/>
          <w:sz w:val="36"/>
          <w:szCs w:val="36"/>
          <w:lang w:val="en-US"/>
        </w:rPr>
        <w:t xml:space="preserve">xn1 = xn - F(xn) / F1(xn) </w:t>
      </w:r>
    </w:p>
    <w:p w14:paraId="00F2DB69" w14:textId="41990C80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rFonts w:ascii="Helvetica" w:hAnsi="Helvetica"/>
          <w:sz w:val="36"/>
          <w:szCs w:val="36"/>
        </w:rPr>
        <w:t>return xn1</w:t>
      </w:r>
    </w:p>
    <w:p w14:paraId="08EF78AA" w14:textId="65F4C5E8" w:rsidR="003F2D51" w:rsidRPr="003F2D51" w:rsidRDefault="00B227D1" w:rsidP="00184982">
      <w:pPr>
        <w:numPr>
          <w:ilvl w:val="0"/>
          <w:numId w:val="9"/>
        </w:numPr>
        <w:ind w:hanging="578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Уточнение корней методом хорд, алгоритм реализации метода</w:t>
      </w:r>
    </w:p>
    <w:p w14:paraId="4CDE6E00" w14:textId="77777777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 xml:space="preserve">Входные данные: f(x), f’’(x), a, b, ε. </w:t>
      </w:r>
    </w:p>
    <w:p w14:paraId="0C2EC7C0" w14:textId="77777777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 xml:space="preserve">Если f(a)·f ”(a)&gt;0, то c=a, иначе если f(b)·f ’’(b)&gt;0, то c=b. </w:t>
      </w:r>
    </w:p>
    <w:p w14:paraId="79B1CABE" w14:textId="77777777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 xml:space="preserve"> Если </w:t>
      </w:r>
      <w:r w:rsidRPr="003F2D51">
        <w:rPr>
          <w:sz w:val="36"/>
          <w:szCs w:val="36"/>
          <w:lang w:val="en-US"/>
        </w:rPr>
        <w:t>f</w:t>
      </w:r>
      <w:r w:rsidRPr="003F2D51">
        <w:rPr>
          <w:sz w:val="36"/>
          <w:szCs w:val="36"/>
        </w:rPr>
        <w:t>(</w:t>
      </w:r>
      <w:r w:rsidRPr="003F2D51">
        <w:rPr>
          <w:sz w:val="36"/>
          <w:szCs w:val="36"/>
          <w:lang w:val="en-US"/>
        </w:rPr>
        <w:t>a</w:t>
      </w:r>
      <w:r w:rsidRPr="003F2D51">
        <w:rPr>
          <w:sz w:val="36"/>
          <w:szCs w:val="36"/>
        </w:rPr>
        <w:t>)·</w:t>
      </w:r>
      <w:r w:rsidRPr="003F2D51">
        <w:rPr>
          <w:sz w:val="36"/>
          <w:szCs w:val="36"/>
          <w:lang w:val="en-US"/>
        </w:rPr>
        <w:t>f</w:t>
      </w:r>
      <w:r w:rsidRPr="003F2D51">
        <w:rPr>
          <w:sz w:val="36"/>
          <w:szCs w:val="36"/>
        </w:rPr>
        <w:t>’’(</w:t>
      </w:r>
      <w:r w:rsidRPr="003F2D51">
        <w:rPr>
          <w:sz w:val="36"/>
          <w:szCs w:val="36"/>
          <w:lang w:val="en-US"/>
        </w:rPr>
        <w:t>a</w:t>
      </w:r>
      <w:r w:rsidRPr="003F2D51">
        <w:rPr>
          <w:sz w:val="36"/>
          <w:szCs w:val="36"/>
        </w:rPr>
        <w:t xml:space="preserve">)&lt;0, то </w:t>
      </w:r>
      <w:r w:rsidRPr="003F2D51">
        <w:rPr>
          <w:sz w:val="36"/>
          <w:szCs w:val="36"/>
          <w:lang w:val="en-US"/>
        </w:rPr>
        <w:t>x</w:t>
      </w:r>
      <w:r w:rsidRPr="003F2D51">
        <w:rPr>
          <w:sz w:val="36"/>
          <w:szCs w:val="36"/>
        </w:rPr>
        <w:t>1=</w:t>
      </w:r>
      <w:r w:rsidRPr="003F2D51">
        <w:rPr>
          <w:sz w:val="36"/>
          <w:szCs w:val="36"/>
          <w:lang w:val="en-US"/>
        </w:rPr>
        <w:t>a</w:t>
      </w:r>
      <w:r w:rsidRPr="003F2D51">
        <w:rPr>
          <w:sz w:val="36"/>
          <w:szCs w:val="36"/>
        </w:rPr>
        <w:t xml:space="preserve">, иначе если f(b)·f ’’(b)&lt;0, то </w:t>
      </w:r>
      <w:r w:rsidRPr="003F2D51">
        <w:rPr>
          <w:sz w:val="36"/>
          <w:szCs w:val="36"/>
          <w:lang w:val="en-US"/>
        </w:rPr>
        <w:t>x</w:t>
      </w:r>
      <w:r w:rsidRPr="003F2D51">
        <w:rPr>
          <w:sz w:val="36"/>
          <w:szCs w:val="36"/>
        </w:rPr>
        <w:t>1=</w:t>
      </w:r>
      <w:r w:rsidRPr="003F2D51">
        <w:rPr>
          <w:sz w:val="36"/>
          <w:szCs w:val="36"/>
          <w:lang w:val="en-US"/>
        </w:rPr>
        <w:t>b</w:t>
      </w:r>
    </w:p>
    <w:p w14:paraId="34BBCB7E" w14:textId="77777777" w:rsidR="003F2D51" w:rsidRPr="003F2D51" w:rsidRDefault="003F2D51" w:rsidP="003F2D51">
      <w:pPr>
        <w:ind w:left="360"/>
        <w:rPr>
          <w:sz w:val="36"/>
          <w:szCs w:val="36"/>
          <w:lang w:val="en-US"/>
        </w:rPr>
      </w:pPr>
      <w:r w:rsidRPr="003F2D51">
        <w:rPr>
          <w:sz w:val="36"/>
          <w:szCs w:val="36"/>
          <w:lang w:val="en-US"/>
        </w:rPr>
        <w:t>dx=f(x1)·(x1-c)/(f(x1)-f(c)).</w:t>
      </w:r>
    </w:p>
    <w:p w14:paraId="237A6CFA" w14:textId="77777777" w:rsidR="003F2D51" w:rsidRPr="00592EAF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  <w:lang w:val="en-US"/>
        </w:rPr>
        <w:t xml:space="preserve"> </w:t>
      </w:r>
      <w:r w:rsidRPr="003F2D51">
        <w:rPr>
          <w:sz w:val="36"/>
          <w:szCs w:val="36"/>
        </w:rPr>
        <w:t>x1=x1-dx</w:t>
      </w:r>
    </w:p>
    <w:p w14:paraId="7A593F4D" w14:textId="396EEBAF" w:rsidR="003F2D51" w:rsidRPr="003F2D51" w:rsidRDefault="003F2D51" w:rsidP="003F2D51">
      <w:pPr>
        <w:ind w:left="360"/>
        <w:rPr>
          <w:sz w:val="36"/>
          <w:szCs w:val="36"/>
        </w:rPr>
      </w:pPr>
      <w:r w:rsidRPr="003F2D51">
        <w:rPr>
          <w:sz w:val="36"/>
          <w:szCs w:val="36"/>
        </w:rPr>
        <w:t>Если |dx|&gt;ε, то идти к 3.</w:t>
      </w:r>
    </w:p>
    <w:p w14:paraId="028F79A7" w14:textId="28D7581F" w:rsidR="00B227D1" w:rsidRPr="003F2D51" w:rsidRDefault="00B227D1" w:rsidP="00184982">
      <w:pPr>
        <w:numPr>
          <w:ilvl w:val="0"/>
          <w:numId w:val="9"/>
        </w:numPr>
        <w:ind w:hanging="578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Программная реализация метода хорд, пример</w:t>
      </w:r>
    </w:p>
    <w:p w14:paraId="38E87074" w14:textId="77777777" w:rsidR="003F2D51" w:rsidRPr="003F2D51" w:rsidRDefault="003F2D51" w:rsidP="003F2D51">
      <w:pPr>
        <w:ind w:left="360"/>
        <w:textAlignment w:val="baseline"/>
        <w:rPr>
          <w:rFonts w:ascii="inherit" w:hAnsi="inherit"/>
          <w:color w:val="000000"/>
          <w:sz w:val="36"/>
          <w:szCs w:val="36"/>
          <w:lang w:val="en-US"/>
        </w:rPr>
      </w:pPr>
      <w:r w:rsidRPr="003F2D51">
        <w:rPr>
          <w:rFonts w:ascii="inherit" w:hAnsi="inherit"/>
          <w:color w:val="000000"/>
          <w:sz w:val="36"/>
          <w:szCs w:val="36"/>
        </w:rPr>
        <w:t xml:space="preserve">       </w:t>
      </w:r>
      <w:r w:rsidRPr="003F2D51">
        <w:rPr>
          <w:rFonts w:ascii="inherit" w:hAnsi="inherit"/>
          <w:color w:val="000000"/>
          <w:sz w:val="36"/>
          <w:szCs w:val="36"/>
          <w:lang w:val="en-US"/>
        </w:rPr>
        <w:t>a =4</w:t>
      </w:r>
    </w:p>
    <w:p w14:paraId="482EE2FD" w14:textId="77777777" w:rsidR="003F2D51" w:rsidRPr="003F2D51" w:rsidRDefault="003F2D51" w:rsidP="003F2D51">
      <w:pPr>
        <w:ind w:left="360"/>
        <w:textAlignment w:val="baseline"/>
        <w:rPr>
          <w:rFonts w:ascii="inherit" w:hAnsi="inherit"/>
          <w:color w:val="000000"/>
          <w:sz w:val="36"/>
          <w:szCs w:val="36"/>
          <w:lang w:val="en-US"/>
        </w:rPr>
      </w:pPr>
      <w:r w:rsidRPr="003F2D51">
        <w:rPr>
          <w:rFonts w:ascii="inherit" w:hAnsi="inherit"/>
          <w:color w:val="000000"/>
          <w:sz w:val="36"/>
          <w:szCs w:val="36"/>
          <w:lang w:val="en-US"/>
        </w:rPr>
        <w:t xml:space="preserve"> b = 3</w:t>
      </w:r>
    </w:p>
    <w:p w14:paraId="49C6DD60" w14:textId="77777777" w:rsidR="003F2D51" w:rsidRPr="003F2D51" w:rsidRDefault="003F2D51" w:rsidP="003F2D51">
      <w:pPr>
        <w:ind w:left="360"/>
        <w:textAlignment w:val="baseline"/>
        <w:rPr>
          <w:rFonts w:ascii="inherit" w:hAnsi="inherit"/>
          <w:color w:val="000000"/>
          <w:sz w:val="36"/>
          <w:szCs w:val="36"/>
          <w:lang w:val="en-US"/>
        </w:rPr>
      </w:pPr>
      <w:r w:rsidRPr="003F2D51">
        <w:rPr>
          <w:rFonts w:ascii="inherit" w:hAnsi="inherit"/>
          <w:color w:val="000000"/>
          <w:sz w:val="36"/>
          <w:szCs w:val="36"/>
          <w:lang w:val="en-US"/>
        </w:rPr>
        <w:t xml:space="preserve"> eps = 0.00001 </w:t>
      </w:r>
    </w:p>
    <w:p w14:paraId="6D278111" w14:textId="77777777" w:rsidR="003F2D51" w:rsidRPr="003F2D51" w:rsidRDefault="003F2D51" w:rsidP="003F2D51">
      <w:pPr>
        <w:ind w:left="360"/>
        <w:textAlignment w:val="baseline"/>
        <w:rPr>
          <w:rFonts w:ascii="inherit" w:hAnsi="inherit"/>
          <w:color w:val="000000"/>
          <w:sz w:val="36"/>
          <w:szCs w:val="36"/>
          <w:lang w:val="en-US"/>
        </w:rPr>
      </w:pPr>
      <w:r w:rsidRPr="003F2D51">
        <w:rPr>
          <w:rFonts w:ascii="inherit" w:hAnsi="inherit"/>
          <w:color w:val="000000"/>
          <w:sz w:val="36"/>
          <w:szCs w:val="36"/>
          <w:lang w:val="en-US"/>
        </w:rPr>
        <w:t>while abs(b - a) &gt; eps:</w:t>
      </w:r>
    </w:p>
    <w:p w14:paraId="1F8F572C" w14:textId="77777777" w:rsidR="003F2D51" w:rsidRPr="003F2D51" w:rsidRDefault="003F2D51" w:rsidP="003F2D51">
      <w:pPr>
        <w:ind w:left="360"/>
        <w:textAlignment w:val="baseline"/>
        <w:rPr>
          <w:rFonts w:ascii="inherit" w:hAnsi="inherit"/>
          <w:color w:val="000000"/>
          <w:sz w:val="36"/>
          <w:szCs w:val="36"/>
          <w:lang w:val="en-US"/>
        </w:rPr>
      </w:pPr>
      <w:r w:rsidRPr="003F2D51">
        <w:rPr>
          <w:rFonts w:ascii="inherit" w:hAnsi="inherit"/>
          <w:color w:val="000000"/>
          <w:sz w:val="36"/>
          <w:szCs w:val="36"/>
          <w:lang w:val="en-US"/>
        </w:rPr>
        <w:t xml:space="preserve"> a = b - (b - a) * f(b) / (f(b) - f(a))</w:t>
      </w:r>
    </w:p>
    <w:p w14:paraId="685C52FC" w14:textId="55186A50" w:rsidR="003F2D51" w:rsidRPr="003F2D51" w:rsidRDefault="003F2D51" w:rsidP="003F2D51">
      <w:pPr>
        <w:ind w:left="360"/>
        <w:textAlignment w:val="baseline"/>
        <w:rPr>
          <w:rFonts w:ascii="inherit" w:hAnsi="inherit"/>
          <w:color w:val="000000"/>
          <w:sz w:val="36"/>
          <w:szCs w:val="36"/>
          <w:lang w:val="en-US"/>
        </w:rPr>
      </w:pPr>
      <w:r w:rsidRPr="003F2D51">
        <w:rPr>
          <w:rFonts w:ascii="inherit" w:hAnsi="inherit"/>
          <w:color w:val="000000"/>
          <w:sz w:val="36"/>
          <w:szCs w:val="36"/>
          <w:lang w:val="en-US"/>
        </w:rPr>
        <w:lastRenderedPageBreak/>
        <w:t xml:space="preserve"> b = a + (a + b) * f(a) / (f(a) - f(b))</w:t>
      </w:r>
    </w:p>
    <w:p w14:paraId="553AAC72" w14:textId="11DCA1C8" w:rsidR="007C1DE5" w:rsidRPr="003F2D51" w:rsidRDefault="00B227D1" w:rsidP="003F2D51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 xml:space="preserve">Аппроксимация и интерполяция данных. </w:t>
      </w:r>
      <w:r w:rsidR="00EB1CD9" w:rsidRPr="003F2D51">
        <w:rPr>
          <w:b/>
          <w:bCs/>
          <w:sz w:val="36"/>
          <w:szCs w:val="36"/>
        </w:rPr>
        <w:t xml:space="preserve">Практическое применение. </w:t>
      </w:r>
      <w:r w:rsidR="007C1DE5" w:rsidRPr="003F2D51">
        <w:rPr>
          <w:b/>
          <w:bCs/>
          <w:sz w:val="36"/>
          <w:szCs w:val="36"/>
        </w:rPr>
        <w:t>Математические определения</w:t>
      </w:r>
    </w:p>
    <w:p w14:paraId="583737AB" w14:textId="5C1E04BF" w:rsidR="004A3925" w:rsidRPr="003F2D51" w:rsidRDefault="004A3925" w:rsidP="00B130D8">
      <w:pPr>
        <w:ind w:left="426"/>
        <w:rPr>
          <w:b/>
          <w:bCs/>
          <w:sz w:val="36"/>
          <w:szCs w:val="36"/>
          <w:u w:val="single"/>
        </w:rPr>
      </w:pPr>
      <w:r w:rsidRPr="003F2D51">
        <w:rPr>
          <w:b/>
          <w:bCs/>
          <w:sz w:val="36"/>
          <w:szCs w:val="36"/>
          <w:u w:val="single"/>
        </w:rPr>
        <w:t>Практическое применение</w:t>
      </w:r>
    </w:p>
    <w:p w14:paraId="03D5715D" w14:textId="1FC0B3E3" w:rsidR="004A3925" w:rsidRPr="003F2D51" w:rsidRDefault="004A3925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Из всех способов задания зависимостей наиболее удобным является аналитический способ задания зависимости в виде функции n=f(Мкр.), P=f(t), y=f(t).</w:t>
      </w:r>
      <w:r w:rsidR="00A97241" w:rsidRPr="003F2D5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F2D51">
        <w:rPr>
          <w:rFonts w:ascii="Times New Roman" w:hAnsi="Times New Roman" w:cs="Times New Roman"/>
          <w:sz w:val="36"/>
          <w:szCs w:val="36"/>
        </w:rPr>
        <w:t>В результате проведения</w:t>
      </w:r>
      <w:r w:rsidR="008D153C" w:rsidRPr="003F2D5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F2D51">
        <w:rPr>
          <w:rFonts w:ascii="Times New Roman" w:hAnsi="Times New Roman" w:cs="Times New Roman"/>
          <w:sz w:val="36"/>
          <w:szCs w:val="36"/>
        </w:rPr>
        <w:t xml:space="preserve">эксперимента </w:t>
      </w:r>
      <w:r w:rsidRPr="003F2D51">
        <w:rPr>
          <w:rFonts w:ascii="Times New Roman" w:hAnsi="Times New Roman" w:cs="Times New Roman"/>
          <w:b/>
          <w:bCs/>
          <w:color w:val="auto"/>
          <w:sz w:val="36"/>
          <w:szCs w:val="36"/>
        </w:rPr>
        <w:t>табличную функцию.</w:t>
      </w:r>
    </w:p>
    <w:p w14:paraId="66A046E0" w14:textId="77777777" w:rsidR="004A3925" w:rsidRPr="003F2D51" w:rsidRDefault="004A3925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Можно ли проинтегрировать или продифференцировать табличную функцию?</w:t>
      </w:r>
    </w:p>
    <w:p w14:paraId="51AAACED" w14:textId="1511870D" w:rsidR="004A3925" w:rsidRPr="003F2D51" w:rsidRDefault="004A3925" w:rsidP="00B130D8">
      <w:pPr>
        <w:pStyle w:val="Default"/>
        <w:ind w:left="426"/>
        <w:rPr>
          <w:rFonts w:ascii="Times New Roman" w:hAnsi="Times New Roman" w:cs="Times New Roman"/>
          <w:b/>
          <w:bCs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При такой постановке задачи моделирования нужно заменить табличную функцию аналитической.</w:t>
      </w:r>
      <w:r w:rsidR="00A97241" w:rsidRPr="003F2D5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F2D51">
        <w:rPr>
          <w:rFonts w:ascii="Times New Roman" w:hAnsi="Times New Roman" w:cs="Times New Roman"/>
          <w:sz w:val="36"/>
          <w:szCs w:val="36"/>
        </w:rPr>
        <w:t xml:space="preserve">Для этой цели используются методы </w:t>
      </w:r>
      <w:r w:rsidRPr="003F2D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аппроксимации и интерполяции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B38DC96" w14:textId="6C0175F7" w:rsidR="004A3925" w:rsidRPr="003F2D51" w:rsidRDefault="004A3925" w:rsidP="00B130D8">
      <w:pPr>
        <w:pStyle w:val="Default"/>
        <w:ind w:left="426"/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  <w:r w:rsidRPr="003F2D51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Математические определения</w:t>
      </w:r>
    </w:p>
    <w:p w14:paraId="015E51F4" w14:textId="3EC1C8FB" w:rsidR="004A3925" w:rsidRPr="003F2D51" w:rsidRDefault="004A3925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b/>
          <w:bCs/>
          <w:sz w:val="36"/>
          <w:szCs w:val="36"/>
        </w:rPr>
        <w:t>Аппроксимация</w:t>
      </w:r>
      <w:r w:rsidRPr="003F2D51">
        <w:rPr>
          <w:rFonts w:ascii="Times New Roman" w:hAnsi="Times New Roman" w:cs="Times New Roman"/>
          <w:sz w:val="36"/>
          <w:szCs w:val="36"/>
        </w:rPr>
        <w:t xml:space="preserve"> –это замена исходной функции f(x) функцией φ(x)так, чтобы отклонение f(x) от φ(x)в заданной области было наименьшим. Функция φ(x)называется аппроксимирующей.</w:t>
      </w:r>
    </w:p>
    <w:p w14:paraId="09059605" w14:textId="77777777" w:rsidR="00A97241" w:rsidRPr="003F2D51" w:rsidRDefault="00A97241" w:rsidP="008D153C">
      <w:pPr>
        <w:pStyle w:val="Default"/>
        <w:ind w:left="426" w:firstLine="282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Если исходная функция f(x) задана таблично (дискретным набором точек), то аппроксимация называется </w:t>
      </w:r>
      <w:r w:rsidRPr="003F2D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дискретной</w:t>
      </w:r>
    </w:p>
    <w:p w14:paraId="3658FF61" w14:textId="3D2403AC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Если исходная функция f(x) задана аналитически (на отрезке), то аппроксимация называется </w:t>
      </w:r>
      <w:r w:rsidRPr="003F2D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непрерывной или интегральной</w:t>
      </w:r>
    </w:p>
    <w:p w14:paraId="50D2D1B9" w14:textId="0995D273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Интерполяция</w:t>
      </w:r>
      <w:r w:rsidRPr="003F2D51">
        <w:rPr>
          <w:rFonts w:ascii="Times New Roman" w:hAnsi="Times New Roman" w:cs="Times New Roman"/>
          <w:sz w:val="36"/>
          <w:szCs w:val="36"/>
        </w:rPr>
        <w:t xml:space="preserve"> –это замена исходной функции f(x) функцией φ(x)так, чтобы φ(x)точно проходила через точки исходной функции f(x).</w:t>
      </w:r>
      <w:r w:rsidR="008D153C" w:rsidRPr="003F2D51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F2D51">
        <w:rPr>
          <w:rFonts w:ascii="Times New Roman" w:hAnsi="Times New Roman" w:cs="Times New Roman"/>
          <w:sz w:val="36"/>
          <w:szCs w:val="36"/>
        </w:rPr>
        <w:t xml:space="preserve">Интерполяция еще называется </w:t>
      </w:r>
      <w:r w:rsidRPr="003F2D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точечной аппроксимацией</w:t>
      </w:r>
    </w:p>
    <w:p w14:paraId="42C494F4" w14:textId="083C3E61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Точки исходной функции f(x)называются </w:t>
      </w:r>
      <w:r w:rsidRPr="003F2D51">
        <w:rPr>
          <w:rFonts w:ascii="Times New Roman" w:hAnsi="Times New Roman" w:cs="Times New Roman"/>
          <w:b/>
          <w:bCs/>
          <w:i/>
          <w:iCs/>
          <w:sz w:val="36"/>
          <w:szCs w:val="36"/>
        </w:rPr>
        <w:t>узлами интерполяции</w:t>
      </w:r>
    </w:p>
    <w:p w14:paraId="62A9E220" w14:textId="018D7094" w:rsidR="004A3925" w:rsidRPr="003F2D51" w:rsidRDefault="00A97241" w:rsidP="00B130D8">
      <w:pPr>
        <w:ind w:left="426"/>
        <w:rPr>
          <w:b/>
          <w:bCs/>
          <w:sz w:val="36"/>
          <w:szCs w:val="36"/>
        </w:rPr>
      </w:pPr>
      <w:r w:rsidRPr="003F2D51">
        <w:rPr>
          <w:sz w:val="36"/>
          <w:szCs w:val="36"/>
        </w:rPr>
        <w:t xml:space="preserve">Экстраполяцией называетсяаппроксимация вне заданной области определения исходной функции, т.е </w:t>
      </w:r>
      <w:r w:rsidRPr="003F2D51">
        <w:rPr>
          <w:b/>
          <w:bCs/>
          <w:sz w:val="36"/>
          <w:szCs w:val="36"/>
        </w:rPr>
        <w:t>x &lt; x0 и x &gt; xn</w:t>
      </w:r>
    </w:p>
    <w:p w14:paraId="578941F5" w14:textId="66881F20" w:rsidR="004A3925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Найдя интерполяционную функцию, мы можем вычислить ее значения между узлами интерполяции, а также определить значение функции за пределами заданного интервала (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провести экстраполяцию</w:t>
      </w:r>
      <w:r w:rsidRPr="003F2D51">
        <w:rPr>
          <w:rFonts w:ascii="Times New Roman" w:hAnsi="Times New Roman" w:cs="Times New Roman"/>
          <w:sz w:val="36"/>
          <w:szCs w:val="36"/>
        </w:rPr>
        <w:t>).</w:t>
      </w:r>
    </w:p>
    <w:p w14:paraId="379B291B" w14:textId="790F612F" w:rsidR="00A97241" w:rsidRPr="003F2D51" w:rsidRDefault="00404390" w:rsidP="003F2D51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Классификация методов аппроксимации и интерполяции, общий обзор методов</w:t>
      </w:r>
    </w:p>
    <w:p w14:paraId="53A74466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Если интерполяция проводится только для отдельных участков отрезка [а, b] (области определения f(х)), т.е. для mинтерполяционных узлов, где m &lt; n, то интерполяцию называют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локальной</w:t>
      </w:r>
      <w:r w:rsidRPr="003F2D51">
        <w:rPr>
          <w:rFonts w:ascii="Times New Roman" w:hAnsi="Times New Roman" w:cs="Times New Roman"/>
          <w:sz w:val="36"/>
          <w:szCs w:val="36"/>
        </w:rPr>
        <w:t>.</w:t>
      </w:r>
    </w:p>
    <w:p w14:paraId="52F7EB46" w14:textId="77777777" w:rsidR="00A97241" w:rsidRPr="00A97241" w:rsidRDefault="00A97241" w:rsidP="00B130D8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A97241">
        <w:rPr>
          <w:rFonts w:eastAsia="Calibri"/>
          <w:color w:val="000000"/>
          <w:sz w:val="36"/>
          <w:szCs w:val="36"/>
          <w:lang w:val="ru-BY" w:eastAsia="ru-BY"/>
        </w:rPr>
        <w:lastRenderedPageBreak/>
        <w:t xml:space="preserve">Если интерполяционный многочлен ищется для всего интервала области определения x, т.е. для [x0, xn], то интерполяция называется </w:t>
      </w:r>
      <w:r w:rsidRPr="00A97241">
        <w:rPr>
          <w:rFonts w:eastAsia="Calibri"/>
          <w:b/>
          <w:bCs/>
          <w:color w:val="000000"/>
          <w:sz w:val="36"/>
          <w:szCs w:val="36"/>
          <w:lang w:val="ru-BY" w:eastAsia="ru-BY"/>
        </w:rPr>
        <w:t>глобальной.</w:t>
      </w:r>
    </w:p>
    <w:p w14:paraId="0C09BDB1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b/>
          <w:bCs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Простейшими видами локальной интерполяции является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линейная и квадратичная</w:t>
      </w:r>
    </w:p>
    <w:p w14:paraId="6CBED9EF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При линейной интерполяции точки заданной функции соединяются линейными отрезками, а при квадратичной –отрезками парабол.</w:t>
      </w:r>
    </w:p>
    <w:p w14:paraId="6625B705" w14:textId="5F1D4B5B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Такая интерполяция еще называется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параболической</w:t>
      </w:r>
      <w:r w:rsidRPr="003F2D51">
        <w:rPr>
          <w:rFonts w:ascii="Times New Roman" w:hAnsi="Times New Roman" w:cs="Times New Roman"/>
          <w:sz w:val="36"/>
          <w:szCs w:val="36"/>
        </w:rPr>
        <w:t>.</w:t>
      </w:r>
    </w:p>
    <w:p w14:paraId="5D7B532C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b/>
          <w:bCs/>
          <w:color w:val="323299"/>
          <w:sz w:val="36"/>
          <w:szCs w:val="36"/>
        </w:rPr>
      </w:pPr>
      <w:r w:rsidRPr="003F2D51">
        <w:rPr>
          <w:rFonts w:ascii="Times New Roman" w:hAnsi="Times New Roman" w:cs="Times New Roman"/>
          <w:b/>
          <w:bCs/>
          <w:color w:val="323299"/>
          <w:sz w:val="36"/>
          <w:szCs w:val="36"/>
        </w:rPr>
        <w:t>Типовые виды глобальной интерполяции</w:t>
      </w:r>
    </w:p>
    <w:p w14:paraId="5F32A256" w14:textId="22DDDD1D" w:rsidR="00A97241" w:rsidRPr="003F2D51" w:rsidRDefault="00A97241" w:rsidP="00B130D8">
      <w:pPr>
        <w:pStyle w:val="Default"/>
        <w:numPr>
          <w:ilvl w:val="0"/>
          <w:numId w:val="4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Интерполяционный многочлен Лагранжа</w:t>
      </w:r>
    </w:p>
    <w:p w14:paraId="348AB7E7" w14:textId="34785A68" w:rsidR="00A97241" w:rsidRPr="003F2D51" w:rsidRDefault="00A97241" w:rsidP="00B130D8">
      <w:pPr>
        <w:pStyle w:val="Default"/>
        <w:numPr>
          <w:ilvl w:val="0"/>
          <w:numId w:val="4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Интерполяционный многочлен Ньютона</w:t>
      </w:r>
    </w:p>
    <w:p w14:paraId="48BDD9A8" w14:textId="08311C74" w:rsidR="00A97241" w:rsidRPr="003F2D51" w:rsidRDefault="00A97241" w:rsidP="00B130D8">
      <w:pPr>
        <w:pStyle w:val="Default"/>
        <w:numPr>
          <w:ilvl w:val="0"/>
          <w:numId w:val="4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Сплайны</w:t>
      </w:r>
    </w:p>
    <w:p w14:paraId="74356A28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Сплайн представляет собой математическую модель гибкого тонкого стержня из упругого материала, закрепленного в двух соседних узлах интерполяции с заданными углами наклона αи βтак, чтобы потенциальная энергия стержня была минимальна</w:t>
      </w:r>
    </w:p>
    <w:p w14:paraId="17D40FC0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Сплайн –функция, которая вместе с несколькими производными непрерывна на всем заданном отрезке [a,b], а на каждом частичном отрезке [ xi,xi+1] в отдельности является некоторым алгебраическим многочленом. </w:t>
      </w:r>
    </w:p>
    <w:p w14:paraId="79E38773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Наиболее известными методами аппроксимации являются метод наименьших квадратов, метод многочленов Чебышева, рядов Тейлор и т.д.</w:t>
      </w:r>
    </w:p>
    <w:p w14:paraId="39977082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b/>
          <w:bCs/>
          <w:sz w:val="36"/>
          <w:szCs w:val="36"/>
        </w:rPr>
        <w:t>При решении задач аппроксимации часто используются функции регрессии</w:t>
      </w:r>
    </w:p>
    <w:p w14:paraId="01C403A5" w14:textId="1D6458F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b/>
          <w:bCs/>
          <w:sz w:val="36"/>
          <w:szCs w:val="36"/>
        </w:rPr>
        <w:t>Регрессия</w:t>
      </w:r>
      <w:r w:rsidRPr="003F2D51">
        <w:rPr>
          <w:rFonts w:ascii="Times New Roman" w:hAnsi="Times New Roman" w:cs="Times New Roman"/>
          <w:sz w:val="36"/>
          <w:szCs w:val="36"/>
        </w:rPr>
        <w:t xml:space="preserve">–представление совокупности данных некоторой функцией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f(x)</w:t>
      </w:r>
      <w:r w:rsidRPr="003F2D51">
        <w:rPr>
          <w:rFonts w:ascii="Times New Roman" w:hAnsi="Times New Roman" w:cs="Times New Roman"/>
          <w:sz w:val="36"/>
          <w:szCs w:val="36"/>
        </w:rPr>
        <w:t>.</w:t>
      </w:r>
    </w:p>
    <w:p w14:paraId="57CC914E" w14:textId="2DB5CAA2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Задачей регрессии является вычисление параметров функции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f(x)</w:t>
      </w:r>
      <w:r w:rsidRPr="003F2D51">
        <w:rPr>
          <w:rFonts w:ascii="Times New Roman" w:hAnsi="Times New Roman" w:cs="Times New Roman"/>
          <w:sz w:val="36"/>
          <w:szCs w:val="36"/>
        </w:rPr>
        <w:t xml:space="preserve">таким образом, чтобы функция приближала последовательность исходных точек с наименьшей погрешностью. </w:t>
      </w:r>
    </w:p>
    <w:p w14:paraId="6AED4615" w14:textId="77777777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 xml:space="preserve">При этом функция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f(x)</w:t>
      </w:r>
      <w:r w:rsidRPr="003F2D51">
        <w:rPr>
          <w:rFonts w:ascii="Times New Roman" w:hAnsi="Times New Roman" w:cs="Times New Roman"/>
          <w:sz w:val="36"/>
          <w:szCs w:val="36"/>
        </w:rPr>
        <w:t xml:space="preserve">называется </w:t>
      </w:r>
      <w:r w:rsidRPr="003F2D51">
        <w:rPr>
          <w:rFonts w:ascii="Times New Roman" w:hAnsi="Times New Roman" w:cs="Times New Roman"/>
          <w:b/>
          <w:bCs/>
          <w:sz w:val="36"/>
          <w:szCs w:val="36"/>
        </w:rPr>
        <w:t>уравнением регрессии</w:t>
      </w:r>
      <w:r w:rsidRPr="003F2D51">
        <w:rPr>
          <w:rFonts w:ascii="Times New Roman" w:hAnsi="Times New Roman" w:cs="Times New Roman"/>
          <w:sz w:val="36"/>
          <w:szCs w:val="36"/>
        </w:rPr>
        <w:t>.</w:t>
      </w:r>
    </w:p>
    <w:p w14:paraId="53E00186" w14:textId="036C2305" w:rsidR="00A97241" w:rsidRPr="003F2D51" w:rsidRDefault="00A97241" w:rsidP="00B130D8">
      <w:pPr>
        <w:pStyle w:val="Default"/>
        <w:ind w:left="426"/>
        <w:rPr>
          <w:rFonts w:ascii="Times New Roman" w:hAnsi="Times New Roman" w:cs="Times New Roman"/>
          <w:sz w:val="36"/>
          <w:szCs w:val="36"/>
        </w:rPr>
      </w:pPr>
      <w:r w:rsidRPr="003F2D51">
        <w:rPr>
          <w:rFonts w:ascii="Times New Roman" w:hAnsi="Times New Roman" w:cs="Times New Roman"/>
          <w:sz w:val="36"/>
          <w:szCs w:val="36"/>
        </w:rPr>
        <w:t>При регрессии не требуется чтобы функция проходила через все заданные точки, что особенно важно при аппроксимации данных, заведомо содержащих ошибки.</w:t>
      </w:r>
    </w:p>
    <w:p w14:paraId="77EA94DC" w14:textId="460BA278" w:rsidR="00F850C4" w:rsidRPr="003F2D51" w:rsidRDefault="00EB1CD9" w:rsidP="003F2D51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Аппроксимация по методу наименьших квадратов. Суть метода</w:t>
      </w:r>
    </w:p>
    <w:p w14:paraId="4764B9D9" w14:textId="1903C837" w:rsidR="00A97241" w:rsidRPr="003F2D51" w:rsidRDefault="00A97241" w:rsidP="00B130D8">
      <w:pPr>
        <w:ind w:left="426"/>
        <w:rPr>
          <w:sz w:val="36"/>
          <w:szCs w:val="36"/>
          <w:lang w:val="ru-BY"/>
        </w:rPr>
      </w:pPr>
      <w:r w:rsidRPr="003F2D51">
        <w:rPr>
          <w:sz w:val="36"/>
          <w:szCs w:val="36"/>
          <w:lang w:val="ru-BY"/>
        </w:rPr>
        <w:lastRenderedPageBreak/>
        <w:t>Метод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наименьших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квадратов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(МНК),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идея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которого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принадлежит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А.Лежандру,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а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теоретическое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обоснование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К.Гауссу.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В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соответствии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с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этим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методом,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оценки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параметров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ai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определяют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из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условия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минимума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суммы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квадратов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отклонений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измеренных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значений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yi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от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соответствующей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ординаты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рассмотренной</w:t>
      </w:r>
      <w:r w:rsidRPr="003F2D51">
        <w:rPr>
          <w:sz w:val="36"/>
          <w:szCs w:val="36"/>
        </w:rPr>
        <w:t xml:space="preserve"> </w:t>
      </w:r>
      <w:r w:rsidRPr="003F2D51">
        <w:rPr>
          <w:sz w:val="36"/>
          <w:szCs w:val="36"/>
          <w:lang w:val="ru-BY"/>
        </w:rPr>
        <w:t>кривой</w:t>
      </w:r>
    </w:p>
    <w:p w14:paraId="53AE8E5A" w14:textId="77777777" w:rsidR="00B130D8" w:rsidRPr="00B130D8" w:rsidRDefault="00B130D8" w:rsidP="00B130D8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Критерий метода наименьших квадратов</w:t>
      </w:r>
    </w:p>
    <w:p w14:paraId="12D2219D" w14:textId="565A1DB3" w:rsidR="00A97241" w:rsidRPr="003F2D51" w:rsidRDefault="00EB6500" w:rsidP="00B130D8">
      <w:pPr>
        <w:ind w:left="426"/>
        <w:rPr>
          <w:sz w:val="36"/>
          <w:szCs w:val="36"/>
        </w:rPr>
      </w:pPr>
      <w:r w:rsidRPr="003F2D51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CADB856" wp14:editId="01045E67">
            <wp:simplePos x="0" y="0"/>
            <wp:positionH relativeFrom="column">
              <wp:posOffset>3274633</wp:posOffset>
            </wp:positionH>
            <wp:positionV relativeFrom="paragraph">
              <wp:posOffset>203990</wp:posOffset>
            </wp:positionV>
            <wp:extent cx="3422015" cy="724535"/>
            <wp:effectExtent l="0" t="0" r="6985" b="0"/>
            <wp:wrapTight wrapText="bothSides">
              <wp:wrapPolygon edited="0">
                <wp:start x="0" y="0"/>
                <wp:lineTo x="0" y="21013"/>
                <wp:lineTo x="21524" y="21013"/>
                <wp:lineTo x="21524" y="0"/>
                <wp:lineTo x="0" y="0"/>
              </wp:wrapPolygon>
            </wp:wrapTight>
            <wp:docPr id="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0D8" w:rsidRPr="003F2D51">
        <w:rPr>
          <w:rFonts w:eastAsia="Calibri"/>
          <w:color w:val="000000"/>
          <w:sz w:val="36"/>
          <w:szCs w:val="36"/>
          <w:lang w:val="ru-BY" w:eastAsia="ru-BY"/>
        </w:rPr>
        <w:t>Основной мерой отклонения аппроксимирующей функции φ(x)от исходной функции f(x) при аппроксимации является величина, равная сумме квадратов разностей между значениями аппроксимирующей и исходной функций</w:t>
      </w:r>
    </w:p>
    <w:p w14:paraId="2E9A6A81" w14:textId="77777777" w:rsidR="00B130D8" w:rsidRPr="00B130D8" w:rsidRDefault="00B130D8" w:rsidP="00B130D8">
      <w:pPr>
        <w:autoSpaceDE w:val="0"/>
        <w:autoSpaceDN w:val="0"/>
        <w:adjustRightInd w:val="0"/>
        <w:ind w:left="426"/>
        <w:rPr>
          <w:rFonts w:eastAsia="Calibri"/>
          <w:b/>
          <w:bCs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b/>
          <w:bCs/>
          <w:color w:val="000000"/>
          <w:sz w:val="36"/>
          <w:szCs w:val="36"/>
          <w:lang w:val="ru-BY" w:eastAsia="ru-BY"/>
        </w:rPr>
        <w:t>Алгоритм</w:t>
      </w:r>
    </w:p>
    <w:p w14:paraId="74F4AE9A" w14:textId="77777777" w:rsidR="00B130D8" w:rsidRPr="00B130D8" w:rsidRDefault="00B130D8" w:rsidP="00F05A8A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•1. Ввести два одномерных массива xи yперечислением элементов</w:t>
      </w:r>
    </w:p>
    <w:p w14:paraId="69DB3EAE" w14:textId="77777777" w:rsidR="00B130D8" w:rsidRPr="00B130D8" w:rsidRDefault="00B130D8" w:rsidP="00F05A8A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•2. Вычислить суммы (какие?)</w:t>
      </w:r>
    </w:p>
    <w:p w14:paraId="1B00996A" w14:textId="77777777" w:rsidR="00B130D8" w:rsidRPr="00B130D8" w:rsidRDefault="00B130D8" w:rsidP="00F05A8A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•3. Вычислить aи bпо формулам</w:t>
      </w:r>
    </w:p>
    <w:p w14:paraId="010A492F" w14:textId="77777777" w:rsidR="00B130D8" w:rsidRPr="00B130D8" w:rsidRDefault="00B130D8" w:rsidP="00F05A8A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•4. Создать одномерный массив аргумента аппроксимирующей функции, например, x1, содержащий числа в пределах изменения x, но их количество должно быть гораздо больше (50-100 чисел)</w:t>
      </w:r>
    </w:p>
    <w:p w14:paraId="038C929C" w14:textId="77777777" w:rsidR="00B130D8" w:rsidRPr="00B130D8" w:rsidRDefault="00B130D8" w:rsidP="00B130D8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•5. Рассчитать значения аппроксимирующей функцииy1 для каждого значения x1</w:t>
      </w:r>
    </w:p>
    <w:p w14:paraId="2F3F2AA9" w14:textId="37F758A8" w:rsidR="00A97241" w:rsidRPr="003F2D51" w:rsidRDefault="00B130D8" w:rsidP="00B130D8">
      <w:pPr>
        <w:autoSpaceDE w:val="0"/>
        <w:autoSpaceDN w:val="0"/>
        <w:adjustRightInd w:val="0"/>
        <w:ind w:left="426"/>
        <w:rPr>
          <w:rFonts w:eastAsia="Calibri"/>
          <w:color w:val="000000"/>
          <w:sz w:val="36"/>
          <w:szCs w:val="36"/>
          <w:lang w:val="ru-BY" w:eastAsia="ru-BY"/>
        </w:rPr>
      </w:pPr>
      <w:r w:rsidRPr="00B130D8">
        <w:rPr>
          <w:rFonts w:eastAsia="Calibri"/>
          <w:color w:val="000000"/>
          <w:sz w:val="36"/>
          <w:szCs w:val="36"/>
          <w:lang w:val="ru-BY" w:eastAsia="ru-BY"/>
        </w:rPr>
        <w:t>•6. Построить график исходной функции в виде точек, не соединенные отрезками прямых и помеченные маркером и график аппроксимирующей функции</w:t>
      </w:r>
    </w:p>
    <w:p w14:paraId="50149972" w14:textId="53833576" w:rsidR="00B130D8" w:rsidRPr="003F2D51" w:rsidRDefault="00EB1CD9" w:rsidP="003F2D51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 xml:space="preserve"> Вывод системы нормальных уравнений для аппроксимации линейной функцией</w:t>
      </w:r>
    </w:p>
    <w:p w14:paraId="4BB922DE" w14:textId="7482709A" w:rsidR="00B130D8" w:rsidRPr="003F2D51" w:rsidRDefault="00B130D8" w:rsidP="003F2D51">
      <w:pPr>
        <w:ind w:left="426"/>
        <w:rPr>
          <w:color w:val="000000"/>
          <w:sz w:val="36"/>
          <w:szCs w:val="36"/>
          <w:shd w:val="clear" w:color="auto" w:fill="FFFFFF"/>
        </w:rPr>
      </w:pPr>
      <w:r w:rsidRPr="003F2D51">
        <w:rPr>
          <w:color w:val="000000"/>
          <w:sz w:val="36"/>
          <w:szCs w:val="36"/>
          <w:shd w:val="clear" w:color="auto" w:fill="FFFFFF"/>
          <w:lang w:val="en-US"/>
        </w:rPr>
        <w:t>y</w:t>
      </w:r>
      <w:r w:rsidRPr="003F2D51">
        <w:rPr>
          <w:color w:val="000000"/>
          <w:sz w:val="36"/>
          <w:szCs w:val="36"/>
          <w:shd w:val="clear" w:color="auto" w:fill="FFFFFF"/>
        </w:rPr>
        <w:t xml:space="preserve"> = </w:t>
      </w:r>
      <w:r w:rsidRPr="003F2D51">
        <w:rPr>
          <w:color w:val="000000"/>
          <w:sz w:val="36"/>
          <w:szCs w:val="36"/>
          <w:shd w:val="clear" w:color="auto" w:fill="FFFFFF"/>
          <w:lang w:val="en-US"/>
        </w:rPr>
        <w:t>ax</w:t>
      </w:r>
      <w:r w:rsidRPr="003F2D51">
        <w:rPr>
          <w:color w:val="000000"/>
          <w:sz w:val="36"/>
          <w:szCs w:val="36"/>
          <w:shd w:val="clear" w:color="auto" w:fill="FFFFFF"/>
        </w:rPr>
        <w:t>+</w:t>
      </w:r>
      <w:r w:rsidRPr="003F2D51">
        <w:rPr>
          <w:color w:val="000000"/>
          <w:sz w:val="36"/>
          <w:szCs w:val="36"/>
          <w:shd w:val="clear" w:color="auto" w:fill="FFFFFF"/>
          <w:lang w:val="en-US"/>
        </w:rPr>
        <w:t>b</w:t>
      </w:r>
      <w:r w:rsidRPr="003F2D51">
        <w:rPr>
          <w:sz w:val="36"/>
          <w:szCs w:val="36"/>
        </w:rPr>
        <w:t>.</w:t>
      </w:r>
      <w:r w:rsidRPr="003F2D51">
        <w:rPr>
          <w:color w:val="000000"/>
          <w:sz w:val="36"/>
          <w:szCs w:val="36"/>
        </w:rPr>
        <w:br/>
      </w:r>
      <w:r w:rsidRPr="003F2D51">
        <w:rPr>
          <w:color w:val="000000"/>
          <w:sz w:val="36"/>
          <w:szCs w:val="36"/>
          <w:shd w:val="clear" w:color="auto" w:fill="FFFFFF"/>
        </w:rPr>
        <w:t>Аппроксимация заключается в отыскании коэффициентов a и b уравнения таких, чтобы все экспериментальные точки лежали наиболее близко к аппроксимирующей прямой.</w:t>
      </w:r>
      <w:r w:rsidR="00F05A8A" w:rsidRPr="003F2D51">
        <w:rPr>
          <w:noProof/>
          <w:sz w:val="36"/>
          <w:szCs w:val="36"/>
        </w:rPr>
        <w:lastRenderedPageBreak/>
        <w:drawing>
          <wp:inline distT="0" distB="0" distL="0" distR="0" wp14:anchorId="372EDD99" wp14:editId="4D61ABE1">
            <wp:extent cx="3568700" cy="683912"/>
            <wp:effectExtent l="0" t="0" r="0" b="1905"/>
            <wp:docPr id="304" name="Рисунок 304" descr="Метод наименьших квадр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Метод наименьших квадрат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94" cy="68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D51">
        <w:rPr>
          <w:color w:val="000000"/>
          <w:sz w:val="36"/>
          <w:szCs w:val="36"/>
        </w:rPr>
        <w:br/>
      </w:r>
      <w:r w:rsidR="00F05A8A" w:rsidRPr="003F2D51">
        <w:rPr>
          <w:noProof/>
          <w:sz w:val="36"/>
          <w:szCs w:val="36"/>
        </w:rPr>
        <w:drawing>
          <wp:inline distT="0" distB="0" distL="0" distR="0" wp14:anchorId="6F443174" wp14:editId="39B5D047">
            <wp:extent cx="3721100" cy="1278890"/>
            <wp:effectExtent l="0" t="0" r="0" b="0"/>
            <wp:docPr id="305" name="Рисунок 305" descr="Частные производные МН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Частные производные МН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A8A" w:rsidRPr="003F2D51">
        <w:rPr>
          <w:noProof/>
          <w:sz w:val="36"/>
          <w:szCs w:val="36"/>
        </w:rPr>
        <w:drawing>
          <wp:inline distT="0" distB="0" distL="0" distR="0" wp14:anchorId="57FE6651" wp14:editId="5BF8D7FA">
            <wp:extent cx="2768600" cy="1476375"/>
            <wp:effectExtent l="0" t="0" r="0" b="9525"/>
            <wp:docPr id="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E222" w14:textId="114F8567" w:rsidR="00EB1CD9" w:rsidRPr="003F2D51" w:rsidRDefault="00EB1CD9" w:rsidP="003F2D51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 xml:space="preserve">Вывод системы нормальных уравнений для аппроксимации полиномом  второго порядка </w:t>
      </w:r>
    </w:p>
    <w:p w14:paraId="53E6E348" w14:textId="12F5229E" w:rsidR="00F05A8A" w:rsidRPr="003F2D51" w:rsidRDefault="00C1127A" w:rsidP="00C1127A">
      <w:pPr>
        <w:autoSpaceDE w:val="0"/>
        <w:autoSpaceDN w:val="0"/>
        <w:adjustRightInd w:val="0"/>
        <w:jc w:val="both"/>
        <w:rPr>
          <w:rFonts w:eastAsia="Calibri"/>
          <w:color w:val="000000"/>
          <w:sz w:val="36"/>
          <w:szCs w:val="36"/>
          <w:lang w:val="ru-BY" w:eastAsia="ru-BY"/>
        </w:rPr>
      </w:pPr>
      <m:oMath>
        <m:r>
          <w:rPr>
            <w:rFonts w:ascii="Cambria Math" w:eastAsia="Calibri" w:hAnsi="Cambria Math"/>
            <w:color w:val="000000"/>
            <w:sz w:val="36"/>
            <w:szCs w:val="36"/>
            <w:lang w:val="ru-BY" w:eastAsia="ru-BY"/>
          </w:rPr>
          <m:t>y = ax2+ bx+ c</m:t>
        </m:r>
      </m:oMath>
      <w:r w:rsidRPr="003F2D51">
        <w:rPr>
          <w:rFonts w:eastAsia="Calibri"/>
          <w:i/>
          <w:iCs/>
          <w:color w:val="000000"/>
          <w:sz w:val="36"/>
          <w:szCs w:val="36"/>
          <w:lang w:eastAsia="ru-BY"/>
        </w:rPr>
        <w:t xml:space="preserve">,     </w:t>
      </w:r>
      <m:oMath>
        <m:r>
          <w:rPr>
            <w:rFonts w:ascii="Cambria Math" w:eastAsia="Calibri" w:hAnsi="Cambria Math"/>
            <w:color w:val="000000"/>
            <w:sz w:val="36"/>
            <w:szCs w:val="36"/>
            <w:lang w:val="ru-BY" w:eastAsia="ru-BY"/>
          </w:rPr>
          <m:t>y = f(x, a, b, c)</m:t>
        </m:r>
      </m:oMath>
      <w:r w:rsidRPr="003F2D51">
        <w:rPr>
          <w:rFonts w:eastAsia="Calibri"/>
          <w:color w:val="000000"/>
          <w:sz w:val="36"/>
          <w:szCs w:val="36"/>
          <w:lang w:val="ru-BY" w:eastAsia="ru-BY"/>
        </w:rPr>
        <w:t xml:space="preserve"> ,   </w:t>
      </w:r>
      <m:oMath>
        <m:r>
          <w:rPr>
            <w:rFonts w:ascii="Cambria Math" w:eastAsia="Calibri" w:hAnsi="Cambria Math"/>
            <w:color w:val="000000"/>
            <w:sz w:val="36"/>
            <w:szCs w:val="36"/>
            <w:lang w:val="ru-BY" w:eastAsia="ru-BY"/>
          </w:rPr>
          <m:t>∆yi= (a+ bxi+ c) –yi</m:t>
        </m:r>
      </m:oMath>
    </w:p>
    <w:p w14:paraId="46C8CEAB" w14:textId="1260D86C" w:rsidR="00C1127A" w:rsidRPr="003F2D51" w:rsidRDefault="00C1127A" w:rsidP="00C1127A">
      <w:pPr>
        <w:rPr>
          <w:sz w:val="36"/>
          <w:szCs w:val="36"/>
          <w:lang w:val="en-US"/>
        </w:rPr>
      </w:pPr>
      <w:r w:rsidRPr="003F2D51">
        <w:rPr>
          <w:noProof/>
          <w:sz w:val="36"/>
          <w:szCs w:val="36"/>
          <w:lang w:val="en-US"/>
        </w:rPr>
        <w:drawing>
          <wp:inline distT="0" distB="0" distL="0" distR="0" wp14:anchorId="4EC5331F" wp14:editId="2A33D237">
            <wp:extent cx="2819400" cy="65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307" cy="6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D51">
        <w:rPr>
          <w:noProof/>
          <w:sz w:val="36"/>
          <w:szCs w:val="36"/>
          <w:lang w:val="en-US"/>
        </w:rPr>
        <w:drawing>
          <wp:inline distT="0" distB="0" distL="0" distR="0" wp14:anchorId="7000771B" wp14:editId="795C9E59">
            <wp:extent cx="3183466" cy="1798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682" cy="18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D51">
        <w:rPr>
          <w:noProof/>
          <w:sz w:val="36"/>
          <w:szCs w:val="36"/>
          <w:lang w:val="en-US"/>
        </w:rPr>
        <w:drawing>
          <wp:inline distT="0" distB="0" distL="0" distR="0" wp14:anchorId="0D47FAB9" wp14:editId="6DABD917">
            <wp:extent cx="3505952" cy="660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602" cy="6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07AA" w14:textId="2A0E409F" w:rsidR="00F05A8A" w:rsidRPr="003F2D51" w:rsidRDefault="00C1127A" w:rsidP="00F05A8A">
      <w:pPr>
        <w:jc w:val="both"/>
        <w:rPr>
          <w:sz w:val="36"/>
          <w:szCs w:val="36"/>
        </w:rPr>
      </w:pPr>
      <w:r w:rsidRPr="003F2D51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2D1D641" wp14:editId="17A16DD0">
            <wp:simplePos x="0" y="0"/>
            <wp:positionH relativeFrom="column">
              <wp:posOffset>3735026</wp:posOffset>
            </wp:positionH>
            <wp:positionV relativeFrom="paragraph">
              <wp:posOffset>635</wp:posOffset>
            </wp:positionV>
            <wp:extent cx="3181350" cy="1970405"/>
            <wp:effectExtent l="0" t="0" r="0" b="0"/>
            <wp:wrapTight wrapText="bothSides">
              <wp:wrapPolygon edited="0">
                <wp:start x="0" y="0"/>
                <wp:lineTo x="0" y="21301"/>
                <wp:lineTo x="21471" y="21301"/>
                <wp:lineTo x="2147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D51">
        <w:rPr>
          <w:sz w:val="36"/>
          <w:szCs w:val="36"/>
        </w:rPr>
        <w:t>Аналогично тому, как это сделано для аппроксимации прямой, получим систему нормальных уравнений:</w:t>
      </w:r>
    </w:p>
    <w:p w14:paraId="139AEBD3" w14:textId="73B1E48B" w:rsidR="00EB1CD9" w:rsidRPr="003F2D51" w:rsidRDefault="00EB1CD9" w:rsidP="003F2D51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Интерполяция полиномом Лагранжа, вывод формулы Лагранжа для линейной, квадратичной и кубической интерполяции</w:t>
      </w:r>
    </w:p>
    <w:p w14:paraId="0A9994B2" w14:textId="23394678" w:rsidR="00C1127A" w:rsidRPr="003F2D51" w:rsidRDefault="0021357E" w:rsidP="00C1127A">
      <w:pPr>
        <w:jc w:val="both"/>
        <w:rPr>
          <w:sz w:val="36"/>
          <w:szCs w:val="36"/>
        </w:rPr>
      </w:pPr>
      <w:r w:rsidRPr="003F2D51">
        <w:rPr>
          <w:sz w:val="36"/>
          <w:szCs w:val="36"/>
        </w:rPr>
        <w:t>многочлен Лагранжа:</w:t>
      </w:r>
    </w:p>
    <w:p w14:paraId="67513305" w14:textId="5AA47009" w:rsidR="0021357E" w:rsidRPr="003F2D51" w:rsidRDefault="0021357E" w:rsidP="00C1127A">
      <w:pPr>
        <w:jc w:val="both"/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Ln(x)=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j=0, j≠i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6"/>
                      <w:szCs w:val="36"/>
                      <w:lang w:eastAsia="ru-BY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6"/>
                      <w:szCs w:val="36"/>
                      <w:lang w:eastAsia="ru-BY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7322B79B" w14:textId="14E4AD06" w:rsidR="00C1127A" w:rsidRPr="003F2D51" w:rsidRDefault="006E075B" w:rsidP="00C1127A">
      <w:pPr>
        <w:jc w:val="both"/>
        <w:rPr>
          <w:i/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Ln(x)=y0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)…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)…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y1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)…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)…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+…</m:t>
          </m:r>
        </m:oMath>
      </m:oMathPara>
    </w:p>
    <w:p w14:paraId="3E1A8827" w14:textId="50F50546" w:rsidR="006E075B" w:rsidRPr="006E075B" w:rsidRDefault="006E075B" w:rsidP="006E075B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</w:pPr>
      <w:r w:rsidRPr="006E075B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Линейная интерполяция</w:t>
      </w:r>
      <w:r w:rsidRPr="006E075B">
        <w:rPr>
          <w:rFonts w:ascii="Arial" w:eastAsia="Calibri" w:hAnsi="Arial" w:cs="Arial"/>
          <w:color w:val="000000"/>
          <w:sz w:val="36"/>
          <w:szCs w:val="36"/>
          <w:lang w:val="ru-BY" w:eastAsia="ru-BY"/>
        </w:rPr>
        <w:t>•</w:t>
      </w:r>
      <w:r w:rsidRPr="006E075B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 xml:space="preserve">При </w:t>
      </w:r>
      <w:r w:rsidRPr="006E075B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n=1</w:t>
      </w:r>
      <w:r w:rsidRPr="006E075B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формула Лагранжа имеет вид:</w:t>
      </w:r>
    </w:p>
    <w:p w14:paraId="6686F260" w14:textId="723BB6A5" w:rsidR="00C1127A" w:rsidRPr="003F2D51" w:rsidRDefault="006E075B" w:rsidP="00C1127A">
      <w:pPr>
        <w:jc w:val="both"/>
        <w:rPr>
          <w:color w:val="FF0000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L1(x)=y0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y1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</m:oMath>
      </m:oMathPara>
    </w:p>
    <w:p w14:paraId="2CC8A9CE" w14:textId="2C0BE4FD" w:rsidR="006E075B" w:rsidRPr="003F2D51" w:rsidRDefault="006E075B" w:rsidP="00EB6500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eastAsia="ru-BY"/>
        </w:rPr>
      </w:pPr>
      <w:r w:rsidRPr="006E075B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Квадатическая интерполяция</w:t>
      </w:r>
      <w:r w:rsidR="00EB6500" w:rsidRPr="003F2D51">
        <w:rPr>
          <w:rFonts w:ascii="Calibri" w:eastAsia="Calibri" w:hAnsi="Calibri" w:cs="Calibri"/>
          <w:b/>
          <w:bCs/>
          <w:color w:val="000000"/>
          <w:sz w:val="36"/>
          <w:szCs w:val="36"/>
          <w:lang w:eastAsia="ru-BY"/>
        </w:rPr>
        <w:t xml:space="preserve"> </w:t>
      </w:r>
      <w:r w:rsidRPr="006E075B">
        <w:rPr>
          <w:rFonts w:ascii="Arial" w:eastAsia="Calibri" w:hAnsi="Arial" w:cs="Arial"/>
          <w:color w:val="000000"/>
          <w:sz w:val="36"/>
          <w:szCs w:val="36"/>
          <w:lang w:val="ru-BY" w:eastAsia="ru-BY"/>
        </w:rPr>
        <w:t>•</w:t>
      </w:r>
      <w:r w:rsidRPr="006E075B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 xml:space="preserve">При </w:t>
      </w:r>
      <w:r w:rsidRPr="006E075B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n=2</w:t>
      </w:r>
      <w:r w:rsidRPr="006E075B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формула Лагранжа имеет вид:</w:t>
      </w:r>
      <w:r w:rsidRPr="003F2D51">
        <w:rPr>
          <w:rFonts w:ascii="Calibri" w:eastAsia="Calibri" w:hAnsi="Calibri" w:cs="Calibri"/>
          <w:color w:val="000000"/>
          <w:sz w:val="36"/>
          <w:szCs w:val="36"/>
          <w:lang w:eastAsia="ru-BY"/>
        </w:rPr>
        <w:t xml:space="preserve"> </w:t>
      </w:r>
    </w:p>
    <w:p w14:paraId="339C27C8" w14:textId="2B1C6EF2" w:rsidR="006E075B" w:rsidRPr="006E075B" w:rsidRDefault="006E075B" w:rsidP="006E075B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eastAsia="ru-BY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L2(x)=y0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y1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y2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</m:oMath>
      </m:oMathPara>
    </w:p>
    <w:p w14:paraId="4F37B110" w14:textId="7CB543C0" w:rsidR="00EB6500" w:rsidRPr="00EB6500" w:rsidRDefault="00EB6500" w:rsidP="00EB6500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</w:pPr>
      <w:r w:rsidRPr="00EB6500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Кубическая интерполяция</w:t>
      </w:r>
      <w:r w:rsidRPr="003F2D51">
        <w:rPr>
          <w:rFonts w:ascii="Calibri" w:eastAsia="Calibri" w:hAnsi="Calibri" w:cs="Calibri"/>
          <w:b/>
          <w:bCs/>
          <w:color w:val="000000"/>
          <w:sz w:val="36"/>
          <w:szCs w:val="36"/>
          <w:lang w:eastAsia="ru-BY"/>
        </w:rPr>
        <w:t xml:space="preserve"> </w:t>
      </w:r>
      <w:r w:rsidRPr="00EB6500">
        <w:rPr>
          <w:rFonts w:ascii="Arial" w:eastAsia="Calibri" w:hAnsi="Arial" w:cs="Arial"/>
          <w:color w:val="000000"/>
          <w:sz w:val="36"/>
          <w:szCs w:val="36"/>
          <w:lang w:val="ru-BY" w:eastAsia="ru-BY"/>
        </w:rPr>
        <w:t>•</w:t>
      </w:r>
      <w:r w:rsidRPr="00EB6500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 xml:space="preserve">При </w:t>
      </w:r>
      <w:r w:rsidRPr="00EB6500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n=3</w:t>
      </w:r>
      <w:r w:rsidRPr="00EB6500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формула Лагранжа имеет вид:</w:t>
      </w:r>
    </w:p>
    <w:p w14:paraId="489A50C5" w14:textId="6F7E9028" w:rsidR="00C1127A" w:rsidRPr="003F2D51" w:rsidRDefault="00EB6500" w:rsidP="00C1127A">
      <w:pPr>
        <w:jc w:val="both"/>
        <w:rPr>
          <w:color w:val="FF0000"/>
          <w:sz w:val="36"/>
          <w:szCs w:val="36"/>
          <w:lang w:val="ru-BY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L2(x)=y0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y1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="Calibri" w:hAnsi="Cambria Math"/>
                  <w:sz w:val="36"/>
                  <w:szCs w:val="36"/>
                  <w:lang w:eastAsia="ru-B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eastAsia="Calibri" w:hAnsi="Cambria Math"/>
              <w:sz w:val="36"/>
              <w:szCs w:val="36"/>
              <w:lang w:eastAsia="ru-BY"/>
            </w:rPr>
            <m:t>+y2,3</m:t>
          </m:r>
        </m:oMath>
      </m:oMathPara>
    </w:p>
    <w:p w14:paraId="3955BD58" w14:textId="77777777" w:rsidR="00913B68" w:rsidRPr="003F2D51" w:rsidRDefault="00913B68" w:rsidP="003F2D51">
      <w:pPr>
        <w:numPr>
          <w:ilvl w:val="0"/>
          <w:numId w:val="9"/>
        </w:numPr>
        <w:jc w:val="both"/>
        <w:rPr>
          <w:color w:val="FF0000"/>
          <w:sz w:val="36"/>
          <w:szCs w:val="36"/>
        </w:rPr>
      </w:pPr>
      <w:r w:rsidRPr="003F2D51">
        <w:rPr>
          <w:color w:val="FF0000"/>
          <w:sz w:val="36"/>
          <w:szCs w:val="36"/>
        </w:rPr>
        <w:t>Вывод формулы Лагранжа для глобальной интерполяции</w:t>
      </w:r>
    </w:p>
    <w:p w14:paraId="14B847A6" w14:textId="77777777" w:rsidR="00AC4FAA" w:rsidRDefault="00AC4FAA" w:rsidP="003F2D51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</w:p>
    <w:p w14:paraId="294D9B95" w14:textId="1A8C557C" w:rsidR="00EB1CD9" w:rsidRPr="003F2D51" w:rsidRDefault="00EB1CD9" w:rsidP="003F2D51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 xml:space="preserve">Программная реализация интерполяции </w:t>
      </w:r>
      <w:r w:rsidR="00913B68" w:rsidRPr="003F2D51">
        <w:rPr>
          <w:b/>
          <w:bCs/>
          <w:sz w:val="36"/>
          <w:szCs w:val="36"/>
        </w:rPr>
        <w:t>полиномом Лагранжа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249"/>
      </w:tblGrid>
      <w:tr w:rsidR="00EB6500" w:rsidRPr="00592EAF" w14:paraId="779623B7" w14:textId="77777777" w:rsidTr="008D153C">
        <w:trPr>
          <w:trHeight w:val="2076"/>
        </w:trPr>
        <w:tc>
          <w:tcPr>
            <w:tcW w:w="4248" w:type="dxa"/>
          </w:tcPr>
          <w:p w14:paraId="2F6ABC19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import matplotlib.pyplot as plt</w:t>
            </w:r>
          </w:p>
          <w:p w14:paraId="2CBEDD81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import numpy as np</w:t>
            </w:r>
          </w:p>
          <w:p w14:paraId="31447036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from math import*</w:t>
            </w:r>
          </w:p>
          <w:p w14:paraId="299192FF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x=np.array([-1,0,1])</w:t>
            </w:r>
          </w:p>
          <w:p w14:paraId="50C11023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y=np.array([-0.8, 1.6, 2.3])</w:t>
            </w:r>
          </w:p>
          <w:p w14:paraId="1994DDD7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n = len(x)</w:t>
            </w:r>
          </w:p>
          <w:p w14:paraId="7F0F53BF" w14:textId="77777777" w:rsidR="00EB6500" w:rsidRPr="003F2D51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xt=0.5</w:t>
            </w:r>
          </w:p>
          <w:p w14:paraId="6E7F79C7" w14:textId="26220679" w:rsidR="00EB6500" w:rsidRPr="003F2D51" w:rsidRDefault="00EB6500" w:rsidP="00EB6500">
            <w:pPr>
              <w:jc w:val="both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Yt=0</w:t>
            </w:r>
          </w:p>
        </w:tc>
        <w:tc>
          <w:tcPr>
            <w:tcW w:w="4249" w:type="dxa"/>
          </w:tcPr>
          <w:p w14:paraId="5650A5D8" w14:textId="77777777" w:rsidR="00EB6500" w:rsidRPr="00E82710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E82710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for j in range(0, n):</w:t>
            </w:r>
          </w:p>
          <w:p w14:paraId="6EF72B41" w14:textId="77777777" w:rsidR="00EB6500" w:rsidRPr="00E82710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E82710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L=1</w:t>
            </w:r>
          </w:p>
          <w:p w14:paraId="1B434A03" w14:textId="77777777" w:rsidR="00EB6500" w:rsidRPr="00E82710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E82710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for i in range (0,n):</w:t>
            </w:r>
          </w:p>
          <w:p w14:paraId="7F7B100E" w14:textId="77777777" w:rsidR="00EB6500" w:rsidRPr="00E82710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E82710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if i!=j :</w:t>
            </w:r>
          </w:p>
          <w:p w14:paraId="2F23E76B" w14:textId="77777777" w:rsidR="00EB6500" w:rsidRPr="00E82710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E82710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 xml:space="preserve">L=L*(xt-x[i])/(x[j]-x[i]) </w:t>
            </w:r>
          </w:p>
          <w:p w14:paraId="0F71B0F1" w14:textId="77777777" w:rsidR="00EB6500" w:rsidRPr="00E82710" w:rsidRDefault="00EB6500" w:rsidP="00EB6500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E82710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Yt=Yt+y[j]*L</w:t>
            </w:r>
          </w:p>
          <w:p w14:paraId="179DC274" w14:textId="77777777" w:rsidR="00EB6500" w:rsidRPr="003F2D51" w:rsidRDefault="00EB6500" w:rsidP="00EB6500">
            <w:pPr>
              <w:jc w:val="both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  <w:r w:rsidRPr="003F2D51"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  <w:t>print(Yt)</w:t>
            </w:r>
          </w:p>
          <w:p w14:paraId="2B6FB597" w14:textId="77777777" w:rsidR="00EB6500" w:rsidRPr="003F2D51" w:rsidRDefault="00EB6500" w:rsidP="00164575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36"/>
                <w:szCs w:val="36"/>
                <w:lang w:val="ru-BY" w:eastAsia="ru-BY"/>
              </w:rPr>
            </w:pPr>
          </w:p>
        </w:tc>
      </w:tr>
    </w:tbl>
    <w:p w14:paraId="215668F7" w14:textId="26289C04" w:rsidR="00913B68" w:rsidRPr="003F2D51" w:rsidRDefault="00913B68" w:rsidP="003F2D51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Тригонометрическая интерполяция. Постановка задачи. Вид тригонометрического полинома</w:t>
      </w:r>
    </w:p>
    <w:p w14:paraId="7EF6018B" w14:textId="1E3890B0" w:rsidR="003B498F" w:rsidRPr="003F2D51" w:rsidRDefault="003B498F" w:rsidP="003B498F">
      <w:pPr>
        <w:pStyle w:val="a3"/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eastAsia="ru-BY"/>
        </w:rPr>
      </w:pPr>
      <w:r w:rsidRPr="003F2D51">
        <w:rPr>
          <w:rFonts w:ascii="Calibri" w:eastAsia="Calibri" w:hAnsi="Calibri" w:cs="Calibri"/>
          <w:b/>
          <w:bCs/>
          <w:color w:val="000000"/>
          <w:sz w:val="36"/>
          <w:szCs w:val="36"/>
          <w:lang w:val="ru-BY" w:eastAsia="ru-BY"/>
        </w:rPr>
        <w:t>Тригонометрическим полиномом</w:t>
      </w:r>
      <w:r w:rsidRPr="003F2D51">
        <w:rPr>
          <w:rFonts w:ascii="Calibri" w:eastAsia="Calibri" w:hAnsi="Calibri" w:cs="Calibri"/>
          <w:b/>
          <w:bCs/>
          <w:color w:val="000000"/>
          <w:sz w:val="36"/>
          <w:szCs w:val="36"/>
          <w:lang w:eastAsia="ru-BY"/>
        </w:rPr>
        <w:t xml:space="preserve"> </w:t>
      </w:r>
      <w:r w:rsidRPr="003F2D51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 xml:space="preserve">от переменной </w:t>
      </w:r>
      <w:r w:rsidRPr="003F2D51">
        <w:rPr>
          <w:rFonts w:ascii="Calibri" w:eastAsia="Calibri" w:hAnsi="Calibri" w:cs="Calibri"/>
          <w:b/>
          <w:bCs/>
          <w:i/>
          <w:iCs/>
          <w:color w:val="000000"/>
          <w:sz w:val="36"/>
          <w:szCs w:val="36"/>
          <w:lang w:val="ru-BY" w:eastAsia="ru-BY"/>
        </w:rPr>
        <w:t>x</w:t>
      </w:r>
      <w:r w:rsidRPr="003F2D51">
        <w:rPr>
          <w:rFonts w:ascii="Calibri" w:eastAsia="Calibri" w:hAnsi="Calibri" w:cs="Calibri"/>
          <w:b/>
          <w:bCs/>
          <w:i/>
          <w:iCs/>
          <w:color w:val="000000"/>
          <w:sz w:val="36"/>
          <w:szCs w:val="36"/>
          <w:lang w:eastAsia="ru-BY"/>
        </w:rPr>
        <w:t xml:space="preserve"> </w:t>
      </w:r>
      <w:r w:rsidRPr="003F2D51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называется выражение вида</w:t>
      </w:r>
      <w:r w:rsidR="00164575" w:rsidRPr="003F2D51">
        <w:rPr>
          <w:rFonts w:ascii="Calibri" w:eastAsia="Calibri" w:hAnsi="Calibri" w:cs="Calibri"/>
          <w:color w:val="000000"/>
          <w:sz w:val="36"/>
          <w:szCs w:val="36"/>
          <w:lang w:eastAsia="ru-BY"/>
        </w:rPr>
        <w:t>(1)</w:t>
      </w:r>
    </w:p>
    <w:tbl>
      <w:tblPr>
        <w:tblStyle w:val="a5"/>
        <w:tblpPr w:leftFromText="180" w:rightFromText="180" w:vertAnchor="text" w:horzAnchor="margin" w:tblpXSpec="right" w:tblpY="486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1331"/>
      </w:tblGrid>
      <w:tr w:rsidR="00284255" w:rsidRPr="003F2D51" w14:paraId="2294EF6E" w14:textId="77777777" w:rsidTr="00284255">
        <w:trPr>
          <w:trHeight w:val="263"/>
        </w:trPr>
        <w:tc>
          <w:tcPr>
            <w:tcW w:w="641" w:type="dxa"/>
          </w:tcPr>
          <w:p w14:paraId="47C75F34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X</w:t>
            </w:r>
          </w:p>
        </w:tc>
        <w:tc>
          <w:tcPr>
            <w:tcW w:w="641" w:type="dxa"/>
          </w:tcPr>
          <w:p w14:paraId="469C2555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X1</w:t>
            </w:r>
          </w:p>
        </w:tc>
        <w:tc>
          <w:tcPr>
            <w:tcW w:w="641" w:type="dxa"/>
          </w:tcPr>
          <w:p w14:paraId="6F5106BE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X2</w:t>
            </w:r>
          </w:p>
        </w:tc>
        <w:tc>
          <w:tcPr>
            <w:tcW w:w="641" w:type="dxa"/>
          </w:tcPr>
          <w:p w14:paraId="127C9133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…</w:t>
            </w:r>
          </w:p>
        </w:tc>
        <w:tc>
          <w:tcPr>
            <w:tcW w:w="1331" w:type="dxa"/>
          </w:tcPr>
          <w:p w14:paraId="4FDB13D7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x(2n+1)</w:t>
            </w:r>
          </w:p>
        </w:tc>
      </w:tr>
      <w:tr w:rsidR="00284255" w:rsidRPr="003F2D51" w14:paraId="3512A443" w14:textId="77777777" w:rsidTr="00284255">
        <w:trPr>
          <w:trHeight w:val="252"/>
        </w:trPr>
        <w:tc>
          <w:tcPr>
            <w:tcW w:w="641" w:type="dxa"/>
          </w:tcPr>
          <w:p w14:paraId="46B21E03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Y</w:t>
            </w:r>
          </w:p>
        </w:tc>
        <w:tc>
          <w:tcPr>
            <w:tcW w:w="641" w:type="dxa"/>
          </w:tcPr>
          <w:p w14:paraId="3A3624C5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Y1</w:t>
            </w:r>
          </w:p>
        </w:tc>
        <w:tc>
          <w:tcPr>
            <w:tcW w:w="641" w:type="dxa"/>
          </w:tcPr>
          <w:p w14:paraId="4A2D5E93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Y2</w:t>
            </w:r>
          </w:p>
        </w:tc>
        <w:tc>
          <w:tcPr>
            <w:tcW w:w="641" w:type="dxa"/>
          </w:tcPr>
          <w:p w14:paraId="49921268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en-US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…</w:t>
            </w:r>
          </w:p>
        </w:tc>
        <w:tc>
          <w:tcPr>
            <w:tcW w:w="1331" w:type="dxa"/>
          </w:tcPr>
          <w:p w14:paraId="03D8F3EE" w14:textId="77777777" w:rsidR="00284255" w:rsidRPr="003F2D51" w:rsidRDefault="00284255" w:rsidP="00284255">
            <w:pPr>
              <w:jc w:val="both"/>
              <w:rPr>
                <w:rFonts w:ascii="Calibri" w:eastAsia="Calibri" w:hAnsi="Calibri" w:cs="Calibri"/>
                <w:sz w:val="36"/>
                <w:szCs w:val="36"/>
                <w:lang w:val="ru-BY"/>
              </w:rPr>
            </w:pPr>
            <w:r w:rsidRPr="003F2D51">
              <w:rPr>
                <w:rFonts w:ascii="Calibri" w:eastAsia="Calibri" w:hAnsi="Calibri" w:cs="Calibri"/>
                <w:sz w:val="36"/>
                <w:szCs w:val="36"/>
                <w:lang w:val="en-US"/>
              </w:rPr>
              <w:t>y(2n+1)</w:t>
            </w:r>
          </w:p>
        </w:tc>
      </w:tr>
    </w:tbl>
    <w:p w14:paraId="76D59462" w14:textId="6E06066F" w:rsidR="00164575" w:rsidRPr="00164575" w:rsidRDefault="00164575" w:rsidP="00164575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</w:pPr>
      <w:r w:rsidRPr="00164575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Постановка задачи</w:t>
      </w:r>
      <w:r w:rsidRPr="003F2D51">
        <w:rPr>
          <w:rFonts w:ascii="Calibri" w:eastAsia="Calibri" w:hAnsi="Calibri" w:cs="Calibri"/>
          <w:color w:val="000000"/>
          <w:sz w:val="36"/>
          <w:szCs w:val="36"/>
          <w:lang w:eastAsia="ru-BY"/>
        </w:rPr>
        <w:t xml:space="preserve">. </w:t>
      </w:r>
      <w:r w:rsidRPr="00164575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Построить тригонометрический полином порядка n, принимающий значения по следующей таблице</w:t>
      </w:r>
    </w:p>
    <w:p w14:paraId="20491919" w14:textId="19CAD7E0" w:rsidR="00164575" w:rsidRPr="003F2D51" w:rsidRDefault="00164575" w:rsidP="00164575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</w:pPr>
      <w:r w:rsidRPr="00164575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Интерполирующий полином имеет вид</w:t>
      </w:r>
    </w:p>
    <w:p w14:paraId="0B937455" w14:textId="39971807" w:rsidR="003B498F" w:rsidRPr="003F2D51" w:rsidRDefault="003B498F" w:rsidP="003B498F">
      <w:pPr>
        <w:jc w:val="both"/>
        <w:rPr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gn(x)=a0+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akcos(kx)+bksin(kx)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 (1)</m:t>
          </m:r>
        </m:oMath>
      </m:oMathPara>
    </w:p>
    <w:p w14:paraId="38B2E09F" w14:textId="2701CCC3" w:rsidR="003B498F" w:rsidRPr="003F2D51" w:rsidRDefault="003B498F" w:rsidP="003B498F">
      <w:pPr>
        <w:autoSpaceDE w:val="0"/>
        <w:autoSpaceDN w:val="0"/>
        <w:adjustRightInd w:val="0"/>
        <w:rPr>
          <w:i/>
          <w:sz w:val="36"/>
          <w:szCs w:val="36"/>
        </w:rPr>
      </w:pPr>
      <w:r w:rsidRPr="003B498F">
        <w:rPr>
          <w:rFonts w:ascii="Calibri" w:eastAsia="Calibri" w:hAnsi="Calibri" w:cs="Calibri"/>
          <w:sz w:val="36"/>
          <w:szCs w:val="36"/>
          <w:lang w:val="ru-BY" w:eastAsia="ru-BY"/>
        </w:rPr>
        <w:t>В узловых точках</w:t>
      </w:r>
      <w:r w:rsidRPr="003F2D51">
        <w:rPr>
          <w:rFonts w:ascii="Calibri" w:eastAsia="Calibri" w:hAnsi="Calibri" w:cs="Calibri"/>
          <w:sz w:val="36"/>
          <w:szCs w:val="36"/>
          <w:lang w:eastAsia="ru-BY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gn(xi)=yi</m:t>
        </m:r>
      </m:oMath>
    </w:p>
    <w:p w14:paraId="5840C4CB" w14:textId="77777777" w:rsidR="003B498F" w:rsidRPr="003B498F" w:rsidRDefault="003B498F" w:rsidP="003B498F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</w:pPr>
      <w:r w:rsidRPr="003B498F">
        <w:rPr>
          <w:rFonts w:ascii="Calibri" w:eastAsia="Calibri" w:hAnsi="Calibri" w:cs="Calibri"/>
          <w:color w:val="000000"/>
          <w:sz w:val="36"/>
          <w:szCs w:val="36"/>
          <w:lang w:val="ru-BY" w:eastAsia="ru-BY"/>
        </w:rPr>
        <w:t>Для получения коэффициентов интерполирующего полинома нужно решить систему 2n+1 линейных уравнений</w:t>
      </w:r>
    </w:p>
    <w:p w14:paraId="1A531D03" w14:textId="772D85C4" w:rsidR="003B498F" w:rsidRPr="003F2D51" w:rsidRDefault="003B498F" w:rsidP="003B498F">
      <w:pPr>
        <w:jc w:val="both"/>
        <w:rPr>
          <w:color w:val="FF0000"/>
          <w:sz w:val="36"/>
          <w:szCs w:val="36"/>
          <w:lang w:val="ru-BY"/>
        </w:rPr>
      </w:pPr>
      <w:r w:rsidRPr="003F2D51">
        <w:rPr>
          <w:noProof/>
          <w:color w:val="FF0000"/>
          <w:sz w:val="36"/>
          <w:szCs w:val="36"/>
          <w:lang w:val="ru-BY"/>
        </w:rPr>
        <w:drawing>
          <wp:inline distT="0" distB="0" distL="0" distR="0" wp14:anchorId="63811027" wp14:editId="719EE113">
            <wp:extent cx="6840855" cy="93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B7C0" w14:textId="77777777" w:rsidR="00164575" w:rsidRPr="003F2D51" w:rsidRDefault="00164575" w:rsidP="003B498F">
      <w:pPr>
        <w:jc w:val="both"/>
        <w:rPr>
          <w:color w:val="FF0000"/>
          <w:sz w:val="36"/>
          <w:szCs w:val="36"/>
          <w:lang w:val="ru-BY"/>
        </w:rPr>
      </w:pPr>
    </w:p>
    <w:p w14:paraId="6AA19485" w14:textId="5888F672" w:rsidR="00164575" w:rsidRPr="003F2D51" w:rsidRDefault="00753D30" w:rsidP="003F2D51">
      <w:pPr>
        <w:numPr>
          <w:ilvl w:val="0"/>
          <w:numId w:val="9"/>
        </w:numPr>
        <w:jc w:val="both"/>
        <w:rPr>
          <w:b/>
          <w:bCs/>
          <w:sz w:val="36"/>
          <w:szCs w:val="36"/>
        </w:rPr>
      </w:pPr>
      <w:r w:rsidRPr="003F2D51">
        <w:rPr>
          <w:b/>
          <w:bCs/>
          <w:sz w:val="36"/>
          <w:szCs w:val="36"/>
        </w:rPr>
        <w:t>Формулы для расчета коэффициентов тригонометрического полинома</w:t>
      </w:r>
      <w:r w:rsidR="0030100D" w:rsidRPr="003F2D51">
        <w:rPr>
          <w:b/>
          <w:bCs/>
          <w:sz w:val="36"/>
          <w:szCs w:val="36"/>
        </w:rPr>
        <w:t xml:space="preserve"> и интерполирующей функции </w:t>
      </w:r>
    </w:p>
    <w:p w14:paraId="48707E43" w14:textId="5141E54E" w:rsidR="00164575" w:rsidRPr="003F2D51" w:rsidRDefault="00164575" w:rsidP="00164575">
      <w:pPr>
        <w:autoSpaceDE w:val="0"/>
        <w:autoSpaceDN w:val="0"/>
        <w:adjustRightInd w:val="0"/>
        <w:rPr>
          <w:rFonts w:eastAsia="Calibri"/>
          <w:i/>
          <w:color w:val="000000"/>
          <w:sz w:val="36"/>
          <w:szCs w:val="36"/>
          <w:lang w:eastAsia="ru-BY"/>
        </w:rPr>
      </w:pPr>
      <w:r w:rsidRPr="00164575">
        <w:rPr>
          <w:rFonts w:eastAsia="Calibri"/>
          <w:color w:val="000000"/>
          <w:sz w:val="36"/>
          <w:szCs w:val="36"/>
          <w:lang w:val="ru-BY" w:eastAsia="ru-BY"/>
        </w:rPr>
        <w:t>Если в качестве узлов интерполяции взять равноотстоящие</w:t>
      </w:r>
      <w:r w:rsidRPr="003F2D51">
        <w:rPr>
          <w:rFonts w:eastAsia="Calibri"/>
          <w:color w:val="000000"/>
          <w:sz w:val="36"/>
          <w:szCs w:val="36"/>
          <w:lang w:eastAsia="ru-BY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eastAsia="Calibri" w:hAnsi="Cambria Math"/>
            <w:color w:val="000000"/>
            <w:sz w:val="36"/>
            <w:szCs w:val="36"/>
            <w:lang w:eastAsia="ru-BY"/>
          </w:rPr>
          <m:t>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36"/>
                <w:szCs w:val="36"/>
                <w:lang w:eastAsia="ru-BY"/>
              </w:rPr>
            </m:ctrlPr>
          </m:fPr>
          <m:num>
            <m:r>
              <w:rPr>
                <w:rFonts w:ascii="Cambria Math" w:eastAsia="Calibri" w:hAnsi="Cambria Math"/>
                <w:color w:val="000000"/>
                <w:sz w:val="36"/>
                <w:szCs w:val="36"/>
                <w:lang w:eastAsia="ru-BY"/>
              </w:rPr>
              <m:t>2(j-1) π</m:t>
            </m:r>
          </m:num>
          <m:den>
            <m:r>
              <w:rPr>
                <w:rFonts w:ascii="Cambria Math" w:eastAsia="Calibri" w:hAnsi="Cambria Math"/>
                <w:color w:val="000000"/>
                <w:sz w:val="36"/>
                <w:szCs w:val="36"/>
                <w:lang w:eastAsia="ru-BY"/>
              </w:rPr>
              <m:t>2n+1</m:t>
            </m:r>
          </m:den>
        </m:f>
        <m:r>
          <w:rPr>
            <w:rFonts w:ascii="Cambria Math" w:eastAsia="Calibri" w:hAnsi="Cambria Math"/>
            <w:color w:val="000000"/>
            <w:sz w:val="36"/>
            <w:szCs w:val="36"/>
            <w:lang w:eastAsia="ru-BY"/>
          </w:rPr>
          <m:t xml:space="preserve">  при </m:t>
        </m:r>
        <m:r>
          <w:rPr>
            <w:rFonts w:ascii="Cambria Math" w:eastAsia="Calibri" w:hAnsi="Cambria Math"/>
            <w:color w:val="000000"/>
            <w:sz w:val="36"/>
            <w:szCs w:val="36"/>
            <w:lang w:val="en-US" w:eastAsia="ru-BY"/>
          </w:rPr>
          <m:t>j</m:t>
        </m:r>
        <m:r>
          <w:rPr>
            <w:rFonts w:ascii="Cambria Math" w:eastAsia="Calibri" w:hAnsi="Cambria Math"/>
            <w:color w:val="000000"/>
            <w:sz w:val="36"/>
            <w:szCs w:val="36"/>
            <w:lang w:eastAsia="ru-BY"/>
          </w:rPr>
          <m:t>(1,2</m:t>
        </m:r>
        <m:r>
          <w:rPr>
            <w:rFonts w:ascii="Cambria Math" w:eastAsia="Calibri" w:hAnsi="Cambria Math"/>
            <w:color w:val="000000"/>
            <w:sz w:val="36"/>
            <w:szCs w:val="36"/>
            <w:lang w:val="en-US" w:eastAsia="ru-BY"/>
          </w:rPr>
          <m:t>n</m:t>
        </m:r>
        <m:r>
          <w:rPr>
            <w:rFonts w:ascii="Cambria Math" w:eastAsia="Calibri" w:hAnsi="Cambria Math"/>
            <w:color w:val="000000"/>
            <w:sz w:val="36"/>
            <w:szCs w:val="36"/>
            <w:lang w:eastAsia="ru-BY"/>
          </w:rPr>
          <m:t>+1)</m:t>
        </m:r>
      </m:oMath>
    </w:p>
    <w:p w14:paraId="54FB00F4" w14:textId="7D7D3BEA" w:rsidR="00164575" w:rsidRPr="00164575" w:rsidRDefault="00164575" w:rsidP="00164575">
      <w:pPr>
        <w:autoSpaceDE w:val="0"/>
        <w:autoSpaceDN w:val="0"/>
        <w:adjustRightInd w:val="0"/>
        <w:rPr>
          <w:rFonts w:eastAsia="Calibri"/>
          <w:color w:val="000000"/>
          <w:sz w:val="36"/>
          <w:szCs w:val="36"/>
          <w:lang w:val="ru-BY" w:eastAsia="ru-BY"/>
        </w:rPr>
      </w:pPr>
      <w:r w:rsidRPr="00164575">
        <w:rPr>
          <w:rFonts w:eastAsia="Calibri"/>
          <w:color w:val="000000"/>
          <w:sz w:val="36"/>
          <w:szCs w:val="36"/>
          <w:lang w:val="ru-BY" w:eastAsia="ru-BY"/>
        </w:rPr>
        <w:t>то коэффициенты интерполяционного тригонометрического полинома находятся по формулам:</w:t>
      </w:r>
    </w:p>
    <w:p w14:paraId="2DB8F709" w14:textId="7CA1575C" w:rsidR="00164575" w:rsidRPr="00AC4FAA" w:rsidRDefault="00164575" w:rsidP="00164575">
      <w:pPr>
        <w:jc w:val="bot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ru-BY"/>
            </w:rPr>
            <m:t>a0=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36"/>
                  <w:szCs w:val="36"/>
                  <w:lang w:eastAsia="ru-BY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000000"/>
                  <w:sz w:val="36"/>
                  <w:szCs w:val="36"/>
                  <w:lang w:eastAsia="ru-BY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  <w:lang w:val="ru-BY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  <w:lang w:val="ru-BY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36"/>
                  <w:szCs w:val="36"/>
                  <w:lang w:eastAsia="ru-BY"/>
                </w:rPr>
                <m:t>2</m:t>
              </m:r>
            </m:num>
            <m:den>
              <m:r>
                <w:rPr>
                  <w:rFonts w:ascii="Cambria Math" w:eastAsia="Calibri" w:hAnsi="Cambria Math"/>
                  <w:color w:val="000000"/>
                  <w:sz w:val="36"/>
                  <w:szCs w:val="36"/>
                  <w:lang w:eastAsia="ru-BY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cos(k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  <m:r>
            <w:rPr>
              <w:rFonts w:ascii="Cambria Math" w:hAnsi="Cambria Math"/>
              <w:sz w:val="36"/>
              <w:szCs w:val="36"/>
              <w:lang w:val="ru-BY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  <w:lang w:val="ru-BY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/>
                  <w:sz w:val="36"/>
                  <w:szCs w:val="36"/>
                  <w:lang w:eastAsia="ru-BY"/>
                </w:rPr>
              </m:ctrlPr>
            </m:fPr>
            <m:num>
              <m:r>
                <w:rPr>
                  <w:rFonts w:ascii="Cambria Math" w:eastAsia="Calibri" w:hAnsi="Cambria Math"/>
                  <w:color w:val="000000"/>
                  <w:sz w:val="36"/>
                  <w:szCs w:val="36"/>
                  <w:lang w:eastAsia="ru-BY"/>
                </w:rPr>
                <m:t>2</m:t>
              </m:r>
            </m:num>
            <m:den>
              <m:r>
                <w:rPr>
                  <w:rFonts w:ascii="Cambria Math" w:eastAsia="Calibri" w:hAnsi="Cambria Math"/>
                  <w:color w:val="000000"/>
                  <w:sz w:val="36"/>
                  <w:szCs w:val="36"/>
                  <w:lang w:eastAsia="ru-BY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sin(k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54A15D21" w14:textId="4D7EACCE" w:rsidR="00AC4FAA" w:rsidRDefault="00AC4FAA" w:rsidP="00164575">
      <w:pPr>
        <w:jc w:val="both"/>
        <w:rPr>
          <w:sz w:val="36"/>
          <w:szCs w:val="36"/>
        </w:rPr>
      </w:pPr>
    </w:p>
    <w:p w14:paraId="0FB8314E" w14:textId="28484857" w:rsidR="00AC4FAA" w:rsidRDefault="00AC4FAA" w:rsidP="00164575">
      <w:pPr>
        <w:jc w:val="both"/>
        <w:rPr>
          <w:sz w:val="36"/>
          <w:szCs w:val="36"/>
        </w:rPr>
      </w:pPr>
    </w:p>
    <w:p w14:paraId="780C049F" w14:textId="001A51DC" w:rsidR="00AC4FAA" w:rsidRDefault="00AC4FAA" w:rsidP="00164575">
      <w:pPr>
        <w:jc w:val="both"/>
        <w:rPr>
          <w:sz w:val="36"/>
          <w:szCs w:val="36"/>
        </w:rPr>
      </w:pPr>
    </w:p>
    <w:p w14:paraId="0CC30F69" w14:textId="3232E240" w:rsidR="00AC4FAA" w:rsidRDefault="00AC4FAA" w:rsidP="00164575">
      <w:pPr>
        <w:jc w:val="both"/>
        <w:rPr>
          <w:sz w:val="36"/>
          <w:szCs w:val="36"/>
        </w:rPr>
      </w:pPr>
    </w:p>
    <w:p w14:paraId="651E6E75" w14:textId="5B805874" w:rsidR="00AC4FAA" w:rsidRDefault="00AC4FAA" w:rsidP="00164575">
      <w:pPr>
        <w:jc w:val="both"/>
        <w:rPr>
          <w:sz w:val="36"/>
          <w:szCs w:val="36"/>
        </w:rPr>
      </w:pPr>
    </w:p>
    <w:p w14:paraId="65CE497B" w14:textId="35E5F0BD" w:rsidR="00AC4FAA" w:rsidRDefault="00AC4FAA" w:rsidP="00164575">
      <w:pPr>
        <w:jc w:val="both"/>
        <w:rPr>
          <w:sz w:val="36"/>
          <w:szCs w:val="36"/>
        </w:rPr>
      </w:pPr>
    </w:p>
    <w:p w14:paraId="51516291" w14:textId="3A3F41B2" w:rsidR="00AC4FAA" w:rsidRDefault="00AC4FAA" w:rsidP="00164575">
      <w:pPr>
        <w:jc w:val="both"/>
        <w:rPr>
          <w:sz w:val="36"/>
          <w:szCs w:val="36"/>
        </w:rPr>
      </w:pPr>
    </w:p>
    <w:p w14:paraId="4A935119" w14:textId="6106A89F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t>При глобальной интерполяции на всем интервале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3A66795F" wp14:editId="16EE0444">
            <wp:extent cx="384175" cy="247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строится единый многочлен. Одной из форм записи интерполяционного многочлена для глобальной интерполяции является многочлен Лагранжа:</w:t>
      </w:r>
    </w:p>
    <w:p w14:paraId="109B06C0" w14:textId="70536E79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084AF301" wp14:editId="7D2E327A">
            <wp:extent cx="1426210" cy="511810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         (3.11)</w:t>
      </w:r>
    </w:p>
    <w:p w14:paraId="265E9EFC" w14:textId="2FE13A8E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lastRenderedPageBreak/>
        <w:t>где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3E592E67" wp14:editId="38B26BE0">
            <wp:extent cx="384175" cy="2470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– базисные многочлены степени 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n</w:t>
      </w:r>
      <w:r w:rsidRPr="00AC4FAA">
        <w:rPr>
          <w:color w:val="000000"/>
          <w:sz w:val="27"/>
          <w:szCs w:val="27"/>
          <w:lang w:val="ru-BY" w:eastAsia="ru-BY"/>
        </w:rPr>
        <w:t>:</w:t>
      </w:r>
    </w:p>
    <w:p w14:paraId="1705FBF9" w14:textId="4DDD690A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7E55F25E" wp14:editId="33DA0422">
            <wp:extent cx="5147945" cy="7042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         (3.12)</w:t>
      </w:r>
    </w:p>
    <w:p w14:paraId="5BA02B70" w14:textId="77777777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t>То есть многочлен Лагранжа можно записать в виде:</w:t>
      </w:r>
    </w:p>
    <w:p w14:paraId="2AAF596E" w14:textId="1E3DCB1C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423FEEE5" wp14:editId="1A7F3C6C">
            <wp:extent cx="1810385" cy="6673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         (3.13)</w:t>
      </w:r>
    </w:p>
    <w:p w14:paraId="2406A076" w14:textId="6D62B14F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t>Многочлен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29BC8CA7" wp14:editId="16239047">
            <wp:extent cx="384175" cy="2470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удовлетворяет условию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416CA4C1" wp14:editId="48BC435E">
            <wp:extent cx="1316990" cy="5118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. Это условие означает, что многочлен равен нулю при каждом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7FF961E4" wp14:editId="705EE7CF">
            <wp:extent cx="210185" cy="2654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кроме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1D2D699B" wp14:editId="1B8FA9DD">
            <wp:extent cx="173990" cy="2470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, то есть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723929DC" wp14:editId="1F62FA46">
            <wp:extent cx="1600200" cy="247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– корни этого многочлена. Таким образом, степень многочлена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1607D2DD" wp14:editId="41ADCE1E">
            <wp:extent cx="420370" cy="2470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равна 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n</w:t>
      </w:r>
      <w:r w:rsidRPr="00AC4FAA">
        <w:rPr>
          <w:color w:val="000000"/>
          <w:sz w:val="27"/>
          <w:szCs w:val="27"/>
          <w:lang w:val="ru-BY" w:eastAsia="ru-BY"/>
        </w:rPr>
        <w:t> и при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4531182A" wp14:editId="268BF6AC">
            <wp:extent cx="475615" cy="24701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обращаются в ноль все слагаемые суммы, кроме слагаемого с номером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0778DFB9" wp14:editId="400D8AEC">
            <wp:extent cx="384175" cy="210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, равного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432B753A" wp14:editId="78806C07">
            <wp:extent cx="210185" cy="2470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.</w:t>
      </w:r>
    </w:p>
    <w:p w14:paraId="2D469DFE" w14:textId="079227D7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t>Выражение (3.11) применимо как для равноотстоящих, так и для не равноотстоящих узлов. Погрешность интерполяции методом Лагранжа зависит от свойств функции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753D14AC" wp14:editId="6EBA9926">
            <wp:extent cx="384175" cy="247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i/>
          <w:iCs/>
          <w:color w:val="000000"/>
          <w:sz w:val="27"/>
          <w:szCs w:val="27"/>
          <w:lang w:val="ru-BY" w:eastAsia="ru-BY"/>
        </w:rPr>
        <w:t>,</w:t>
      </w:r>
      <w:r w:rsidRPr="00AC4FAA">
        <w:rPr>
          <w:color w:val="000000"/>
          <w:sz w:val="27"/>
          <w:szCs w:val="27"/>
          <w:lang w:val="ru-BY" w:eastAsia="ru-BY"/>
        </w:rPr>
        <w:t> от расположения узлов интерполяции и точки 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x</w:t>
      </w:r>
      <w:r w:rsidRPr="00AC4FAA">
        <w:rPr>
          <w:color w:val="000000"/>
          <w:sz w:val="27"/>
          <w:szCs w:val="27"/>
          <w:lang w:val="ru-BY" w:eastAsia="ru-BY"/>
        </w:rPr>
        <w:t>. Полином Лагранжа имеет малую погрешность при небольших значениях 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n</w:t>
      </w:r>
      <w:r w:rsidRPr="00AC4FAA">
        <w:rPr>
          <w:color w:val="000000"/>
          <w:sz w:val="27"/>
          <w:szCs w:val="27"/>
          <w:lang w:val="ru-BY" w:eastAsia="ru-BY"/>
        </w:rPr>
        <w:t> (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n</w:t>
      </w:r>
      <w:r w:rsidRPr="00AC4FAA">
        <w:rPr>
          <w:color w:val="000000"/>
          <w:sz w:val="27"/>
          <w:szCs w:val="27"/>
          <w:lang w:val="ru-BY" w:eastAsia="ru-BY"/>
        </w:rPr>
        <w:t>&lt;20). При больших 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n</w:t>
      </w:r>
      <w:r w:rsidRPr="00AC4FAA">
        <w:rPr>
          <w:color w:val="000000"/>
          <w:sz w:val="27"/>
          <w:szCs w:val="27"/>
          <w:lang w:val="ru-BY" w:eastAsia="ru-BY"/>
        </w:rPr>
        <w:t> погрешность начинает расти, что свидетельствует о том, что метод Лагранжа не сходится (то есть его погрешность не убывает с ростом </w:t>
      </w:r>
      <w:r w:rsidRPr="00AC4FAA">
        <w:rPr>
          <w:i/>
          <w:iCs/>
          <w:color w:val="000000"/>
          <w:sz w:val="27"/>
          <w:szCs w:val="27"/>
          <w:lang w:val="ru-BY" w:eastAsia="ru-BY"/>
        </w:rPr>
        <w:t>n</w:t>
      </w:r>
      <w:r w:rsidRPr="00AC4FAA">
        <w:rPr>
          <w:color w:val="000000"/>
          <w:sz w:val="27"/>
          <w:szCs w:val="27"/>
          <w:lang w:val="ru-BY" w:eastAsia="ru-BY"/>
        </w:rPr>
        <w:t>).</w:t>
      </w:r>
    </w:p>
    <w:p w14:paraId="0927EBEC" w14:textId="4A89F512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t>Многочлен Лагранжа в явном виде содержит значения функций в узлах интерполяции, поэтому он удобен, когда значения функций меняются, а узлы интерполяции неизменны. Число арифметических операции, необходимых для построения многочлена Лагранжа, пропорционально </w:t>
      </w:r>
      <w:r w:rsidRPr="00AC4FAA">
        <w:rPr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434F0C2F" wp14:editId="7BDC392A">
            <wp:extent cx="210185" cy="247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AA">
        <w:rPr>
          <w:color w:val="000000"/>
          <w:sz w:val="27"/>
          <w:szCs w:val="27"/>
          <w:lang w:val="ru-BY" w:eastAsia="ru-BY"/>
        </w:rPr>
        <w:t> и является наименьшим для всех форм записи. К недостаткам этой формы записи можно отнести то, что с изменением числа узлов приходится все вычисления проводить заново.</w:t>
      </w:r>
    </w:p>
    <w:p w14:paraId="5B927D9F" w14:textId="77777777" w:rsidR="00AC4FAA" w:rsidRPr="00AC4FAA" w:rsidRDefault="00AC4FAA" w:rsidP="00AC4FAA">
      <w:pPr>
        <w:spacing w:before="100" w:beforeAutospacing="1" w:after="100" w:afterAutospacing="1"/>
        <w:rPr>
          <w:color w:val="000000"/>
          <w:sz w:val="27"/>
          <w:szCs w:val="27"/>
          <w:lang w:val="ru-BY" w:eastAsia="ru-BY"/>
        </w:rPr>
      </w:pPr>
      <w:r w:rsidRPr="00AC4FAA">
        <w:rPr>
          <w:color w:val="000000"/>
          <w:sz w:val="27"/>
          <w:szCs w:val="27"/>
          <w:lang w:val="ru-BY" w:eastAsia="ru-BY"/>
        </w:rPr>
        <w:t>Кусочно-линейная и кусочно-квадратичная локальные интерполяции являются частными случаями интерполяции многочленом Лагранжа.</w:t>
      </w:r>
    </w:p>
    <w:p w14:paraId="27C82E85" w14:textId="5BBDD110" w:rsidR="00AC4FAA" w:rsidRPr="00AC4FAA" w:rsidRDefault="00AC4FAA" w:rsidP="00164575">
      <w:pPr>
        <w:jc w:val="both"/>
        <w:rPr>
          <w:sz w:val="36"/>
          <w:szCs w:val="36"/>
          <w:lang w:val="ru-BY"/>
        </w:rPr>
      </w:pPr>
    </w:p>
    <w:p w14:paraId="6AEA5939" w14:textId="77777777" w:rsidR="00164575" w:rsidRPr="003F2D51" w:rsidRDefault="00164575" w:rsidP="00164575">
      <w:pPr>
        <w:jc w:val="both"/>
        <w:rPr>
          <w:sz w:val="36"/>
          <w:szCs w:val="36"/>
          <w:lang w:val="ru-BY"/>
        </w:rPr>
      </w:pPr>
    </w:p>
    <w:sectPr w:rsidR="00164575" w:rsidRPr="003F2D51" w:rsidSect="00592EAF">
      <w:pgSz w:w="11906" w:h="16838"/>
      <w:pgMar w:top="720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A128" w14:textId="77777777" w:rsidR="00EA4AA4" w:rsidRDefault="00EA4AA4" w:rsidP="00592EAF">
      <w:r>
        <w:separator/>
      </w:r>
    </w:p>
  </w:endnote>
  <w:endnote w:type="continuationSeparator" w:id="0">
    <w:p w14:paraId="4BB3AABB" w14:textId="77777777" w:rsidR="00EA4AA4" w:rsidRDefault="00EA4AA4" w:rsidP="0059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9EF4" w14:textId="77777777" w:rsidR="00EA4AA4" w:rsidRDefault="00EA4AA4" w:rsidP="00592EAF">
      <w:r>
        <w:separator/>
      </w:r>
    </w:p>
  </w:footnote>
  <w:footnote w:type="continuationSeparator" w:id="0">
    <w:p w14:paraId="18B2E93F" w14:textId="77777777" w:rsidR="00EA4AA4" w:rsidRDefault="00EA4AA4" w:rsidP="00592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783"/>
    <w:multiLevelType w:val="hybridMultilevel"/>
    <w:tmpl w:val="365E3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A3A"/>
    <w:multiLevelType w:val="hybridMultilevel"/>
    <w:tmpl w:val="C952E654"/>
    <w:lvl w:ilvl="0" w:tplc="E1306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55C5E"/>
    <w:multiLevelType w:val="hybridMultilevel"/>
    <w:tmpl w:val="A2E6D6B8"/>
    <w:lvl w:ilvl="0" w:tplc="8EFE0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059EA"/>
    <w:multiLevelType w:val="hybridMultilevel"/>
    <w:tmpl w:val="27D20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E6B60"/>
    <w:multiLevelType w:val="hybridMultilevel"/>
    <w:tmpl w:val="41585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9E0"/>
    <w:multiLevelType w:val="hybridMultilevel"/>
    <w:tmpl w:val="9D762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62ABC"/>
    <w:multiLevelType w:val="hybridMultilevel"/>
    <w:tmpl w:val="365E3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C616C"/>
    <w:multiLevelType w:val="hybridMultilevel"/>
    <w:tmpl w:val="78C6A9CC"/>
    <w:lvl w:ilvl="0" w:tplc="DF1E08A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C4655"/>
    <w:multiLevelType w:val="hybridMultilevel"/>
    <w:tmpl w:val="EDF0B04C"/>
    <w:lvl w:ilvl="0" w:tplc="E65E60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2A9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09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056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4A7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CE9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8B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222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293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B6B44"/>
    <w:multiLevelType w:val="hybridMultilevel"/>
    <w:tmpl w:val="535429DC"/>
    <w:lvl w:ilvl="0" w:tplc="C49069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C3E52"/>
    <w:multiLevelType w:val="hybridMultilevel"/>
    <w:tmpl w:val="A20057D8"/>
    <w:lvl w:ilvl="0" w:tplc="55F615C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192298"/>
    <w:multiLevelType w:val="hybridMultilevel"/>
    <w:tmpl w:val="DEA62972"/>
    <w:lvl w:ilvl="0" w:tplc="4C1C62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E5984"/>
    <w:multiLevelType w:val="hybridMultilevel"/>
    <w:tmpl w:val="04D4A002"/>
    <w:lvl w:ilvl="0" w:tplc="FB9AC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7"/>
  </w:num>
  <w:num w:numId="9">
    <w:abstractNumId w:val="11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4"/>
    <w:rsid w:val="00133387"/>
    <w:rsid w:val="00134EC2"/>
    <w:rsid w:val="00164575"/>
    <w:rsid w:val="0021357E"/>
    <w:rsid w:val="00267E2A"/>
    <w:rsid w:val="00284255"/>
    <w:rsid w:val="0030100D"/>
    <w:rsid w:val="003778C4"/>
    <w:rsid w:val="003B498F"/>
    <w:rsid w:val="003F2D51"/>
    <w:rsid w:val="00404390"/>
    <w:rsid w:val="0043255B"/>
    <w:rsid w:val="004413C4"/>
    <w:rsid w:val="00484C95"/>
    <w:rsid w:val="004A3925"/>
    <w:rsid w:val="00541E98"/>
    <w:rsid w:val="00592EAF"/>
    <w:rsid w:val="00604726"/>
    <w:rsid w:val="006127E0"/>
    <w:rsid w:val="006763F4"/>
    <w:rsid w:val="006A18CC"/>
    <w:rsid w:val="006E075B"/>
    <w:rsid w:val="00753D30"/>
    <w:rsid w:val="007C1DE5"/>
    <w:rsid w:val="0085664E"/>
    <w:rsid w:val="008D153C"/>
    <w:rsid w:val="00913B68"/>
    <w:rsid w:val="00A97241"/>
    <w:rsid w:val="00AC4FAA"/>
    <w:rsid w:val="00AC56B4"/>
    <w:rsid w:val="00B0788F"/>
    <w:rsid w:val="00B11C46"/>
    <w:rsid w:val="00B130D8"/>
    <w:rsid w:val="00B227D1"/>
    <w:rsid w:val="00C1127A"/>
    <w:rsid w:val="00D73017"/>
    <w:rsid w:val="00E649E2"/>
    <w:rsid w:val="00E82710"/>
    <w:rsid w:val="00E845A8"/>
    <w:rsid w:val="00E85B7A"/>
    <w:rsid w:val="00EA4AA4"/>
    <w:rsid w:val="00EB1CD9"/>
    <w:rsid w:val="00EB6500"/>
    <w:rsid w:val="00F05A8A"/>
    <w:rsid w:val="00F850C4"/>
    <w:rsid w:val="00FB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C64E"/>
  <w15:chartTrackingRefBased/>
  <w15:docId w15:val="{A623D2FF-9A9A-414B-9F2E-3D61417A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B4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D1"/>
    <w:pPr>
      <w:ind w:left="720"/>
      <w:contextualSpacing/>
    </w:pPr>
  </w:style>
  <w:style w:type="paragraph" w:customStyle="1" w:styleId="Default">
    <w:name w:val="Default"/>
    <w:rsid w:val="004A3925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C1127A"/>
    <w:rPr>
      <w:color w:val="808080"/>
    </w:rPr>
  </w:style>
  <w:style w:type="table" w:styleId="a5">
    <w:name w:val="Table Grid"/>
    <w:basedOn w:val="a1"/>
    <w:uiPriority w:val="59"/>
    <w:rsid w:val="00164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F2D5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3F2D51"/>
  </w:style>
  <w:style w:type="paragraph" w:styleId="a7">
    <w:name w:val="header"/>
    <w:basedOn w:val="a"/>
    <w:link w:val="a8"/>
    <w:uiPriority w:val="99"/>
    <w:unhideWhenUsed/>
    <w:rsid w:val="00592EA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92EA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592EA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92EAF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7DD24-906A-48B0-AB8B-A2B00BCC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m0nk3y</cp:lastModifiedBy>
  <cp:revision>4</cp:revision>
  <cp:lastPrinted>2022-05-31T06:26:00Z</cp:lastPrinted>
  <dcterms:created xsi:type="dcterms:W3CDTF">2022-03-28T17:24:00Z</dcterms:created>
  <dcterms:modified xsi:type="dcterms:W3CDTF">2022-05-31T06:29:00Z</dcterms:modified>
</cp:coreProperties>
</file>