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0C" w:rsidRPr="00C4420C" w:rsidRDefault="00C4420C" w:rsidP="00C4420C">
      <w:pPr>
        <w:pStyle w:val="2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 w:rsidRPr="00C4420C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B8287F">
        <w:rPr>
          <w:rFonts w:ascii="Times New Roman" w:hAnsi="Times New Roman" w:cs="Times New Roman"/>
          <w:sz w:val="32"/>
          <w:szCs w:val="32"/>
        </w:rPr>
        <w:t>№</w:t>
      </w:r>
      <w:r w:rsidR="002D52E8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C4420C">
        <w:rPr>
          <w:rFonts w:ascii="Times New Roman" w:hAnsi="Times New Roman" w:cs="Times New Roman"/>
          <w:sz w:val="32"/>
          <w:szCs w:val="32"/>
        </w:rPr>
        <w:t>.</w:t>
      </w:r>
    </w:p>
    <w:p w:rsidR="00C4420C" w:rsidRPr="006513A0" w:rsidRDefault="00B8287F" w:rsidP="00C4420C">
      <w:pPr>
        <w:pStyle w:val="2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переходных процессов при исследовании</w:t>
      </w:r>
      <w:r w:rsidR="00C152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динамических моделей</w:t>
      </w:r>
      <w:r w:rsidR="00C4420C" w:rsidRPr="00C4420C">
        <w:rPr>
          <w:rFonts w:ascii="Times New Roman" w:hAnsi="Times New Roman" w:cs="Times New Roman"/>
          <w:sz w:val="32"/>
          <w:szCs w:val="32"/>
        </w:rPr>
        <w:t xml:space="preserve"> технических систем</w:t>
      </w:r>
    </w:p>
    <w:p w:rsidR="001141A1" w:rsidRPr="006513A0" w:rsidRDefault="001141A1" w:rsidP="001141A1">
      <w:pPr>
        <w:rPr>
          <w:lang w:eastAsia="ru-RU"/>
        </w:rPr>
      </w:pPr>
    </w:p>
    <w:p w:rsidR="001141A1" w:rsidRPr="001141A1" w:rsidRDefault="001141A1" w:rsidP="001141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41A1">
        <w:rPr>
          <w:rFonts w:ascii="Times New Roman" w:hAnsi="Times New Roman" w:cs="Times New Roman"/>
          <w:b/>
          <w:sz w:val="28"/>
          <w:szCs w:val="28"/>
          <w:u w:val="single"/>
        </w:rPr>
        <w:t>Цель работы</w:t>
      </w:r>
      <w:r w:rsidRPr="001141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141A1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B8287F">
        <w:rPr>
          <w:rFonts w:ascii="Times New Roman" w:hAnsi="Times New Roman" w:cs="Times New Roman"/>
          <w:sz w:val="28"/>
          <w:szCs w:val="28"/>
        </w:rPr>
        <w:t>выполнения</w:t>
      </w:r>
      <w:r w:rsidRPr="001141A1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B8287F">
        <w:rPr>
          <w:rFonts w:ascii="Times New Roman" w:hAnsi="Times New Roman" w:cs="Times New Roman"/>
          <w:sz w:val="28"/>
          <w:szCs w:val="28"/>
        </w:rPr>
        <w:t>а</w:t>
      </w:r>
      <w:r w:rsidRPr="001141A1">
        <w:rPr>
          <w:rFonts w:ascii="Times New Roman" w:hAnsi="Times New Roman" w:cs="Times New Roman"/>
          <w:sz w:val="28"/>
          <w:szCs w:val="28"/>
        </w:rPr>
        <w:t xml:space="preserve"> переходных процессов </w:t>
      </w:r>
      <w:r w:rsidR="00B8287F">
        <w:rPr>
          <w:rFonts w:ascii="Times New Roman" w:hAnsi="Times New Roman" w:cs="Times New Roman"/>
          <w:sz w:val="28"/>
          <w:szCs w:val="28"/>
        </w:rPr>
        <w:t>в динамических моделях с графической интерпретацией</w:t>
      </w:r>
      <w:r w:rsidRPr="001141A1">
        <w:rPr>
          <w:rFonts w:ascii="Times New Roman" w:hAnsi="Times New Roman" w:cs="Times New Roman"/>
          <w:sz w:val="28"/>
          <w:szCs w:val="28"/>
        </w:rPr>
        <w:t xml:space="preserve"> полученных результатов</w:t>
      </w:r>
      <w:r w:rsidR="00B8287F">
        <w:rPr>
          <w:rFonts w:ascii="Times New Roman" w:hAnsi="Times New Roman" w:cs="Times New Roman"/>
          <w:sz w:val="28"/>
          <w:szCs w:val="28"/>
        </w:rPr>
        <w:t>.</w:t>
      </w:r>
      <w:r w:rsidRPr="001141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20C" w:rsidRDefault="001141A1" w:rsidP="004950B8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Порядок выполнения работы</w:t>
      </w:r>
    </w:p>
    <w:p w:rsidR="001141A1" w:rsidRPr="001141A1" w:rsidRDefault="001141A1" w:rsidP="001141A1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141A1">
        <w:rPr>
          <w:rFonts w:ascii="Times New Roman" w:hAnsi="Times New Roman" w:cs="Times New Roman"/>
          <w:b/>
          <w:sz w:val="32"/>
          <w:szCs w:val="32"/>
        </w:rPr>
        <w:t>Все пункты порядка выполнения работы применить к индивидуальным техническим объектам, математические модели и описание которых приведены в папке «Задачи»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1141A1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4950B8" w:rsidRPr="00E07035" w:rsidRDefault="004950B8" w:rsidP="00E07035">
      <w:pPr>
        <w:pStyle w:val="a3"/>
        <w:ind w:firstLine="0"/>
        <w:rPr>
          <w:szCs w:val="28"/>
        </w:rPr>
      </w:pPr>
    </w:p>
    <w:p w:rsidR="00D427C4" w:rsidRPr="00E07035" w:rsidRDefault="00D427C4" w:rsidP="00E07035">
      <w:pPr>
        <w:pStyle w:val="a3"/>
        <w:numPr>
          <w:ilvl w:val="0"/>
          <w:numId w:val="1"/>
        </w:numPr>
        <w:rPr>
          <w:szCs w:val="28"/>
        </w:rPr>
      </w:pPr>
      <w:r w:rsidRPr="00E07035">
        <w:rPr>
          <w:szCs w:val="28"/>
        </w:rPr>
        <w:t>Рассчитать значение функции перемещения динамической системы без воздействия начальных значений перемещения и скорости с учетом ступенчатого воздействия</w:t>
      </w:r>
      <w:r w:rsidR="00264AAF" w:rsidRPr="00264AAF">
        <w:rPr>
          <w:szCs w:val="28"/>
        </w:rPr>
        <w:t xml:space="preserve"> (</w:t>
      </w:r>
      <w:r w:rsidR="00264AAF" w:rsidRPr="00E07035">
        <w:rPr>
          <w:szCs w:val="28"/>
        </w:rPr>
        <w:t xml:space="preserve">функция </w:t>
      </w:r>
      <w:proofErr w:type="spellStart"/>
      <w:r w:rsidR="00264AAF" w:rsidRPr="00E07035">
        <w:rPr>
          <w:szCs w:val="28"/>
        </w:rPr>
        <w:t>Хевисайда</w:t>
      </w:r>
      <w:proofErr w:type="spellEnd"/>
      <w:r w:rsidR="00264AAF" w:rsidRPr="00264AAF">
        <w:rPr>
          <w:szCs w:val="28"/>
        </w:rPr>
        <w:t>)</w:t>
      </w:r>
      <w:r w:rsidRPr="00E07035">
        <w:rPr>
          <w:szCs w:val="28"/>
        </w:rPr>
        <w:t>. Построить график этой функций</w:t>
      </w:r>
      <w:r w:rsidR="00B8287F">
        <w:rPr>
          <w:szCs w:val="28"/>
        </w:rPr>
        <w:t>.</w:t>
      </w:r>
    </w:p>
    <w:p w:rsidR="00D427C4" w:rsidRPr="00E07035" w:rsidRDefault="00D427C4" w:rsidP="00E07035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hAnsi="Times New Roman" w:cs="Times New Roman"/>
          <w:sz w:val="28"/>
          <w:szCs w:val="28"/>
        </w:rPr>
        <w:t>Для</w:t>
      </w:r>
      <w:r w:rsidR="006513A0">
        <w:rPr>
          <w:rFonts w:ascii="Times New Roman" w:hAnsi="Times New Roman" w:cs="Times New Roman"/>
          <w:sz w:val="28"/>
          <w:szCs w:val="28"/>
        </w:rPr>
        <w:t xml:space="preserve"> функции перемещения п.</w:t>
      </w:r>
      <w:r w:rsidR="00264AAF" w:rsidRPr="00264AAF">
        <w:rPr>
          <w:rFonts w:ascii="Times New Roman" w:hAnsi="Times New Roman" w:cs="Times New Roman"/>
          <w:sz w:val="28"/>
          <w:szCs w:val="28"/>
        </w:rPr>
        <w:t>1</w:t>
      </w:r>
      <w:r w:rsidRPr="00E07035">
        <w:rPr>
          <w:rFonts w:ascii="Times New Roman" w:hAnsi="Times New Roman" w:cs="Times New Roman"/>
          <w:sz w:val="28"/>
          <w:szCs w:val="28"/>
        </w:rPr>
        <w:t xml:space="preserve"> р</w:t>
      </w:r>
      <w:r w:rsidRPr="00E07035">
        <w:rPr>
          <w:rFonts w:ascii="Times New Roman" w:eastAsia="Calibri" w:hAnsi="Times New Roman" w:cs="Times New Roman"/>
          <w:sz w:val="28"/>
          <w:szCs w:val="28"/>
        </w:rPr>
        <w:t>ассчитать следующие параметры переходного процесса:</w:t>
      </w:r>
    </w:p>
    <w:p w:rsidR="00D427C4" w:rsidRPr="00E07035" w:rsidRDefault="00D427C4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eastAsia="Calibri" w:hAnsi="Times New Roman" w:cs="Times New Roman"/>
          <w:sz w:val="28"/>
          <w:szCs w:val="28"/>
        </w:rPr>
        <w:t xml:space="preserve">- коридор стабилизации установившегося состояния; </w:t>
      </w:r>
    </w:p>
    <w:p w:rsidR="00D427C4" w:rsidRPr="00E07035" w:rsidRDefault="00D427C4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eastAsia="Calibri" w:hAnsi="Times New Roman" w:cs="Times New Roman"/>
          <w:sz w:val="28"/>
          <w:szCs w:val="28"/>
        </w:rPr>
        <w:t>- время переходного процесса;</w:t>
      </w:r>
    </w:p>
    <w:p w:rsidR="00D427C4" w:rsidRPr="00E07035" w:rsidRDefault="00D427C4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eastAsia="Calibri" w:hAnsi="Times New Roman" w:cs="Times New Roman"/>
          <w:sz w:val="28"/>
          <w:szCs w:val="28"/>
        </w:rPr>
        <w:t>- коэффициент динамичности;</w:t>
      </w:r>
    </w:p>
    <w:p w:rsidR="00D427C4" w:rsidRPr="00E07035" w:rsidRDefault="00D427C4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eastAsia="Calibri" w:hAnsi="Times New Roman" w:cs="Times New Roman"/>
          <w:sz w:val="28"/>
          <w:szCs w:val="28"/>
        </w:rPr>
        <w:t xml:space="preserve">- декремент колебаний; </w:t>
      </w:r>
    </w:p>
    <w:p w:rsidR="00D427C4" w:rsidRDefault="00264AAF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колебательность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264AAF" w:rsidRPr="00264AAF" w:rsidRDefault="00264AAF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перерегулирование.</w:t>
      </w:r>
    </w:p>
    <w:p w:rsidR="00D427C4" w:rsidRDefault="00D427C4" w:rsidP="00E07035">
      <w:pPr>
        <w:spacing w:after="0" w:line="240" w:lineRule="auto"/>
        <w:ind w:left="600"/>
        <w:rPr>
          <w:rFonts w:ascii="Times New Roman" w:hAnsi="Times New Roman" w:cs="Times New Roman"/>
          <w:sz w:val="28"/>
          <w:szCs w:val="28"/>
        </w:rPr>
      </w:pPr>
      <w:r w:rsidRPr="00E07035">
        <w:rPr>
          <w:rFonts w:ascii="Times New Roman" w:hAnsi="Times New Roman" w:cs="Times New Roman"/>
          <w:sz w:val="28"/>
          <w:szCs w:val="28"/>
        </w:rPr>
        <w:t>Выполнить графическую интерпретацию первых двух результатов.</w:t>
      </w:r>
    </w:p>
    <w:p w:rsidR="001141A1" w:rsidRPr="00E07035" w:rsidRDefault="001141A1" w:rsidP="00E07035">
      <w:pPr>
        <w:spacing w:after="0" w:line="240" w:lineRule="auto"/>
        <w:ind w:left="600"/>
        <w:rPr>
          <w:rFonts w:ascii="Times New Roman" w:eastAsia="Calibri" w:hAnsi="Times New Roman" w:cs="Times New Roman"/>
          <w:sz w:val="28"/>
          <w:szCs w:val="28"/>
        </w:rPr>
      </w:pPr>
    </w:p>
    <w:p w:rsidR="001141A1" w:rsidRPr="00C401D7" w:rsidRDefault="001141A1" w:rsidP="001141A1">
      <w:pPr>
        <w:jc w:val="both"/>
        <w:rPr>
          <w:b/>
          <w:sz w:val="24"/>
        </w:rPr>
      </w:pPr>
      <w:r w:rsidRPr="00C401D7">
        <w:rPr>
          <w:b/>
          <w:sz w:val="24"/>
        </w:rPr>
        <w:t>Структура отчета</w:t>
      </w:r>
    </w:p>
    <w:p w:rsidR="001141A1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Титульный лист</w:t>
      </w:r>
    </w:p>
    <w:p w:rsidR="001141A1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Цель работы</w:t>
      </w:r>
    </w:p>
    <w:p w:rsidR="001141A1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Документ </w:t>
      </w:r>
      <w:r w:rsidR="006513A0">
        <w:rPr>
          <w:sz w:val="24"/>
        </w:rPr>
        <w:t>СКМ</w:t>
      </w:r>
      <w:r w:rsidRPr="00C401D7">
        <w:rPr>
          <w:sz w:val="24"/>
        </w:rPr>
        <w:t xml:space="preserve"> </w:t>
      </w:r>
      <w:r>
        <w:rPr>
          <w:sz w:val="24"/>
        </w:rPr>
        <w:t>выполнения практической части работы с текстовыми комментариями и обязательными условиями заданий</w:t>
      </w:r>
    </w:p>
    <w:p w:rsidR="001141A1" w:rsidRPr="001D525E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Выводы по работе</w:t>
      </w:r>
    </w:p>
    <w:p w:rsidR="005511D2" w:rsidRDefault="005511D2" w:rsidP="00E07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5CB5" w:rsidRDefault="00B35CB5" w:rsidP="00B35CB5">
      <w:pPr>
        <w:jc w:val="both"/>
        <w:rPr>
          <w:b/>
          <w:sz w:val="24"/>
        </w:rPr>
      </w:pPr>
      <w:r w:rsidRPr="00EE472B">
        <w:rPr>
          <w:b/>
          <w:sz w:val="24"/>
        </w:rPr>
        <w:t>Вопросы для защиты</w:t>
      </w:r>
    </w:p>
    <w:p w:rsidR="00B35CB5" w:rsidRPr="00404303" w:rsidRDefault="00B35CB5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404303">
        <w:rPr>
          <w:sz w:val="28"/>
          <w:szCs w:val="28"/>
        </w:rPr>
        <w:t>Виды внешних воздействий</w:t>
      </w:r>
    </w:p>
    <w:p w:rsidR="00B35CB5" w:rsidRPr="00732B06" w:rsidRDefault="00B35CB5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732B06">
        <w:rPr>
          <w:sz w:val="28"/>
          <w:szCs w:val="28"/>
        </w:rPr>
        <w:t>Исследование динамических моделей</w:t>
      </w:r>
      <w:r>
        <w:rPr>
          <w:sz w:val="28"/>
          <w:szCs w:val="28"/>
        </w:rPr>
        <w:t xml:space="preserve"> в СКМ.</w:t>
      </w:r>
    </w:p>
    <w:p w:rsidR="00B35CB5" w:rsidRDefault="00B35CB5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732B06">
        <w:rPr>
          <w:sz w:val="28"/>
          <w:szCs w:val="28"/>
        </w:rPr>
        <w:t>Исследование переходных процессов</w:t>
      </w:r>
      <w:r>
        <w:rPr>
          <w:sz w:val="28"/>
          <w:szCs w:val="28"/>
        </w:rPr>
        <w:t xml:space="preserve"> в </w:t>
      </w:r>
      <w:r w:rsidR="006513A0">
        <w:rPr>
          <w:sz w:val="28"/>
          <w:szCs w:val="28"/>
        </w:rPr>
        <w:t>СКМ</w:t>
      </w:r>
      <w:r>
        <w:rPr>
          <w:sz w:val="28"/>
          <w:szCs w:val="28"/>
        </w:rPr>
        <w:t>.</w:t>
      </w:r>
    </w:p>
    <w:p w:rsidR="00B8287F" w:rsidRPr="002C4C9F" w:rsidRDefault="00B8287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Основные параметры переходных процессов.</w:t>
      </w:r>
    </w:p>
    <w:p w:rsidR="002C4C9F" w:rsidRDefault="002C4C9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Алгоритм вычисления времени переходного процесса.</w:t>
      </w:r>
    </w:p>
    <w:p w:rsidR="002C4C9F" w:rsidRDefault="002C4C9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такое </w:t>
      </w:r>
      <w:proofErr w:type="spellStart"/>
      <w:r>
        <w:rPr>
          <w:sz w:val="28"/>
          <w:szCs w:val="28"/>
        </w:rPr>
        <w:t>колебательность</w:t>
      </w:r>
      <w:proofErr w:type="spellEnd"/>
      <w:r>
        <w:rPr>
          <w:sz w:val="28"/>
          <w:szCs w:val="28"/>
        </w:rPr>
        <w:t>, коэффициент динамичности?</w:t>
      </w:r>
    </w:p>
    <w:p w:rsidR="002C4C9F" w:rsidRPr="008D7538" w:rsidRDefault="002C4C9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Дать определение декременту колебаний и перерегулированию.</w:t>
      </w:r>
    </w:p>
    <w:p w:rsidR="001141A1" w:rsidRPr="00B35CB5" w:rsidRDefault="001141A1" w:rsidP="00B35CB5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141A1" w:rsidRPr="00B35CB5" w:rsidSect="00551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5485"/>
    <w:multiLevelType w:val="hybridMultilevel"/>
    <w:tmpl w:val="718A3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4940FB"/>
    <w:multiLevelType w:val="singleLevel"/>
    <w:tmpl w:val="55F8995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2">
    <w:nsid w:val="320103EA"/>
    <w:multiLevelType w:val="hybridMultilevel"/>
    <w:tmpl w:val="9C5AA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7C195F"/>
    <w:multiLevelType w:val="hybridMultilevel"/>
    <w:tmpl w:val="ECFE6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721B1"/>
    <w:multiLevelType w:val="hybridMultilevel"/>
    <w:tmpl w:val="1B608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CC3E52"/>
    <w:multiLevelType w:val="hybridMultilevel"/>
    <w:tmpl w:val="A20057D8"/>
    <w:lvl w:ilvl="0" w:tplc="55F615C8">
      <w:start w:val="1"/>
      <w:numFmt w:val="decimal"/>
      <w:lvlText w:val="%1."/>
      <w:lvlJc w:val="left"/>
      <w:pPr>
        <w:tabs>
          <w:tab w:val="num" w:pos="1158"/>
        </w:tabs>
        <w:ind w:left="115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950B8"/>
    <w:rsid w:val="001141A1"/>
    <w:rsid w:val="00252B7E"/>
    <w:rsid w:val="00264AAF"/>
    <w:rsid w:val="002C4C9F"/>
    <w:rsid w:val="002D15FA"/>
    <w:rsid w:val="002D52E8"/>
    <w:rsid w:val="00307487"/>
    <w:rsid w:val="00317EB8"/>
    <w:rsid w:val="00426E59"/>
    <w:rsid w:val="004950B8"/>
    <w:rsid w:val="005511D2"/>
    <w:rsid w:val="005D4A22"/>
    <w:rsid w:val="006513A0"/>
    <w:rsid w:val="0092659D"/>
    <w:rsid w:val="00B35CB5"/>
    <w:rsid w:val="00B8287F"/>
    <w:rsid w:val="00C152AF"/>
    <w:rsid w:val="00C4420C"/>
    <w:rsid w:val="00CB435B"/>
    <w:rsid w:val="00D427C4"/>
    <w:rsid w:val="00E07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1D2"/>
  </w:style>
  <w:style w:type="paragraph" w:styleId="2">
    <w:name w:val="heading 2"/>
    <w:basedOn w:val="a"/>
    <w:next w:val="a"/>
    <w:link w:val="20"/>
    <w:qFormat/>
    <w:rsid w:val="00C4420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950B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950B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420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35C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Home Office</cp:lastModifiedBy>
  <cp:revision>10</cp:revision>
  <dcterms:created xsi:type="dcterms:W3CDTF">2010-11-13T07:35:00Z</dcterms:created>
  <dcterms:modified xsi:type="dcterms:W3CDTF">2018-02-14T14:41:00Z</dcterms:modified>
</cp:coreProperties>
</file>