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C44" w:rsidRPr="00EC2E8A" w:rsidRDefault="00092C44" w:rsidP="00092C44">
      <w:pPr>
        <w:spacing w:before="100" w:beforeAutospacing="1" w:after="100" w:afterAutospacing="1"/>
        <w:jc w:val="center"/>
        <w:rPr>
          <w:rFonts w:ascii="Times New Roman" w:hAnsi="Times New Roman" w:cs="Times New Roman"/>
          <w:color w:val="000000"/>
          <w:sz w:val="44"/>
          <w:szCs w:val="44"/>
        </w:rPr>
      </w:pPr>
      <w:bookmarkStart w:id="0" w:name="_GoBack"/>
      <w:r w:rsidRPr="00EC2E8A">
        <w:rPr>
          <w:rFonts w:ascii="Times New Roman" w:hAnsi="Times New Roman" w:cs="Times New Roman"/>
          <w:bCs/>
          <w:color w:val="000000"/>
          <w:sz w:val="44"/>
          <w:szCs w:val="44"/>
          <w:u w:val="single"/>
        </w:rPr>
        <w:t>LETTER OF INTENT</w:t>
      </w:r>
    </w:p>
    <w:bookmarkEnd w:id="0"/>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Date: </w:t>
      </w: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From:</w:t>
      </w: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To:</w:t>
      </w: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REFERENCE NO: </w:t>
      </w: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I, AS AUTHORIZED SIGNATORY FOR THIS LETTER OF INTENT, HEREBY CONFIRM WITH FULL LEGAL AND CORPORATE RESPONSIBILITY AND UNDER THE PENALTY OF PERJURY OF LAW, THAT WE ARE READY, WILLING AND ABLE TO LEASE THE BELOW LISTED BANK GUARANTEE AS FOLLOWS:  </w:t>
      </w:r>
    </w:p>
    <w:tbl>
      <w:tblPr>
        <w:tblStyle w:val="TableGrid"/>
        <w:tblW w:w="10800" w:type="dxa"/>
        <w:tblInd w:w="-162" w:type="dxa"/>
        <w:tblLayout w:type="fixed"/>
        <w:tblLook w:val="04A0" w:firstRow="1" w:lastRow="0" w:firstColumn="1" w:lastColumn="0" w:noHBand="0" w:noVBand="1"/>
      </w:tblPr>
      <w:tblGrid>
        <w:gridCol w:w="4050"/>
        <w:gridCol w:w="1260"/>
        <w:gridCol w:w="5490"/>
      </w:tblGrid>
      <w:tr w:rsidR="00092C44" w:rsidRPr="00C5243C" w:rsidTr="00117CE4">
        <w:tc>
          <w:tcPr>
            <w:tcW w:w="4050" w:type="dxa"/>
            <w:hideMark/>
          </w:tcPr>
          <w:p w:rsidR="00092C44" w:rsidRPr="00C5243C" w:rsidRDefault="00092C44" w:rsidP="00117CE4">
            <w:pPr>
              <w:jc w:val="both"/>
              <w:rPr>
                <w:rFonts w:ascii="Times New Roman" w:hAnsi="Times New Roman"/>
              </w:rPr>
            </w:pPr>
            <w:bookmarkStart w:id="1" w:name="0.4_table01"/>
            <w:bookmarkEnd w:id="1"/>
            <w:r w:rsidRPr="00C5243C">
              <w:rPr>
                <w:rFonts w:ascii="Times New Roman" w:hAnsi="Times New Roman"/>
              </w:rPr>
              <w:t>INSTRUMENT:</w:t>
            </w:r>
          </w:p>
        </w:tc>
        <w:tc>
          <w:tcPr>
            <w:tcW w:w="6750" w:type="dxa"/>
            <w:gridSpan w:val="2"/>
            <w:hideMark/>
          </w:tcPr>
          <w:p w:rsidR="00092C44" w:rsidRPr="00C5243C" w:rsidRDefault="00C5243C" w:rsidP="00C5243C">
            <w:pPr>
              <w:jc w:val="both"/>
              <w:rPr>
                <w:rFonts w:ascii="Times New Roman" w:hAnsi="Times New Roman"/>
              </w:rPr>
            </w:pPr>
            <w:r w:rsidRPr="00C5243C">
              <w:rPr>
                <w:rFonts w:ascii="Times New Roman" w:hAnsi="Times New Roman"/>
              </w:rPr>
              <w:t xml:space="preserve">BG / SBLC </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ISSUING BANK:</w:t>
            </w:r>
          </w:p>
        </w:tc>
        <w:tc>
          <w:tcPr>
            <w:tcW w:w="6750" w:type="dxa"/>
            <w:gridSpan w:val="2"/>
            <w:hideMark/>
          </w:tcPr>
          <w:p w:rsidR="00092C44" w:rsidRPr="00C5243C" w:rsidRDefault="00C5243C" w:rsidP="00C5243C">
            <w:pPr>
              <w:jc w:val="both"/>
              <w:rPr>
                <w:rFonts w:ascii="Times New Roman" w:hAnsi="Times New Roman"/>
              </w:rPr>
            </w:pPr>
            <w:r w:rsidRPr="00C5243C">
              <w:rPr>
                <w:rFonts w:ascii="Times New Roman" w:hAnsi="Times New Roman"/>
              </w:rPr>
              <w:t>HSBC BANK, LONDON/ BARCLAYS BANK, LONDON/ DEUTSCHE BANK AG FRANKFURT.</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TERM:</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 xml:space="preserve">ONE (1) YEAR AND ONE (1) DAY, PLUS </w:t>
            </w:r>
            <w:r w:rsidR="00C5243C" w:rsidRPr="00C5243C">
              <w:rPr>
                <w:rFonts w:ascii="Times New Roman" w:hAnsi="Times New Roman"/>
              </w:rPr>
              <w:t xml:space="preserve">ROLLS &amp; </w:t>
            </w:r>
            <w:r w:rsidRPr="00C5243C">
              <w:rPr>
                <w:rFonts w:ascii="Times New Roman" w:hAnsi="Times New Roman"/>
              </w:rPr>
              <w:t>EXTENSIONS</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INTEREST RATE:</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ZERO PERCENT (X.00%)</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CURRENCY:</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EURO/USD</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DELIVERY:</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BY SWIFT MT760 (BANK - BANK)</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INSTRUMENT FACE AMOUNT EACH:</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(EUR/USD           </w:t>
            </w:r>
            <w:proofErr w:type="gramStart"/>
            <w:r w:rsidRPr="00C5243C">
              <w:rPr>
                <w:rFonts w:ascii="Times New Roman" w:hAnsi="Times New Roman"/>
              </w:rPr>
              <w:t>,000,000.00</w:t>
            </w:r>
            <w:proofErr w:type="gramEnd"/>
            <w:r w:rsidRPr="00C5243C">
              <w:rPr>
                <w:rFonts w:ascii="Times New Roman" w:hAnsi="Times New Roman"/>
              </w:rPr>
              <w:t>).</w:t>
            </w:r>
          </w:p>
        </w:tc>
      </w:tr>
      <w:tr w:rsidR="00092C44" w:rsidRPr="00C5243C" w:rsidTr="00117CE4">
        <w:tc>
          <w:tcPr>
            <w:tcW w:w="4050" w:type="dxa"/>
            <w:vMerge w:val="restart"/>
            <w:hideMark/>
          </w:tcPr>
          <w:p w:rsidR="00092C44" w:rsidRPr="00C5243C" w:rsidRDefault="00092C44" w:rsidP="00117CE4">
            <w:pPr>
              <w:jc w:val="both"/>
              <w:rPr>
                <w:rFonts w:ascii="Times New Roman" w:hAnsi="Times New Roman"/>
              </w:rPr>
            </w:pPr>
            <w:r w:rsidRPr="00C5243C">
              <w:rPr>
                <w:rFonts w:ascii="Times New Roman" w:hAnsi="Times New Roman"/>
              </w:rPr>
              <w:t>CONTRACT AMOUNT:</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(EUR/USD           </w:t>
            </w:r>
            <w:proofErr w:type="gramStart"/>
            <w:r w:rsidRPr="00C5243C">
              <w:rPr>
                <w:rFonts w:ascii="Times New Roman" w:hAnsi="Times New Roman"/>
              </w:rPr>
              <w:t>,000,000.00</w:t>
            </w:r>
            <w:proofErr w:type="gramEnd"/>
            <w:r w:rsidRPr="00C5243C">
              <w:rPr>
                <w:rFonts w:ascii="Times New Roman" w:hAnsi="Times New Roman"/>
              </w:rPr>
              <w:t>).</w:t>
            </w:r>
          </w:p>
        </w:tc>
      </w:tr>
      <w:tr w:rsidR="00092C44" w:rsidRPr="00C5243C" w:rsidTr="00117CE4">
        <w:trPr>
          <w:trHeight w:val="105"/>
        </w:trPr>
        <w:tc>
          <w:tcPr>
            <w:tcW w:w="4050" w:type="dxa"/>
            <w:vMerge/>
            <w:hideMark/>
          </w:tcPr>
          <w:p w:rsidR="00092C44" w:rsidRPr="00C5243C" w:rsidRDefault="00092C44" w:rsidP="00117CE4">
            <w:pPr>
              <w:jc w:val="both"/>
              <w:rPr>
                <w:rFonts w:ascii="Times New Roman" w:hAnsi="Times New Roman"/>
              </w:rPr>
            </w:pPr>
          </w:p>
        </w:tc>
        <w:tc>
          <w:tcPr>
            <w:tcW w:w="1260" w:type="dxa"/>
            <w:hideMark/>
          </w:tcPr>
          <w:p w:rsidR="00092C44" w:rsidRPr="00C5243C" w:rsidRDefault="00C5243C" w:rsidP="00117CE4">
            <w:pPr>
              <w:jc w:val="both"/>
              <w:rPr>
                <w:rFonts w:ascii="Times New Roman" w:hAnsi="Times New Roman"/>
              </w:rPr>
            </w:pPr>
            <w:r w:rsidRPr="00C5243C">
              <w:rPr>
                <w:rFonts w:ascii="Times New Roman" w:hAnsi="Times New Roman"/>
              </w:rPr>
              <w:t>4</w:t>
            </w:r>
            <w:r w:rsidR="00092C44" w:rsidRPr="00C5243C">
              <w:rPr>
                <w:rFonts w:ascii="Times New Roman" w:hAnsi="Times New Roman"/>
              </w:rPr>
              <w:t>.0%</w:t>
            </w:r>
          </w:p>
        </w:tc>
        <w:tc>
          <w:tcPr>
            <w:tcW w:w="5490" w:type="dxa"/>
            <w:hideMark/>
          </w:tcPr>
          <w:p w:rsidR="00092C44" w:rsidRPr="00C5243C" w:rsidRDefault="00092C44" w:rsidP="00117CE4">
            <w:pPr>
              <w:jc w:val="both"/>
              <w:rPr>
                <w:rFonts w:ascii="Times New Roman" w:hAnsi="Times New Roman"/>
              </w:rPr>
            </w:pPr>
            <w:r w:rsidRPr="00C5243C">
              <w:rPr>
                <w:rFonts w:ascii="Times New Roman" w:hAnsi="Times New Roman"/>
              </w:rPr>
              <w:t>OF FACE VALUE DUE WITHIN STIPULATED TIME IN THE AGREEMENT BY CONDITIONAL PAYMENT.</w:t>
            </w:r>
          </w:p>
        </w:tc>
      </w:tr>
      <w:tr w:rsidR="00092C44" w:rsidRPr="00C5243C" w:rsidTr="00117CE4">
        <w:trPr>
          <w:trHeight w:val="105"/>
        </w:trPr>
        <w:tc>
          <w:tcPr>
            <w:tcW w:w="4050" w:type="dxa"/>
            <w:vMerge/>
            <w:hideMark/>
          </w:tcPr>
          <w:p w:rsidR="00092C44" w:rsidRPr="00C5243C" w:rsidRDefault="00092C44" w:rsidP="00117CE4">
            <w:pPr>
              <w:jc w:val="both"/>
              <w:rPr>
                <w:rFonts w:ascii="Times New Roman" w:hAnsi="Times New Roman"/>
              </w:rPr>
            </w:pPr>
          </w:p>
        </w:tc>
        <w:tc>
          <w:tcPr>
            <w:tcW w:w="1260" w:type="dxa"/>
            <w:hideMark/>
          </w:tcPr>
          <w:p w:rsidR="00092C44" w:rsidRPr="00C5243C" w:rsidRDefault="00092C44" w:rsidP="00117CE4">
            <w:pPr>
              <w:jc w:val="both"/>
              <w:rPr>
                <w:rFonts w:ascii="Times New Roman" w:hAnsi="Times New Roman"/>
                <w:u w:val="single"/>
              </w:rPr>
            </w:pPr>
            <w:r w:rsidRPr="00C5243C">
              <w:rPr>
                <w:rFonts w:ascii="Times New Roman" w:hAnsi="Times New Roman"/>
                <w:u w:val="single"/>
              </w:rPr>
              <w:t> 0.5+X%</w:t>
            </w:r>
          </w:p>
        </w:tc>
        <w:tc>
          <w:tcPr>
            <w:tcW w:w="5490" w:type="dxa"/>
            <w:hideMark/>
          </w:tcPr>
          <w:p w:rsidR="00092C44" w:rsidRPr="00C5243C" w:rsidRDefault="00092C44" w:rsidP="00117CE4">
            <w:pPr>
              <w:jc w:val="both"/>
              <w:rPr>
                <w:rFonts w:ascii="Times New Roman" w:hAnsi="Times New Roman"/>
                <w:u w:val="single"/>
              </w:rPr>
            </w:pPr>
            <w:r w:rsidRPr="00C5243C">
              <w:rPr>
                <w:rFonts w:ascii="Times New Roman" w:hAnsi="Times New Roman"/>
                <w:u w:val="single"/>
              </w:rPr>
              <w:t>Referral Fees (X% is Lessee’s Broker Commission)</w:t>
            </w:r>
          </w:p>
        </w:tc>
      </w:tr>
      <w:tr w:rsidR="00092C44" w:rsidRPr="00C5243C" w:rsidTr="00117CE4">
        <w:trPr>
          <w:trHeight w:val="105"/>
        </w:trPr>
        <w:tc>
          <w:tcPr>
            <w:tcW w:w="4050" w:type="dxa"/>
            <w:vMerge/>
            <w:hideMark/>
          </w:tcPr>
          <w:p w:rsidR="00092C44" w:rsidRPr="00C5243C" w:rsidRDefault="00092C44" w:rsidP="00117CE4">
            <w:pPr>
              <w:jc w:val="both"/>
              <w:rPr>
                <w:rFonts w:ascii="Times New Roman" w:hAnsi="Times New Roman"/>
              </w:rPr>
            </w:pPr>
          </w:p>
        </w:tc>
        <w:tc>
          <w:tcPr>
            <w:tcW w:w="1260" w:type="dxa"/>
            <w:hideMark/>
          </w:tcPr>
          <w:p w:rsidR="00092C44" w:rsidRPr="00C5243C" w:rsidRDefault="00092C44" w:rsidP="00117CE4">
            <w:pPr>
              <w:jc w:val="both"/>
              <w:rPr>
                <w:rFonts w:ascii="Times New Roman" w:hAnsi="Times New Roman"/>
              </w:rPr>
            </w:pPr>
            <w:r w:rsidRPr="00C5243C">
              <w:rPr>
                <w:rFonts w:ascii="Times New Roman" w:hAnsi="Times New Roman"/>
              </w:rPr>
              <w:t>(5.5+X)%</w:t>
            </w:r>
          </w:p>
        </w:tc>
        <w:tc>
          <w:tcPr>
            <w:tcW w:w="5490" w:type="dxa"/>
            <w:hideMark/>
          </w:tcPr>
          <w:p w:rsidR="00092C44" w:rsidRPr="00C5243C" w:rsidRDefault="00092C44" w:rsidP="00117CE4">
            <w:pPr>
              <w:jc w:val="both"/>
              <w:rPr>
                <w:rFonts w:ascii="Times New Roman" w:hAnsi="Times New Roman"/>
              </w:rPr>
            </w:pPr>
            <w:r w:rsidRPr="00C5243C">
              <w:rPr>
                <w:rFonts w:ascii="Times New Roman" w:hAnsi="Times New Roman"/>
              </w:rPr>
              <w:t>TOTAL FEES DUE AND PAYABLE.</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REQUESTED BENEFICIARY NAME:</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 </w:t>
            </w:r>
          </w:p>
        </w:tc>
      </w:tr>
      <w:tr w:rsidR="00092C44" w:rsidRPr="00C5243C" w:rsidTr="00117CE4">
        <w:tc>
          <w:tcPr>
            <w:tcW w:w="4050" w:type="dxa"/>
            <w:hideMark/>
          </w:tcPr>
          <w:p w:rsidR="00092C44" w:rsidRPr="00C5243C" w:rsidRDefault="00092C44" w:rsidP="00117CE4">
            <w:pPr>
              <w:jc w:val="both"/>
              <w:rPr>
                <w:rFonts w:ascii="Times New Roman" w:hAnsi="Times New Roman"/>
              </w:rPr>
            </w:pPr>
            <w:r w:rsidRPr="00C5243C">
              <w:rPr>
                <w:rFonts w:ascii="Times New Roman" w:hAnsi="Times New Roman"/>
              </w:rPr>
              <w:t>DELIVERY BANK:</w:t>
            </w:r>
          </w:p>
        </w:tc>
        <w:tc>
          <w:tcPr>
            <w:tcW w:w="6750" w:type="dxa"/>
            <w:gridSpan w:val="2"/>
            <w:hideMark/>
          </w:tcPr>
          <w:p w:rsidR="00092C44" w:rsidRPr="00C5243C" w:rsidRDefault="00092C44" w:rsidP="00117CE4">
            <w:pPr>
              <w:jc w:val="both"/>
              <w:rPr>
                <w:rFonts w:ascii="Times New Roman" w:hAnsi="Times New Roman"/>
              </w:rPr>
            </w:pPr>
            <w:r w:rsidRPr="00C5243C">
              <w:rPr>
                <w:rFonts w:ascii="Times New Roman" w:hAnsi="Times New Roman"/>
              </w:rPr>
              <w:t> </w:t>
            </w:r>
          </w:p>
        </w:tc>
      </w:tr>
    </w:tbl>
    <w:p w:rsidR="00092C44" w:rsidRPr="00C5243C" w:rsidRDefault="00092C44" w:rsidP="00092C44">
      <w:pPr>
        <w:spacing w:after="120"/>
        <w:jc w:val="both"/>
        <w:rPr>
          <w:rFonts w:ascii="Times New Roman" w:hAnsi="Times New Roman" w:cs="Times New Roman"/>
          <w:color w:val="000000"/>
        </w:rPr>
      </w:pPr>
    </w:p>
    <w:p w:rsidR="00092C44" w:rsidRPr="00C5243C" w:rsidRDefault="00092C44" w:rsidP="00092C44">
      <w:pPr>
        <w:spacing w:after="120"/>
        <w:jc w:val="both"/>
        <w:rPr>
          <w:rFonts w:ascii="Times New Roman" w:hAnsi="Times New Roman" w:cs="Times New Roman"/>
          <w:color w:val="000000"/>
        </w:rPr>
      </w:pPr>
      <w:r w:rsidRPr="00C5243C">
        <w:rPr>
          <w:rFonts w:ascii="Times New Roman" w:hAnsi="Times New Roman" w:cs="Times New Roman"/>
          <w:color w:val="000000"/>
        </w:rPr>
        <w:t>I HAVE REVIEWED THE PROCEDURE AND AGREED WITH ITS TERMS AND CONDITIONS AS PREVIOUSLY SUBMITTED TO ME.  AS DISCUSSED, I AM SUBMITTING THIS LETTER OF INTENT UNDER THE PROVISION THAT THE BANK INSTRUMENT BE ISSUED WITH THE MODIFIED TEXT VERBIAGE OF MY BANK APPROVAL WHICH I WILL PRESENT FOR APPROVAL AND CONFIRMATION WITH THE PROVIDER. </w:t>
      </w:r>
    </w:p>
    <w:p w:rsidR="00092C44" w:rsidRPr="00C5243C" w:rsidRDefault="00092C44" w:rsidP="00092C44">
      <w:pPr>
        <w:spacing w:after="120"/>
        <w:jc w:val="both"/>
        <w:rPr>
          <w:rFonts w:ascii="Times New Roman" w:hAnsi="Times New Roman" w:cs="Times New Roman"/>
          <w:color w:val="000000"/>
        </w:rPr>
      </w:pPr>
    </w:p>
    <w:p w:rsidR="00092C44" w:rsidRPr="00C5243C" w:rsidRDefault="00092C44" w:rsidP="00092C44">
      <w:pPr>
        <w:spacing w:after="120"/>
        <w:jc w:val="both"/>
        <w:rPr>
          <w:rFonts w:ascii="Times New Roman" w:hAnsi="Times New Roman" w:cs="Times New Roman"/>
          <w:color w:val="000000"/>
        </w:rPr>
      </w:pPr>
      <w:r w:rsidRPr="00C5243C">
        <w:rPr>
          <w:rFonts w:ascii="Times New Roman" w:hAnsi="Times New Roman" w:cs="Times New Roman"/>
          <w:color w:val="000000"/>
        </w:rPr>
        <w:t>I</w:t>
      </w:r>
      <w:proofErr w:type="gramStart"/>
      <w:r w:rsidRPr="00C5243C">
        <w:rPr>
          <w:rFonts w:ascii="Times New Roman" w:hAnsi="Times New Roman" w:cs="Times New Roman"/>
          <w:color w:val="000000"/>
        </w:rPr>
        <w:t xml:space="preserve">, </w:t>
      </w:r>
      <w:r w:rsidRPr="00C5243C">
        <w:rPr>
          <w:rFonts w:ascii="Times New Roman" w:hAnsi="Times New Roman" w:cs="Times New Roman"/>
          <w:color w:val="000000"/>
          <w:u w:val="single"/>
        </w:rPr>
        <w:t xml:space="preserve">                      </w:t>
      </w:r>
      <w:r w:rsidRPr="00C5243C">
        <w:rPr>
          <w:rFonts w:ascii="Times New Roman" w:hAnsi="Times New Roman" w:cs="Times New Roman"/>
          <w:color w:val="000000"/>
        </w:rPr>
        <w:t> </w:t>
      </w:r>
      <w:r w:rsidRPr="00C5243C">
        <w:rPr>
          <w:rFonts w:ascii="Times New Roman" w:hAnsi="Times New Roman" w:cs="Times New Roman"/>
          <w:b/>
          <w:bCs/>
          <w:color w:val="0000FF"/>
        </w:rPr>
        <w:t>,</w:t>
      </w:r>
      <w:proofErr w:type="gramEnd"/>
      <w:r w:rsidRPr="00C5243C">
        <w:rPr>
          <w:rFonts w:ascii="Times New Roman" w:hAnsi="Times New Roman" w:cs="Times New Roman"/>
          <w:color w:val="000000"/>
        </w:rPr>
        <w:t> WITH FULL AUTHORITY, HEREBY SWEAR UNDER PENALTY OF PERJURY THAT THE INFORMATION GIVEN ABOVE AND BELOW IS BOTH TRUE AND ACCURATE. </w:t>
      </w:r>
    </w:p>
    <w:p w:rsidR="00092C44" w:rsidRPr="00C5243C" w:rsidRDefault="00092C44" w:rsidP="00092C44">
      <w:pPr>
        <w:spacing w:after="120"/>
        <w:jc w:val="both"/>
        <w:rPr>
          <w:rFonts w:ascii="Times New Roman" w:hAnsi="Times New Roman" w:cs="Times New Roman"/>
          <w:color w:val="000000"/>
        </w:rPr>
      </w:pPr>
      <w:r w:rsidRPr="00C5243C">
        <w:rPr>
          <w:rFonts w:ascii="Times New Roman" w:hAnsi="Times New Roman" w:cs="Times New Roman"/>
          <w:color w:val="000000"/>
        </w:rPr>
        <w:t> </w:t>
      </w:r>
    </w:p>
    <w:p w:rsidR="00092C44" w:rsidRPr="00C5243C" w:rsidRDefault="00092C44" w:rsidP="00092C44">
      <w:pPr>
        <w:spacing w:after="120"/>
        <w:jc w:val="both"/>
        <w:rPr>
          <w:rFonts w:ascii="Times New Roman" w:hAnsi="Times New Roman" w:cs="Times New Roman"/>
          <w:color w:val="000000"/>
        </w:rPr>
      </w:pPr>
      <w:r w:rsidRPr="00C5243C">
        <w:rPr>
          <w:rFonts w:ascii="Times New Roman" w:hAnsi="Times New Roman" w:cs="Times New Roman"/>
          <w:color w:val="000000"/>
        </w:rPr>
        <w:t xml:space="preserve">Authorized Signature: </w:t>
      </w:r>
      <w:r w:rsidRPr="00C5243C">
        <w:rPr>
          <w:rFonts w:ascii="Times New Roman" w:hAnsi="Times New Roman" w:cs="Times New Roman"/>
          <w:color w:val="000000"/>
          <w:u w:val="single"/>
        </w:rPr>
        <w:t xml:space="preserve">                    </w:t>
      </w:r>
      <w:r w:rsidRPr="00C5243C">
        <w:rPr>
          <w:rFonts w:ascii="Times New Roman" w:hAnsi="Times New Roman" w:cs="Times New Roman"/>
          <w:color w:val="000000"/>
        </w:rPr>
        <w:tab/>
      </w:r>
      <w:r w:rsidRPr="00C5243C">
        <w:rPr>
          <w:rFonts w:ascii="Times New Roman" w:hAnsi="Times New Roman" w:cs="Times New Roman"/>
          <w:color w:val="000000"/>
        </w:rPr>
        <w:tab/>
      </w:r>
      <w:r w:rsidRPr="00C5243C">
        <w:rPr>
          <w:rFonts w:ascii="Times New Roman" w:hAnsi="Times New Roman" w:cs="Times New Roman"/>
          <w:color w:val="000000"/>
        </w:rPr>
        <w:tab/>
        <w:t>Company Stamp/Seal</w:t>
      </w:r>
    </w:p>
    <w:p w:rsidR="00092C44" w:rsidRDefault="00092C44" w:rsidP="00092C44">
      <w:pPr>
        <w:spacing w:after="0"/>
        <w:jc w:val="both"/>
        <w:rPr>
          <w:rFonts w:ascii="Times New Roman" w:hAnsi="Times New Roman" w:cs="Times New Roman"/>
          <w:color w:val="000000"/>
        </w:rPr>
      </w:pPr>
      <w:bookmarkStart w:id="2" w:name="0.4_table02"/>
      <w:bookmarkEnd w:id="2"/>
    </w:p>
    <w:p w:rsidR="00EC2E8A" w:rsidRDefault="00EC2E8A" w:rsidP="00092C44">
      <w:pPr>
        <w:spacing w:after="0"/>
        <w:jc w:val="both"/>
        <w:rPr>
          <w:rFonts w:ascii="Times New Roman" w:hAnsi="Times New Roman" w:cs="Times New Roman"/>
          <w:color w:val="000000"/>
        </w:rPr>
      </w:pPr>
    </w:p>
    <w:p w:rsidR="00EC2E8A" w:rsidRDefault="00EC2E8A" w:rsidP="00092C44">
      <w:pPr>
        <w:spacing w:after="0"/>
        <w:jc w:val="both"/>
        <w:rPr>
          <w:rFonts w:ascii="Times New Roman" w:hAnsi="Times New Roman" w:cs="Times New Roman"/>
          <w:color w:val="000000"/>
        </w:rPr>
      </w:pPr>
    </w:p>
    <w:p w:rsidR="00EC2E8A" w:rsidRDefault="00EC2E8A" w:rsidP="00092C44">
      <w:pPr>
        <w:spacing w:after="0"/>
        <w:jc w:val="both"/>
        <w:rPr>
          <w:rFonts w:ascii="Times New Roman" w:hAnsi="Times New Roman" w:cs="Times New Roman"/>
          <w:color w:val="000000"/>
        </w:rPr>
      </w:pPr>
    </w:p>
    <w:p w:rsidR="00EC2E8A" w:rsidRDefault="00EC2E8A" w:rsidP="00092C44">
      <w:pPr>
        <w:spacing w:after="0"/>
        <w:jc w:val="both"/>
        <w:rPr>
          <w:rFonts w:ascii="Times New Roman" w:hAnsi="Times New Roman" w:cs="Times New Roman"/>
          <w:color w:val="000000"/>
        </w:rPr>
      </w:pPr>
    </w:p>
    <w:p w:rsidR="00EC2E8A" w:rsidRDefault="00EC2E8A" w:rsidP="00092C44">
      <w:pPr>
        <w:spacing w:after="0"/>
        <w:jc w:val="both"/>
        <w:rPr>
          <w:rFonts w:ascii="Times New Roman" w:hAnsi="Times New Roman" w:cs="Times New Roman"/>
          <w:color w:val="000000"/>
        </w:rPr>
      </w:pPr>
    </w:p>
    <w:p w:rsidR="00EC2E8A" w:rsidRDefault="00EC2E8A" w:rsidP="00092C44">
      <w:pPr>
        <w:spacing w:after="0"/>
        <w:jc w:val="both"/>
        <w:rPr>
          <w:rFonts w:ascii="Times New Roman" w:hAnsi="Times New Roman" w:cs="Times New Roman"/>
          <w:color w:val="000000"/>
        </w:rPr>
      </w:pPr>
    </w:p>
    <w:p w:rsidR="00EC2E8A" w:rsidRPr="00C5243C" w:rsidRDefault="00EC2E8A" w:rsidP="00092C44">
      <w:pPr>
        <w:spacing w:after="0"/>
        <w:jc w:val="both"/>
        <w:rPr>
          <w:rFonts w:ascii="Times New Roman" w:hAnsi="Times New Roman" w:cs="Times New Roman"/>
          <w:color w:val="000000"/>
        </w:rPr>
      </w:pPr>
    </w:p>
    <w:p w:rsidR="00EC2E8A" w:rsidRPr="009A755F" w:rsidRDefault="00EC2E8A" w:rsidP="00EC2E8A">
      <w:pPr>
        <w:widowControl w:val="0"/>
        <w:suppressAutoHyphens/>
        <w:autoSpaceDE w:val="0"/>
        <w:autoSpaceDN w:val="0"/>
        <w:adjustRightInd w:val="0"/>
        <w:spacing w:after="0" w:line="240" w:lineRule="auto"/>
        <w:jc w:val="both"/>
        <w:rPr>
          <w:rFonts w:ascii="Times New Roman" w:hAnsi="Times New Roman" w:cs="Times New Roman"/>
          <w:b/>
          <w:bCs/>
          <w:color w:val="31849B" w:themeColor="accent5" w:themeShade="BF"/>
          <w:sz w:val="24"/>
          <w:szCs w:val="24"/>
        </w:rPr>
      </w:pPr>
      <w:r w:rsidRPr="009A755F">
        <w:rPr>
          <w:rFonts w:ascii="Times New Roman" w:hAnsi="Times New Roman" w:cs="Times New Roman"/>
          <w:b/>
          <w:bCs/>
          <w:color w:val="31849B" w:themeColor="accent5" w:themeShade="BF"/>
          <w:sz w:val="24"/>
          <w:szCs w:val="24"/>
        </w:rPr>
        <w:t xml:space="preserve">TRANSACTION PROCEDURE: </w:t>
      </w:r>
    </w:p>
    <w:p w:rsidR="00EC2E8A" w:rsidRPr="003B46DB" w:rsidRDefault="00EC2E8A" w:rsidP="00EC2E8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Lessor</w:t>
      </w:r>
      <w:r w:rsidRPr="00290A5F">
        <w:rPr>
          <w:rFonts w:ascii="Times New Roman" w:hAnsi="Times New Roman" w:cs="Times New Roman"/>
          <w:sz w:val="24"/>
          <w:szCs w:val="24"/>
        </w:rPr>
        <w:t xml:space="preserve"> and </w:t>
      </w:r>
      <w:r>
        <w:rPr>
          <w:rFonts w:ascii="Times New Roman" w:hAnsi="Times New Roman" w:cs="Times New Roman"/>
          <w:sz w:val="24"/>
          <w:szCs w:val="24"/>
        </w:rPr>
        <w:t>Lessee</w:t>
      </w:r>
      <w:r w:rsidRPr="00290A5F">
        <w:rPr>
          <w:rFonts w:ascii="Times New Roman" w:hAnsi="Times New Roman" w:cs="Times New Roman"/>
          <w:sz w:val="24"/>
          <w:szCs w:val="24"/>
        </w:rPr>
        <w:t xml:space="preserve"> execute, sign and initial this Deed of Agreement, which thereby automatically becomes a full commercial recourse contract to be lodged by both parties for initiation of Swift Transmission.</w:t>
      </w:r>
    </w:p>
    <w:p w:rsidR="00EC2E8A" w:rsidRPr="003B46DB" w:rsidRDefault="00EC2E8A" w:rsidP="00EC2E8A">
      <w:pPr>
        <w:widowControl w:val="0"/>
        <w:suppressAutoHyphens/>
        <w:autoSpaceDE w:val="0"/>
        <w:autoSpaceDN w:val="0"/>
        <w:adjustRightInd w:val="0"/>
        <w:spacing w:after="0" w:line="240" w:lineRule="auto"/>
        <w:ind w:left="720"/>
        <w:jc w:val="both"/>
        <w:rPr>
          <w:rFonts w:ascii="Times New Roman" w:hAnsi="Times New Roman" w:cs="Times New Roman"/>
          <w:sz w:val="24"/>
          <w:szCs w:val="24"/>
        </w:rPr>
      </w:pPr>
    </w:p>
    <w:p w:rsidR="00EC2E8A" w:rsidRDefault="00EC2E8A" w:rsidP="00EC2E8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three (3) banking days a</w:t>
      </w:r>
      <w:r w:rsidRPr="00290A5F">
        <w:rPr>
          <w:rFonts w:ascii="Times New Roman" w:hAnsi="Times New Roman" w:cs="Times New Roman"/>
          <w:sz w:val="24"/>
          <w:szCs w:val="24"/>
        </w:rPr>
        <w:t xml:space="preserve">fter both parties sign the Agreement, </w:t>
      </w:r>
      <w:r>
        <w:rPr>
          <w:rFonts w:ascii="Times New Roman" w:hAnsi="Times New Roman" w:cs="Times New Roman"/>
          <w:sz w:val="24"/>
          <w:szCs w:val="24"/>
        </w:rPr>
        <w:t>Lessor</w:t>
      </w:r>
      <w:r w:rsidRPr="00290A5F">
        <w:rPr>
          <w:rFonts w:ascii="Times New Roman" w:hAnsi="Times New Roman" w:cs="Times New Roman"/>
          <w:sz w:val="24"/>
          <w:szCs w:val="24"/>
        </w:rPr>
        <w:t xml:space="preserve"> will issue a </w:t>
      </w:r>
      <w:r>
        <w:rPr>
          <w:rFonts w:ascii="Times New Roman" w:hAnsi="Times New Roman" w:cs="Times New Roman"/>
          <w:sz w:val="24"/>
          <w:szCs w:val="24"/>
        </w:rPr>
        <w:t xml:space="preserve">Notarized </w:t>
      </w:r>
      <w:r w:rsidRPr="00290A5F">
        <w:rPr>
          <w:rFonts w:ascii="Times New Roman" w:hAnsi="Times New Roman" w:cs="Times New Roman"/>
          <w:sz w:val="24"/>
          <w:szCs w:val="24"/>
        </w:rPr>
        <w:t xml:space="preserve">signed and sealed Corporate Refund Recourse Undertaking </w:t>
      </w:r>
      <w:r w:rsidRPr="00114C3D">
        <w:rPr>
          <w:rFonts w:ascii="Times New Roman" w:hAnsi="Times New Roman" w:cs="Times New Roman"/>
          <w:sz w:val="24"/>
          <w:szCs w:val="24"/>
        </w:rPr>
        <w:t xml:space="preserve">duly endorsed by the issuing bank </w:t>
      </w:r>
      <w:r w:rsidRPr="00290A5F">
        <w:rPr>
          <w:rFonts w:ascii="Times New Roman" w:hAnsi="Times New Roman" w:cs="Times New Roman"/>
          <w:sz w:val="24"/>
          <w:szCs w:val="24"/>
        </w:rPr>
        <w:t xml:space="preserve">to the </w:t>
      </w:r>
      <w:r>
        <w:rPr>
          <w:rFonts w:ascii="Times New Roman" w:hAnsi="Times New Roman" w:cs="Times New Roman"/>
          <w:sz w:val="24"/>
          <w:szCs w:val="24"/>
        </w:rPr>
        <w:t>Lessee</w:t>
      </w:r>
      <w:r w:rsidRPr="00290A5F">
        <w:rPr>
          <w:rFonts w:ascii="Times New Roman" w:hAnsi="Times New Roman" w:cs="Times New Roman"/>
          <w:sz w:val="24"/>
          <w:szCs w:val="24"/>
        </w:rPr>
        <w:t xml:space="preserve"> guarantying to refund to </w:t>
      </w:r>
      <w:r>
        <w:rPr>
          <w:rFonts w:ascii="Times New Roman" w:hAnsi="Times New Roman" w:cs="Times New Roman"/>
          <w:sz w:val="24"/>
          <w:szCs w:val="24"/>
        </w:rPr>
        <w:t>the Lessee</w:t>
      </w:r>
      <w:r w:rsidRPr="00290A5F">
        <w:rPr>
          <w:rFonts w:ascii="Times New Roman" w:hAnsi="Times New Roman" w:cs="Times New Roman"/>
          <w:sz w:val="24"/>
          <w:szCs w:val="24"/>
        </w:rPr>
        <w:t xml:space="preserve"> all cost incurred by </w:t>
      </w:r>
      <w:r>
        <w:rPr>
          <w:rFonts w:ascii="Times New Roman" w:hAnsi="Times New Roman" w:cs="Times New Roman"/>
          <w:sz w:val="24"/>
          <w:szCs w:val="24"/>
        </w:rPr>
        <w:t>Lessee</w:t>
      </w:r>
      <w:r w:rsidRPr="00290A5F">
        <w:rPr>
          <w:rFonts w:ascii="Times New Roman" w:hAnsi="Times New Roman" w:cs="Times New Roman"/>
          <w:sz w:val="24"/>
          <w:szCs w:val="24"/>
        </w:rPr>
        <w:t xml:space="preserve"> </w:t>
      </w:r>
      <w:r>
        <w:rPr>
          <w:rFonts w:ascii="Times New Roman" w:hAnsi="Times New Roman" w:cs="Times New Roman"/>
          <w:sz w:val="24"/>
          <w:szCs w:val="24"/>
        </w:rPr>
        <w:t>as</w:t>
      </w:r>
      <w:r w:rsidRPr="00290A5F">
        <w:rPr>
          <w:rFonts w:ascii="Times New Roman" w:hAnsi="Times New Roman" w:cs="Times New Roman"/>
          <w:sz w:val="24"/>
          <w:szCs w:val="24"/>
        </w:rPr>
        <w:t xml:space="preserve"> the transmission/administrative</w:t>
      </w:r>
      <w:r>
        <w:rPr>
          <w:rFonts w:ascii="Times New Roman" w:hAnsi="Times New Roman" w:cs="Times New Roman"/>
          <w:sz w:val="24"/>
          <w:szCs w:val="24"/>
        </w:rPr>
        <w:t xml:space="preserve"> </w:t>
      </w:r>
      <w:r w:rsidRPr="00290A5F">
        <w:rPr>
          <w:rFonts w:ascii="Times New Roman" w:hAnsi="Times New Roman" w:cs="Times New Roman"/>
          <w:sz w:val="24"/>
          <w:szCs w:val="24"/>
        </w:rPr>
        <w:t xml:space="preserve">charges for the transmission of </w:t>
      </w:r>
      <w:r>
        <w:rPr>
          <w:rFonts w:ascii="Times New Roman" w:hAnsi="Times New Roman" w:cs="Times New Roman"/>
          <w:sz w:val="24"/>
          <w:szCs w:val="24"/>
        </w:rPr>
        <w:t xml:space="preserve">Pre-Advice via Swift MT799 or BG/SBLC via </w:t>
      </w:r>
      <w:r w:rsidRPr="00290A5F">
        <w:rPr>
          <w:rFonts w:ascii="Times New Roman" w:hAnsi="Times New Roman" w:cs="Times New Roman"/>
          <w:sz w:val="24"/>
          <w:szCs w:val="24"/>
        </w:rPr>
        <w:t>Swift MT760</w:t>
      </w:r>
      <w:r>
        <w:rPr>
          <w:rFonts w:ascii="Times New Roman" w:hAnsi="Times New Roman" w:cs="Times New Roman"/>
          <w:sz w:val="24"/>
          <w:szCs w:val="24"/>
        </w:rPr>
        <w:t xml:space="preserve"> or both </w:t>
      </w:r>
      <w:r w:rsidRPr="003B46DB">
        <w:rPr>
          <w:rFonts w:ascii="Times New Roman" w:hAnsi="Times New Roman" w:cs="Times New Roman"/>
          <w:sz w:val="24"/>
          <w:szCs w:val="24"/>
        </w:rPr>
        <w:t>after due execution of the contract</w:t>
      </w:r>
      <w:r>
        <w:rPr>
          <w:rFonts w:ascii="Times New Roman" w:hAnsi="Times New Roman" w:cs="Times New Roman"/>
          <w:sz w:val="24"/>
          <w:szCs w:val="24"/>
        </w:rPr>
        <w:t xml:space="preserve"> and in case of failure on the Lessor’s side the Notarized </w:t>
      </w:r>
      <w:r w:rsidRPr="00290A5F">
        <w:rPr>
          <w:rFonts w:ascii="Times New Roman" w:hAnsi="Times New Roman" w:cs="Times New Roman"/>
          <w:sz w:val="24"/>
          <w:szCs w:val="24"/>
        </w:rPr>
        <w:t>signed and sealed Corporate Refund Recourse Undertaking</w:t>
      </w:r>
      <w:r>
        <w:rPr>
          <w:rFonts w:ascii="Times New Roman" w:hAnsi="Times New Roman" w:cs="Times New Roman"/>
          <w:sz w:val="24"/>
          <w:szCs w:val="24"/>
        </w:rPr>
        <w:t xml:space="preserve"> guarantees that the Lessor refunds completely the transmission</w:t>
      </w:r>
      <w:r w:rsidRPr="00290A5F">
        <w:rPr>
          <w:rFonts w:ascii="Times New Roman" w:hAnsi="Times New Roman" w:cs="Times New Roman"/>
          <w:sz w:val="24"/>
          <w:szCs w:val="24"/>
        </w:rPr>
        <w:t>/administrative</w:t>
      </w:r>
      <w:r>
        <w:rPr>
          <w:rFonts w:ascii="Times New Roman" w:hAnsi="Times New Roman" w:cs="Times New Roman"/>
          <w:sz w:val="24"/>
          <w:szCs w:val="24"/>
        </w:rPr>
        <w:t xml:space="preserve"> fees </w:t>
      </w:r>
      <w:r w:rsidRPr="00C06066">
        <w:rPr>
          <w:rFonts w:ascii="Times New Roman" w:hAnsi="Times New Roman" w:cs="Times New Roman"/>
          <w:sz w:val="24"/>
          <w:szCs w:val="24"/>
        </w:rPr>
        <w:t xml:space="preserve">in addition to a the penalty for failure of performance being 1% of the total face value of </w:t>
      </w:r>
      <w:r>
        <w:rPr>
          <w:rFonts w:ascii="Times New Roman" w:hAnsi="Times New Roman" w:cs="Times New Roman"/>
          <w:sz w:val="24"/>
          <w:szCs w:val="24"/>
        </w:rPr>
        <w:t>BG/SBLC</w:t>
      </w:r>
      <w:r w:rsidRPr="00C06066">
        <w:rPr>
          <w:rFonts w:ascii="Times New Roman" w:hAnsi="Times New Roman" w:cs="Times New Roman"/>
          <w:sz w:val="24"/>
          <w:szCs w:val="24"/>
        </w:rPr>
        <w:t>.</w:t>
      </w:r>
    </w:p>
    <w:p w:rsidR="00EC2E8A" w:rsidRPr="00290A5F"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Pr="003B46DB" w:rsidRDefault="00EC2E8A" w:rsidP="00EC2E8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Within </w:t>
      </w:r>
      <w:r>
        <w:rPr>
          <w:rFonts w:ascii="Times New Roman" w:hAnsi="Times New Roman" w:cs="Times New Roman"/>
          <w:sz w:val="24"/>
          <w:szCs w:val="24"/>
        </w:rPr>
        <w:t>three (</w:t>
      </w:r>
      <w:r w:rsidRPr="003B46DB">
        <w:rPr>
          <w:rFonts w:ascii="Times New Roman" w:hAnsi="Times New Roman" w:cs="Times New Roman"/>
          <w:sz w:val="24"/>
          <w:szCs w:val="24"/>
        </w:rPr>
        <w:t>3</w:t>
      </w:r>
      <w:r>
        <w:rPr>
          <w:rFonts w:ascii="Times New Roman" w:hAnsi="Times New Roman" w:cs="Times New Roman"/>
          <w:sz w:val="24"/>
          <w:szCs w:val="24"/>
        </w:rPr>
        <w:t>)</w:t>
      </w:r>
      <w:r w:rsidRPr="003B46DB">
        <w:rPr>
          <w:rFonts w:ascii="Times New Roman" w:hAnsi="Times New Roman" w:cs="Times New Roman"/>
          <w:sz w:val="24"/>
          <w:szCs w:val="24"/>
        </w:rPr>
        <w:t xml:space="preserve"> working days </w:t>
      </w:r>
      <w:r>
        <w:rPr>
          <w:rFonts w:ascii="Times New Roman" w:hAnsi="Times New Roman" w:cs="Times New Roman"/>
          <w:sz w:val="24"/>
          <w:szCs w:val="24"/>
        </w:rPr>
        <w:t>after the Lessee</w:t>
      </w:r>
      <w:r w:rsidRPr="00F45AE1">
        <w:rPr>
          <w:rFonts w:ascii="Times New Roman" w:hAnsi="Times New Roman" w:cs="Times New Roman"/>
          <w:sz w:val="24"/>
          <w:szCs w:val="24"/>
        </w:rPr>
        <w:t xml:space="preserve"> receiv</w:t>
      </w:r>
      <w:r>
        <w:rPr>
          <w:rFonts w:ascii="Times New Roman" w:hAnsi="Times New Roman" w:cs="Times New Roman"/>
          <w:sz w:val="24"/>
          <w:szCs w:val="24"/>
        </w:rPr>
        <w:t>es</w:t>
      </w:r>
      <w:r w:rsidRPr="00F45AE1">
        <w:rPr>
          <w:rFonts w:ascii="Times New Roman" w:hAnsi="Times New Roman" w:cs="Times New Roman"/>
          <w:sz w:val="24"/>
          <w:szCs w:val="24"/>
        </w:rPr>
        <w:t xml:space="preserve"> contract document</w:t>
      </w:r>
      <w:r>
        <w:rPr>
          <w:rFonts w:ascii="Times New Roman" w:hAnsi="Times New Roman" w:cs="Times New Roman"/>
          <w:sz w:val="24"/>
          <w:szCs w:val="24"/>
        </w:rPr>
        <w:t>s including the</w:t>
      </w:r>
      <w:r w:rsidRPr="00F45AE1">
        <w:rPr>
          <w:rFonts w:ascii="Times New Roman" w:hAnsi="Times New Roman" w:cs="Times New Roman"/>
          <w:sz w:val="24"/>
          <w:szCs w:val="24"/>
        </w:rPr>
        <w:t xml:space="preserve"> invoice and refund undertaking </w:t>
      </w:r>
      <w:r>
        <w:rPr>
          <w:rFonts w:ascii="Times New Roman" w:hAnsi="Times New Roman" w:cs="Times New Roman"/>
          <w:sz w:val="24"/>
          <w:szCs w:val="24"/>
        </w:rPr>
        <w:t xml:space="preserve">from the Lessor, the Lessee </w:t>
      </w:r>
      <w:r w:rsidRPr="003B46DB">
        <w:rPr>
          <w:rFonts w:ascii="Times New Roman" w:hAnsi="Times New Roman" w:cs="Times New Roman"/>
          <w:sz w:val="24"/>
          <w:szCs w:val="24"/>
        </w:rPr>
        <w:t>will make payment by direct wire transfer into the L</w:t>
      </w:r>
      <w:r>
        <w:rPr>
          <w:rFonts w:ascii="Times New Roman" w:hAnsi="Times New Roman" w:cs="Times New Roman"/>
          <w:sz w:val="24"/>
          <w:szCs w:val="24"/>
        </w:rPr>
        <w:t>essor’s</w:t>
      </w:r>
      <w:r w:rsidRPr="003B46DB">
        <w:rPr>
          <w:rFonts w:ascii="Times New Roman" w:hAnsi="Times New Roman" w:cs="Times New Roman"/>
          <w:sz w:val="24"/>
          <w:szCs w:val="24"/>
        </w:rPr>
        <w:t xml:space="preserve"> </w:t>
      </w:r>
      <w:r w:rsidRPr="003B46DB">
        <w:rPr>
          <w:rFonts w:ascii="Times New Roman" w:hAnsi="Times New Roman" w:cs="Times New Roman"/>
          <w:sz w:val="24"/>
          <w:szCs w:val="24"/>
          <w:lang w:val="pl-PL"/>
        </w:rPr>
        <w:t>provided bank cordinates for the receiving o</w:t>
      </w:r>
      <w:r>
        <w:rPr>
          <w:rFonts w:ascii="Times New Roman" w:hAnsi="Times New Roman" w:cs="Times New Roman"/>
          <w:sz w:val="24"/>
          <w:szCs w:val="24"/>
          <w:lang w:val="pl-PL"/>
        </w:rPr>
        <w:t xml:space="preserve">f the bank transmission/administrative charges </w:t>
      </w:r>
      <w:r w:rsidRPr="003B46DB">
        <w:rPr>
          <w:rFonts w:ascii="Times New Roman" w:hAnsi="Times New Roman" w:cs="Times New Roman"/>
          <w:sz w:val="24"/>
          <w:szCs w:val="24"/>
        </w:rPr>
        <w:t>the bank transmission</w:t>
      </w:r>
      <w:r>
        <w:rPr>
          <w:rFonts w:ascii="Times New Roman" w:hAnsi="Times New Roman" w:cs="Times New Roman"/>
          <w:sz w:val="24"/>
          <w:szCs w:val="24"/>
        </w:rPr>
        <w:t>/administrative</w:t>
      </w:r>
      <w:r w:rsidRPr="003B46DB">
        <w:rPr>
          <w:rFonts w:ascii="Times New Roman" w:hAnsi="Times New Roman" w:cs="Times New Roman"/>
          <w:sz w:val="24"/>
          <w:szCs w:val="24"/>
        </w:rPr>
        <w:t xml:space="preserve"> </w:t>
      </w:r>
      <w:r>
        <w:rPr>
          <w:rFonts w:ascii="Times New Roman" w:hAnsi="Times New Roman" w:cs="Times New Roman"/>
          <w:sz w:val="24"/>
          <w:szCs w:val="24"/>
        </w:rPr>
        <w:t>fees</w:t>
      </w:r>
      <w:r w:rsidRPr="003B46DB">
        <w:rPr>
          <w:rFonts w:ascii="Times New Roman" w:hAnsi="Times New Roman" w:cs="Times New Roman"/>
          <w:sz w:val="24"/>
          <w:szCs w:val="24"/>
        </w:rPr>
        <w:t xml:space="preserve"> for the </w:t>
      </w:r>
      <w:r>
        <w:rPr>
          <w:rFonts w:ascii="Times New Roman" w:hAnsi="Times New Roman" w:cs="Times New Roman"/>
          <w:sz w:val="24"/>
          <w:szCs w:val="24"/>
        </w:rPr>
        <w:t xml:space="preserve">Pre-Advice via Swift MT799 or BG/SBLC via </w:t>
      </w:r>
      <w:r w:rsidRPr="00290A5F">
        <w:rPr>
          <w:rFonts w:ascii="Times New Roman" w:hAnsi="Times New Roman" w:cs="Times New Roman"/>
          <w:sz w:val="24"/>
          <w:szCs w:val="24"/>
        </w:rPr>
        <w:t>Swift MT760</w:t>
      </w:r>
      <w:r>
        <w:rPr>
          <w:rFonts w:ascii="Times New Roman" w:hAnsi="Times New Roman" w:cs="Times New Roman"/>
          <w:sz w:val="24"/>
          <w:szCs w:val="24"/>
        </w:rPr>
        <w:t xml:space="preserve"> or both as the case maybe in the amount of Euro/USD XX</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w:t>
      </w:r>
    </w:p>
    <w:p w:rsidR="00EC2E8A" w:rsidRPr="003B46DB"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Pr="003B46DB" w:rsidRDefault="00EC2E8A" w:rsidP="00EC2E8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Within </w:t>
      </w:r>
      <w:r>
        <w:rPr>
          <w:rFonts w:ascii="Times New Roman" w:hAnsi="Times New Roman" w:cs="Times New Roman"/>
          <w:sz w:val="24"/>
          <w:szCs w:val="24"/>
        </w:rPr>
        <w:t>two</w:t>
      </w:r>
      <w:r w:rsidRPr="003B46DB">
        <w:rPr>
          <w:rFonts w:ascii="Times New Roman" w:hAnsi="Times New Roman" w:cs="Times New Roman"/>
          <w:sz w:val="24"/>
          <w:szCs w:val="24"/>
        </w:rPr>
        <w:t xml:space="preserve"> (</w:t>
      </w:r>
      <w:r>
        <w:rPr>
          <w:rFonts w:ascii="Times New Roman" w:hAnsi="Times New Roman" w:cs="Times New Roman"/>
          <w:sz w:val="24"/>
          <w:szCs w:val="24"/>
        </w:rPr>
        <w:t>2</w:t>
      </w:r>
      <w:r w:rsidRPr="003B46DB">
        <w:rPr>
          <w:rFonts w:ascii="Times New Roman" w:hAnsi="Times New Roman" w:cs="Times New Roman"/>
          <w:sz w:val="24"/>
          <w:szCs w:val="24"/>
        </w:rPr>
        <w:t>) banking days after confirmation of receipt of payment of the bank transmission</w:t>
      </w:r>
      <w:r>
        <w:rPr>
          <w:rFonts w:ascii="Times New Roman" w:hAnsi="Times New Roman" w:cs="Times New Roman"/>
          <w:sz w:val="24"/>
          <w:szCs w:val="24"/>
        </w:rPr>
        <w:t>/administrative fees</w:t>
      </w:r>
      <w:r w:rsidRPr="003B46DB">
        <w:rPr>
          <w:rFonts w:ascii="Times New Roman" w:hAnsi="Times New Roman" w:cs="Times New Roman"/>
          <w:sz w:val="24"/>
          <w:szCs w:val="24"/>
        </w:rPr>
        <w:t xml:space="preserve"> charges for the </w:t>
      </w:r>
      <w:r>
        <w:rPr>
          <w:rFonts w:ascii="Times New Roman" w:hAnsi="Times New Roman" w:cs="Times New Roman"/>
          <w:sz w:val="24"/>
          <w:szCs w:val="24"/>
        </w:rPr>
        <w:t xml:space="preserve">BG/SBLC via </w:t>
      </w:r>
      <w:r w:rsidRPr="00290A5F">
        <w:rPr>
          <w:rFonts w:ascii="Times New Roman" w:hAnsi="Times New Roman" w:cs="Times New Roman"/>
          <w:sz w:val="24"/>
          <w:szCs w:val="24"/>
        </w:rPr>
        <w:t>Swift MT760</w:t>
      </w:r>
      <w:r>
        <w:rPr>
          <w:rFonts w:ascii="Times New Roman" w:hAnsi="Times New Roman" w:cs="Times New Roman"/>
          <w:sz w:val="24"/>
          <w:szCs w:val="24"/>
        </w:rPr>
        <w:t xml:space="preserve"> or Pre-Advice via Swift MT799 or both </w:t>
      </w:r>
      <w:r w:rsidRPr="003B46DB">
        <w:rPr>
          <w:rFonts w:ascii="Times New Roman" w:hAnsi="Times New Roman" w:cs="Times New Roman"/>
          <w:sz w:val="24"/>
          <w:szCs w:val="24"/>
        </w:rPr>
        <w:t>in L</w:t>
      </w:r>
      <w:r>
        <w:rPr>
          <w:rFonts w:ascii="Times New Roman" w:hAnsi="Times New Roman" w:cs="Times New Roman"/>
          <w:sz w:val="24"/>
          <w:szCs w:val="24"/>
        </w:rPr>
        <w:t>essor’s</w:t>
      </w:r>
      <w:r w:rsidRPr="003B46DB">
        <w:rPr>
          <w:rFonts w:ascii="Times New Roman" w:hAnsi="Times New Roman" w:cs="Times New Roman"/>
          <w:sz w:val="24"/>
          <w:szCs w:val="24"/>
        </w:rPr>
        <w:t xml:space="preserve"> bank account, the L</w:t>
      </w:r>
      <w:r>
        <w:rPr>
          <w:rFonts w:ascii="Times New Roman" w:hAnsi="Times New Roman" w:cs="Times New Roman"/>
          <w:sz w:val="24"/>
          <w:szCs w:val="24"/>
        </w:rPr>
        <w:t>essor</w:t>
      </w:r>
      <w:r w:rsidRPr="003B46DB">
        <w:rPr>
          <w:rFonts w:ascii="Times New Roman" w:hAnsi="Times New Roman" w:cs="Times New Roman"/>
          <w:sz w:val="24"/>
          <w:szCs w:val="24"/>
        </w:rPr>
        <w:t xml:space="preserve"> will deliver the </w:t>
      </w:r>
      <w:r>
        <w:rPr>
          <w:rFonts w:ascii="Times New Roman" w:hAnsi="Times New Roman" w:cs="Times New Roman"/>
          <w:sz w:val="24"/>
          <w:szCs w:val="24"/>
        </w:rPr>
        <w:t xml:space="preserve">Pre-Advice or </w:t>
      </w:r>
      <w:r w:rsidRPr="003B46DB">
        <w:rPr>
          <w:rFonts w:ascii="Times New Roman" w:hAnsi="Times New Roman" w:cs="Times New Roman"/>
          <w:sz w:val="24"/>
          <w:szCs w:val="24"/>
        </w:rPr>
        <w:t>BG</w:t>
      </w:r>
      <w:r>
        <w:rPr>
          <w:rFonts w:ascii="Times New Roman" w:hAnsi="Times New Roman" w:cs="Times New Roman"/>
          <w:sz w:val="24"/>
          <w:szCs w:val="24"/>
        </w:rPr>
        <w:t>/SBLC via Bank to Bank confirmation of S</w:t>
      </w:r>
      <w:r w:rsidRPr="003B46DB">
        <w:rPr>
          <w:rFonts w:ascii="Times New Roman" w:hAnsi="Times New Roman" w:cs="Times New Roman"/>
          <w:sz w:val="24"/>
          <w:szCs w:val="24"/>
        </w:rPr>
        <w:t xml:space="preserve">wift </w:t>
      </w:r>
      <w:r>
        <w:rPr>
          <w:rFonts w:ascii="Times New Roman" w:hAnsi="Times New Roman" w:cs="Times New Roman"/>
          <w:sz w:val="24"/>
          <w:szCs w:val="24"/>
        </w:rPr>
        <w:t xml:space="preserve">MT799 or </w:t>
      </w:r>
      <w:r w:rsidRPr="003B46DB">
        <w:rPr>
          <w:rFonts w:ascii="Times New Roman" w:hAnsi="Times New Roman" w:cs="Times New Roman"/>
          <w:sz w:val="24"/>
          <w:szCs w:val="24"/>
        </w:rPr>
        <w:t>MT760 to the L</w:t>
      </w:r>
      <w:r>
        <w:rPr>
          <w:rFonts w:ascii="Times New Roman" w:hAnsi="Times New Roman" w:cs="Times New Roman"/>
          <w:sz w:val="24"/>
          <w:szCs w:val="24"/>
        </w:rPr>
        <w:t>essee’s</w:t>
      </w:r>
      <w:r w:rsidRPr="003B46DB">
        <w:rPr>
          <w:rFonts w:ascii="Times New Roman" w:hAnsi="Times New Roman" w:cs="Times New Roman"/>
          <w:sz w:val="24"/>
          <w:szCs w:val="24"/>
        </w:rPr>
        <w:t xml:space="preserve"> banker including the hard copy of the BG/SBLC via bank bonded courier in Seven (7) banking days.</w:t>
      </w:r>
    </w:p>
    <w:p w:rsidR="00EC2E8A" w:rsidRPr="003B46DB"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Pr="003B46DB" w:rsidRDefault="00EC2E8A" w:rsidP="00EC2E8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L</w:t>
      </w:r>
      <w:r>
        <w:rPr>
          <w:rFonts w:ascii="Times New Roman" w:hAnsi="Times New Roman" w:cs="Times New Roman"/>
          <w:sz w:val="24"/>
          <w:szCs w:val="24"/>
        </w:rPr>
        <w:t>essee</w:t>
      </w:r>
      <w:r w:rsidRPr="003B46DB">
        <w:rPr>
          <w:rFonts w:ascii="Times New Roman" w:hAnsi="Times New Roman" w:cs="Times New Roman"/>
          <w:sz w:val="24"/>
          <w:szCs w:val="24"/>
        </w:rPr>
        <w:t xml:space="preserve"> </w:t>
      </w:r>
      <w:r>
        <w:rPr>
          <w:rFonts w:ascii="Times New Roman" w:hAnsi="Times New Roman" w:cs="Times New Roman"/>
          <w:sz w:val="24"/>
          <w:szCs w:val="24"/>
        </w:rPr>
        <w:t>sends out l</w:t>
      </w:r>
      <w:r>
        <w:rPr>
          <w:rFonts w:ascii="Times New Roman" w:hAnsi="Times New Roman" w:cs="Times New Roman"/>
          <w:sz w:val="24"/>
          <w:szCs w:val="24"/>
        </w:rPr>
        <w:t>easing fees by Swift MT103</w:t>
      </w:r>
      <w:r w:rsidRPr="003B46DB">
        <w:rPr>
          <w:rFonts w:ascii="Times New Roman" w:hAnsi="Times New Roman" w:cs="Times New Roman"/>
          <w:sz w:val="24"/>
          <w:szCs w:val="24"/>
        </w:rPr>
        <w:t xml:space="preserve"> </w:t>
      </w:r>
      <w:r>
        <w:rPr>
          <w:rFonts w:ascii="Times New Roman" w:hAnsi="Times New Roman" w:cs="Times New Roman"/>
          <w:sz w:val="24"/>
          <w:szCs w:val="24"/>
        </w:rPr>
        <w:t xml:space="preserve">to the Lessor deducting the </w:t>
      </w:r>
      <w:r w:rsidRPr="003B46DB">
        <w:rPr>
          <w:rFonts w:ascii="Times New Roman" w:hAnsi="Times New Roman" w:cs="Times New Roman"/>
          <w:sz w:val="24"/>
          <w:szCs w:val="24"/>
        </w:rPr>
        <w:t>initially paid bank transmission</w:t>
      </w:r>
      <w:r>
        <w:rPr>
          <w:rFonts w:ascii="Times New Roman" w:hAnsi="Times New Roman" w:cs="Times New Roman"/>
          <w:sz w:val="24"/>
          <w:szCs w:val="24"/>
        </w:rPr>
        <w:t>/administrative fees</w:t>
      </w:r>
      <w:r w:rsidRPr="003B46DB">
        <w:rPr>
          <w:rFonts w:ascii="Times New Roman" w:hAnsi="Times New Roman" w:cs="Times New Roman"/>
          <w:sz w:val="24"/>
          <w:szCs w:val="24"/>
        </w:rPr>
        <w:t xml:space="preserve"> and the brokers their commission fees</w:t>
      </w:r>
      <w:r>
        <w:rPr>
          <w:rFonts w:ascii="Times New Roman" w:hAnsi="Times New Roman" w:cs="Times New Roman"/>
          <w:sz w:val="24"/>
          <w:szCs w:val="24"/>
        </w:rPr>
        <w:t xml:space="preserve"> (0.5 +X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of total Face V</w:t>
      </w:r>
      <w:r w:rsidRPr="003B46DB">
        <w:rPr>
          <w:rFonts w:ascii="Times New Roman" w:hAnsi="Times New Roman" w:cs="Times New Roman"/>
          <w:sz w:val="24"/>
          <w:szCs w:val="24"/>
        </w:rPr>
        <w:t xml:space="preserve">alue </w:t>
      </w:r>
      <w:r>
        <w:rPr>
          <w:rFonts w:ascii="Times New Roman" w:hAnsi="Times New Roman" w:cs="Times New Roman"/>
          <w:sz w:val="24"/>
          <w:szCs w:val="24"/>
        </w:rPr>
        <w:t>by wire transfer within twenty one (21) days upon delivery, confirmation and verification of</w:t>
      </w:r>
      <w:r w:rsidRPr="003B46DB">
        <w:rPr>
          <w:rFonts w:ascii="Times New Roman" w:hAnsi="Times New Roman" w:cs="Times New Roman"/>
          <w:sz w:val="24"/>
          <w:szCs w:val="24"/>
        </w:rPr>
        <w:t xml:space="preserve"> BG/SBLC </w:t>
      </w:r>
      <w:r>
        <w:rPr>
          <w:rFonts w:ascii="Times New Roman" w:hAnsi="Times New Roman" w:cs="Times New Roman"/>
          <w:sz w:val="24"/>
          <w:szCs w:val="24"/>
        </w:rPr>
        <w:t>by MT760 in the Lessee’s nominated account and BG/SBLC hard copy in the Lessee’s nominated bank.</w:t>
      </w:r>
    </w:p>
    <w:p w:rsidR="00EC2E8A" w:rsidRPr="003B46DB"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Pr="003B46DB" w:rsidRDefault="00EC2E8A" w:rsidP="00EC2E8A">
      <w:pPr>
        <w:pStyle w:val="ListParagraph"/>
        <w:numPr>
          <w:ilvl w:val="0"/>
          <w:numId w:val="1"/>
        </w:num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Should the L</w:t>
      </w:r>
      <w:r w:rsidRPr="003B46DB">
        <w:rPr>
          <w:rFonts w:ascii="Times New Roman" w:hAnsi="Times New Roman" w:cs="Times New Roman"/>
          <w:sz w:val="24"/>
          <w:szCs w:val="24"/>
        </w:rPr>
        <w:t>essee not deduct the bank transmission</w:t>
      </w:r>
      <w:r>
        <w:rPr>
          <w:rFonts w:ascii="Times New Roman" w:hAnsi="Times New Roman" w:cs="Times New Roman"/>
          <w:sz w:val="24"/>
          <w:szCs w:val="24"/>
        </w:rPr>
        <w:t>/administrative</w:t>
      </w:r>
      <w:r w:rsidRPr="003B46DB">
        <w:rPr>
          <w:rFonts w:ascii="Times New Roman" w:hAnsi="Times New Roman" w:cs="Times New Roman"/>
          <w:sz w:val="24"/>
          <w:szCs w:val="24"/>
        </w:rPr>
        <w:t xml:space="preserve"> charges from leasing fees paid, </w:t>
      </w:r>
      <w:r>
        <w:rPr>
          <w:rFonts w:ascii="Times New Roman" w:hAnsi="Times New Roman" w:cs="Times New Roman"/>
          <w:sz w:val="24"/>
          <w:szCs w:val="24"/>
        </w:rPr>
        <w:t xml:space="preserve">the </w:t>
      </w:r>
      <w:r w:rsidRPr="003B46DB">
        <w:rPr>
          <w:rFonts w:ascii="Times New Roman" w:hAnsi="Times New Roman" w:cs="Times New Roman"/>
          <w:sz w:val="24"/>
          <w:szCs w:val="24"/>
        </w:rPr>
        <w:t>L</w:t>
      </w:r>
      <w:r>
        <w:rPr>
          <w:rFonts w:ascii="Times New Roman" w:hAnsi="Times New Roman" w:cs="Times New Roman"/>
          <w:sz w:val="24"/>
          <w:szCs w:val="24"/>
        </w:rPr>
        <w:t>essor</w:t>
      </w:r>
      <w:r w:rsidRPr="003B46DB">
        <w:rPr>
          <w:rFonts w:ascii="Times New Roman" w:hAnsi="Times New Roman" w:cs="Times New Roman"/>
          <w:sz w:val="24"/>
          <w:szCs w:val="24"/>
        </w:rPr>
        <w:t xml:space="preserve"> shall refund bank charges to L</w:t>
      </w:r>
      <w:r>
        <w:rPr>
          <w:rFonts w:ascii="Times New Roman" w:hAnsi="Times New Roman" w:cs="Times New Roman"/>
          <w:sz w:val="24"/>
          <w:szCs w:val="24"/>
        </w:rPr>
        <w:t>essee by direct wire transfer</w:t>
      </w:r>
      <w:r w:rsidRPr="003B46DB">
        <w:rPr>
          <w:rFonts w:ascii="Times New Roman" w:hAnsi="Times New Roman" w:cs="Times New Roman"/>
          <w:sz w:val="24"/>
          <w:szCs w:val="24"/>
        </w:rPr>
        <w:t xml:space="preserve"> within </w:t>
      </w:r>
      <w:r>
        <w:rPr>
          <w:rFonts w:ascii="Times New Roman" w:hAnsi="Times New Roman" w:cs="Times New Roman"/>
          <w:sz w:val="24"/>
          <w:szCs w:val="24"/>
        </w:rPr>
        <w:t xml:space="preserve">three (3) </w:t>
      </w:r>
      <w:r w:rsidRPr="003B46DB">
        <w:rPr>
          <w:rFonts w:ascii="Times New Roman" w:hAnsi="Times New Roman" w:cs="Times New Roman"/>
          <w:sz w:val="24"/>
          <w:szCs w:val="24"/>
        </w:rPr>
        <w:t>banking days upon payment of the leasing fees.</w:t>
      </w:r>
    </w:p>
    <w:p w:rsidR="00EC2E8A" w:rsidRPr="003B46DB" w:rsidRDefault="00EC2E8A" w:rsidP="00EC2E8A">
      <w:pPr>
        <w:spacing w:after="0" w:line="240" w:lineRule="auto"/>
        <w:contextualSpacing/>
        <w:jc w:val="both"/>
        <w:rPr>
          <w:rFonts w:ascii="Times New Roman" w:hAnsi="Times New Roman" w:cs="Times New Roman"/>
          <w:sz w:val="24"/>
          <w:szCs w:val="24"/>
        </w:rPr>
      </w:pPr>
    </w:p>
    <w:p w:rsidR="00EC2E8A" w:rsidRPr="003B46DB" w:rsidRDefault="00EC2E8A" w:rsidP="00EC2E8A">
      <w:pPr>
        <w:numPr>
          <w:ilvl w:val="0"/>
          <w:numId w:val="1"/>
        </w:numPr>
        <w:spacing w:after="0" w:line="240" w:lineRule="auto"/>
        <w:rPr>
          <w:rFonts w:ascii="Times New Roman" w:hAnsi="Times New Roman" w:cs="Times New Roman"/>
          <w:sz w:val="24"/>
          <w:szCs w:val="24"/>
        </w:rPr>
      </w:pPr>
      <w:r w:rsidRPr="003B46DB">
        <w:rPr>
          <w:rFonts w:ascii="Times New Roman" w:hAnsi="Times New Roman" w:cs="Times New Roman"/>
          <w:sz w:val="24"/>
          <w:szCs w:val="24"/>
        </w:rPr>
        <w:t>Any unauthorized calls by any party or its representative lawyers to probes or communication in an improper way to bank(s) in this transaction shall be prohibited and contract terminated.</w:t>
      </w:r>
    </w:p>
    <w:p w:rsidR="00EC2E8A" w:rsidRPr="003B46DB"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Pr="003B46DB"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Should </w:t>
      </w:r>
      <w:r>
        <w:rPr>
          <w:rFonts w:ascii="Times New Roman" w:hAnsi="Times New Roman" w:cs="Times New Roman"/>
          <w:sz w:val="24"/>
          <w:szCs w:val="24"/>
        </w:rPr>
        <w:t xml:space="preserve">the </w:t>
      </w:r>
      <w:r w:rsidRPr="003B46DB">
        <w:rPr>
          <w:rFonts w:ascii="Times New Roman" w:hAnsi="Times New Roman" w:cs="Times New Roman"/>
          <w:sz w:val="24"/>
          <w:szCs w:val="24"/>
        </w:rPr>
        <w:t>Lessee default to pay the leasing fees to the Lessor and the brokers c</w:t>
      </w:r>
      <w:r>
        <w:rPr>
          <w:rFonts w:ascii="Times New Roman" w:hAnsi="Times New Roman" w:cs="Times New Roman"/>
          <w:sz w:val="24"/>
          <w:szCs w:val="24"/>
        </w:rPr>
        <w:t>ommission fees as agreed after 21</w:t>
      </w:r>
      <w:r w:rsidRPr="003B46DB">
        <w:rPr>
          <w:rFonts w:ascii="Times New Roman" w:hAnsi="Times New Roman" w:cs="Times New Roman"/>
          <w:sz w:val="24"/>
          <w:szCs w:val="24"/>
        </w:rPr>
        <w:t xml:space="preserve"> banking days of confirmation of BG/SBLC MT760 in lessee's bank account, Lessor will instruct the issuing bank to put a claim on the BG/SBLC thereby forcing the Lessee's bankers to return the BG/SBLC MT760 to the issuing Bank.</w:t>
      </w: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Default="00EC2E8A" w:rsidP="00EC2E8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EC2E8A" w:rsidRPr="009A755F" w:rsidRDefault="00EC2E8A" w:rsidP="00EC2E8A">
      <w:pPr>
        <w:widowControl w:val="0"/>
        <w:suppressAutoHyphens/>
        <w:autoSpaceDE w:val="0"/>
        <w:autoSpaceDN w:val="0"/>
        <w:adjustRightInd w:val="0"/>
        <w:spacing w:after="0" w:line="240" w:lineRule="auto"/>
        <w:jc w:val="both"/>
        <w:rPr>
          <w:rFonts w:ascii="Times New Roman" w:hAnsi="Times New Roman" w:cs="Times New Roman"/>
          <w:b/>
          <w:color w:val="31849B" w:themeColor="accent5" w:themeShade="BF"/>
          <w:sz w:val="24"/>
          <w:szCs w:val="24"/>
        </w:rPr>
      </w:pPr>
      <w:r w:rsidRPr="009A755F">
        <w:rPr>
          <w:rFonts w:ascii="Times New Roman" w:hAnsi="Times New Roman" w:cs="Times New Roman"/>
          <w:b/>
          <w:color w:val="31849B" w:themeColor="accent5" w:themeShade="BF"/>
          <w:sz w:val="24"/>
          <w:szCs w:val="24"/>
        </w:rPr>
        <w:t>SCHEDULE OF BANK TRANSMISSION/ADMINISTRATIVE FEES FOR PREADVICE MT799 AND/OR BG/SBLC (MT760/MT799)</w:t>
      </w:r>
    </w:p>
    <w:tbl>
      <w:tblPr>
        <w:tblStyle w:val="TableGrid"/>
        <w:tblW w:w="0" w:type="auto"/>
        <w:tblLook w:val="04A0" w:firstRow="1" w:lastRow="0" w:firstColumn="1" w:lastColumn="0" w:noHBand="0" w:noVBand="1"/>
      </w:tblPr>
      <w:tblGrid>
        <w:gridCol w:w="4787"/>
        <w:gridCol w:w="5239"/>
      </w:tblGrid>
      <w:tr w:rsidR="00EC2E8A" w:rsidTr="00E85777">
        <w:tc>
          <w:tcPr>
            <w:tcW w:w="4787" w:type="dxa"/>
          </w:tcPr>
          <w:p w:rsidR="00EC2E8A" w:rsidRDefault="00EC2E8A" w:rsidP="00E85777">
            <w:pPr>
              <w:widowControl w:val="0"/>
              <w:suppressAutoHyphens/>
              <w:autoSpaceDE w:val="0"/>
              <w:autoSpaceDN w:val="0"/>
              <w:adjustRightInd w:val="0"/>
              <w:jc w:val="center"/>
              <w:rPr>
                <w:rFonts w:ascii="Times New Roman" w:hAnsi="Times New Roman"/>
                <w:b/>
                <w:sz w:val="24"/>
                <w:szCs w:val="24"/>
              </w:rPr>
            </w:pPr>
            <w:r>
              <w:rPr>
                <w:rFonts w:ascii="Times New Roman" w:hAnsi="Times New Roman"/>
                <w:b/>
                <w:sz w:val="24"/>
                <w:szCs w:val="24"/>
              </w:rPr>
              <w:t xml:space="preserve">BG/SBLC </w:t>
            </w:r>
            <w:r w:rsidRPr="00D818B4">
              <w:rPr>
                <w:rFonts w:ascii="Times New Roman" w:hAnsi="Times New Roman"/>
                <w:b/>
                <w:sz w:val="24"/>
                <w:szCs w:val="24"/>
              </w:rPr>
              <w:t xml:space="preserve">Face Value </w:t>
            </w:r>
          </w:p>
          <w:p w:rsidR="00EC2E8A" w:rsidRPr="00D818B4" w:rsidRDefault="00EC2E8A" w:rsidP="00E85777">
            <w:pPr>
              <w:widowControl w:val="0"/>
              <w:suppressAutoHyphens/>
              <w:autoSpaceDE w:val="0"/>
              <w:autoSpaceDN w:val="0"/>
              <w:adjustRightInd w:val="0"/>
              <w:jc w:val="center"/>
              <w:rPr>
                <w:rFonts w:ascii="Times New Roman" w:hAnsi="Times New Roman"/>
                <w:b/>
                <w:sz w:val="24"/>
                <w:szCs w:val="24"/>
              </w:rPr>
            </w:pPr>
            <w:r w:rsidRPr="00D818B4">
              <w:rPr>
                <w:rFonts w:ascii="Times New Roman" w:hAnsi="Times New Roman"/>
                <w:b/>
                <w:sz w:val="24"/>
                <w:szCs w:val="24"/>
              </w:rPr>
              <w:t>(USD/EURO)</w:t>
            </w:r>
          </w:p>
        </w:tc>
        <w:tc>
          <w:tcPr>
            <w:tcW w:w="5239" w:type="dxa"/>
          </w:tcPr>
          <w:p w:rsidR="00EC2E8A" w:rsidRDefault="00EC2E8A" w:rsidP="00E85777">
            <w:pPr>
              <w:widowControl w:val="0"/>
              <w:suppressAutoHyphens/>
              <w:autoSpaceDE w:val="0"/>
              <w:autoSpaceDN w:val="0"/>
              <w:adjustRightInd w:val="0"/>
              <w:jc w:val="center"/>
              <w:rPr>
                <w:rFonts w:ascii="Times New Roman" w:hAnsi="Times New Roman"/>
                <w:b/>
                <w:sz w:val="24"/>
                <w:szCs w:val="24"/>
              </w:rPr>
            </w:pPr>
            <w:r w:rsidRPr="00D818B4">
              <w:rPr>
                <w:rFonts w:ascii="Times New Roman" w:hAnsi="Times New Roman"/>
                <w:b/>
                <w:sz w:val="24"/>
                <w:szCs w:val="24"/>
              </w:rPr>
              <w:t>Bank Transmission</w:t>
            </w:r>
            <w:r>
              <w:rPr>
                <w:rFonts w:ascii="Times New Roman" w:hAnsi="Times New Roman"/>
                <w:b/>
                <w:sz w:val="24"/>
                <w:szCs w:val="24"/>
              </w:rPr>
              <w:t>/Administrative</w:t>
            </w:r>
            <w:r w:rsidRPr="00D818B4">
              <w:rPr>
                <w:rFonts w:ascii="Times New Roman" w:hAnsi="Times New Roman"/>
                <w:b/>
                <w:sz w:val="24"/>
                <w:szCs w:val="24"/>
              </w:rPr>
              <w:t xml:space="preserve"> </w:t>
            </w:r>
            <w:r>
              <w:rPr>
                <w:rFonts w:ascii="Times New Roman" w:hAnsi="Times New Roman"/>
                <w:b/>
                <w:sz w:val="24"/>
                <w:szCs w:val="24"/>
              </w:rPr>
              <w:t>Fees</w:t>
            </w:r>
          </w:p>
          <w:p w:rsidR="00EC2E8A" w:rsidRPr="00D818B4" w:rsidRDefault="00EC2E8A" w:rsidP="00E85777">
            <w:pPr>
              <w:widowControl w:val="0"/>
              <w:suppressAutoHyphens/>
              <w:autoSpaceDE w:val="0"/>
              <w:autoSpaceDN w:val="0"/>
              <w:adjustRightInd w:val="0"/>
              <w:jc w:val="center"/>
              <w:rPr>
                <w:rFonts w:ascii="Times New Roman" w:hAnsi="Times New Roman"/>
                <w:b/>
                <w:sz w:val="24"/>
                <w:szCs w:val="24"/>
              </w:rPr>
            </w:pPr>
            <w:r w:rsidRPr="00D818B4">
              <w:rPr>
                <w:rFonts w:ascii="Times New Roman" w:hAnsi="Times New Roman"/>
                <w:b/>
                <w:sz w:val="24"/>
                <w:szCs w:val="24"/>
              </w:rPr>
              <w:t>(USD/EURO)</w:t>
            </w:r>
          </w:p>
        </w:tc>
      </w:tr>
      <w:tr w:rsidR="00EC2E8A" w:rsidTr="00E85777">
        <w:tc>
          <w:tcPr>
            <w:tcW w:w="4787"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1M – 20M</w:t>
            </w:r>
          </w:p>
        </w:tc>
        <w:tc>
          <w:tcPr>
            <w:tcW w:w="5239"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25,000.00</w:t>
            </w:r>
          </w:p>
        </w:tc>
      </w:tr>
      <w:tr w:rsidR="00EC2E8A" w:rsidTr="00E85777">
        <w:tc>
          <w:tcPr>
            <w:tcW w:w="4787"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21M – 50M</w:t>
            </w:r>
          </w:p>
        </w:tc>
        <w:tc>
          <w:tcPr>
            <w:tcW w:w="5239"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35,000.00</w:t>
            </w:r>
          </w:p>
        </w:tc>
      </w:tr>
      <w:tr w:rsidR="00EC2E8A" w:rsidTr="00E85777">
        <w:tc>
          <w:tcPr>
            <w:tcW w:w="4787"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51M – 100M</w:t>
            </w:r>
          </w:p>
        </w:tc>
        <w:tc>
          <w:tcPr>
            <w:tcW w:w="5239"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55,000.00</w:t>
            </w:r>
          </w:p>
        </w:tc>
      </w:tr>
      <w:tr w:rsidR="00EC2E8A" w:rsidTr="00E85777">
        <w:tc>
          <w:tcPr>
            <w:tcW w:w="4787"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101M – 250M</w:t>
            </w:r>
          </w:p>
        </w:tc>
        <w:tc>
          <w:tcPr>
            <w:tcW w:w="5239"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75,000.00</w:t>
            </w:r>
          </w:p>
        </w:tc>
      </w:tr>
      <w:tr w:rsidR="00EC2E8A" w:rsidTr="00E85777">
        <w:tc>
          <w:tcPr>
            <w:tcW w:w="4787"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251M – 500M</w:t>
            </w:r>
          </w:p>
        </w:tc>
        <w:tc>
          <w:tcPr>
            <w:tcW w:w="5239"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100,000.00</w:t>
            </w:r>
          </w:p>
        </w:tc>
      </w:tr>
      <w:tr w:rsidR="00EC2E8A" w:rsidTr="00E85777">
        <w:tc>
          <w:tcPr>
            <w:tcW w:w="4787" w:type="dxa"/>
            <w:tcBorders>
              <w:right w:val="single" w:sz="4" w:space="0" w:color="auto"/>
            </w:tcBorders>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501M – 1B</w:t>
            </w:r>
          </w:p>
        </w:tc>
        <w:tc>
          <w:tcPr>
            <w:tcW w:w="5239" w:type="dxa"/>
            <w:tcBorders>
              <w:left w:val="single" w:sz="4" w:space="0" w:color="auto"/>
            </w:tcBorders>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12</w:t>
            </w:r>
            <w:r w:rsidRPr="00840172">
              <w:rPr>
                <w:rFonts w:ascii="Times New Roman" w:hAnsi="Times New Roman"/>
                <w:sz w:val="24"/>
                <w:szCs w:val="24"/>
              </w:rPr>
              <w:t>0,000.00</w:t>
            </w:r>
          </w:p>
        </w:tc>
      </w:tr>
      <w:tr w:rsidR="00EC2E8A" w:rsidTr="00E85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4787" w:type="dxa"/>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1B and above (In Tranches of 500M each)</w:t>
            </w:r>
          </w:p>
        </w:tc>
        <w:tc>
          <w:tcPr>
            <w:tcW w:w="5239" w:type="dxa"/>
            <w:tcBorders>
              <w:bottom w:val="single" w:sz="4" w:space="0" w:color="auto"/>
            </w:tcBorders>
          </w:tcPr>
          <w:p w:rsidR="00EC2E8A" w:rsidRDefault="00EC2E8A" w:rsidP="00E8577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(100,000 for each tranche of 500M)</w:t>
            </w:r>
          </w:p>
        </w:tc>
      </w:tr>
    </w:tbl>
    <w:p w:rsidR="00EC2E8A" w:rsidRDefault="00EC2E8A" w:rsidP="00092C44">
      <w:pPr>
        <w:spacing w:before="100" w:beforeAutospacing="1" w:after="100" w:afterAutospacing="1"/>
        <w:jc w:val="both"/>
        <w:rPr>
          <w:rFonts w:ascii="Times New Roman" w:hAnsi="Times New Roman" w:cs="Times New Roman"/>
          <w:color w:val="000000"/>
        </w:rPr>
      </w:pP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ALL MONIES ENGAGED IN THIS TRANSACTION ARE DERIVED FROM NON-CRIMINAL ORIGIN, AND ARE GOOD AND CLEAR. THE ORIGIN OF FUNDS IS IN COMPLIANCE WITH ANTI-MONEY-LAUNDERING POLICIES AS SET FORTH BY THE FINANCIAL ACTION TASK FORCE (FATF) 6/01. </w:t>
      </w:r>
    </w:p>
    <w:p w:rsidR="00092C44" w:rsidRPr="00C5243C" w:rsidRDefault="00092C44" w:rsidP="00092C44">
      <w:pPr>
        <w:spacing w:before="100" w:beforeAutospacing="1" w:after="100" w:afterAutospacing="1"/>
        <w:jc w:val="both"/>
        <w:rPr>
          <w:rFonts w:ascii="Times New Roman" w:hAnsi="Times New Roman" w:cs="Times New Roman"/>
          <w:color w:val="000000"/>
        </w:rPr>
      </w:pPr>
    </w:p>
    <w:p w:rsidR="00092C44" w:rsidRPr="00C5243C" w:rsidRDefault="00092C44" w:rsidP="00092C44">
      <w:pPr>
        <w:spacing w:before="100" w:beforeAutospacing="1" w:after="100" w:afterAutospacing="1"/>
        <w:jc w:val="both"/>
        <w:rPr>
          <w:rFonts w:ascii="Times New Roman" w:hAnsi="Times New Roman" w:cs="Times New Roman"/>
          <w:color w:val="000000"/>
        </w:rPr>
      </w:pP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Company / Organization Name:                    Company Stamp or Seal</w:t>
      </w:r>
    </w:p>
    <w:p w:rsidR="00092C44" w:rsidRPr="00C5243C" w:rsidRDefault="00092C44" w:rsidP="00092C44">
      <w:pPr>
        <w:spacing w:before="100" w:beforeAutospacing="1" w:after="100" w:afterAutospacing="1"/>
        <w:jc w:val="both"/>
        <w:rPr>
          <w:rFonts w:ascii="Times New Roman" w:hAnsi="Times New Roman" w:cs="Times New Roman"/>
          <w:color w:val="000000"/>
        </w:rPr>
      </w:pPr>
    </w:p>
    <w:p w:rsidR="00092C44" w:rsidRPr="00C5243C" w:rsidRDefault="00092C44" w:rsidP="00092C44">
      <w:pPr>
        <w:spacing w:before="100" w:beforeAutospacing="1" w:after="100" w:afterAutospacing="1"/>
        <w:jc w:val="both"/>
        <w:rPr>
          <w:rFonts w:ascii="Times New Roman" w:hAnsi="Times New Roman" w:cs="Times New Roman"/>
          <w:color w:val="000000"/>
        </w:rPr>
      </w:pPr>
    </w:p>
    <w:p w:rsidR="00092C44" w:rsidRPr="00C5243C" w:rsidRDefault="00092C44" w:rsidP="00092C44">
      <w:pPr>
        <w:spacing w:before="100" w:beforeAutospacing="1" w:after="100" w:afterAutospacing="1"/>
        <w:jc w:val="both"/>
        <w:rPr>
          <w:rFonts w:ascii="Times New Roman" w:hAnsi="Times New Roman" w:cs="Times New Roman"/>
          <w:color w:val="000000"/>
        </w:rPr>
      </w:pPr>
    </w:p>
    <w:p w:rsidR="00092C44" w:rsidRPr="00C5243C" w:rsidRDefault="00092C44" w:rsidP="00092C44">
      <w:pPr>
        <w:spacing w:before="100" w:beforeAutospacing="1" w:after="100" w:afterAutospacing="1"/>
        <w:jc w:val="both"/>
        <w:rPr>
          <w:rFonts w:ascii="Times New Roman" w:hAnsi="Times New Roman" w:cs="Times New Roman"/>
          <w:color w:val="000000"/>
        </w:rPr>
      </w:pPr>
      <w:r w:rsidRPr="00C5243C">
        <w:rPr>
          <w:rFonts w:ascii="Times New Roman" w:hAnsi="Times New Roman" w:cs="Times New Roman"/>
          <w:color w:val="000000"/>
        </w:rPr>
        <w:t>Authorized Signatory: Name &amp; Signature</w:t>
      </w:r>
    </w:p>
    <w:p w:rsidR="00092C44" w:rsidRPr="00C5243C" w:rsidRDefault="00092C44" w:rsidP="00092C44">
      <w:pPr>
        <w:jc w:val="both"/>
        <w:rPr>
          <w:rFonts w:ascii="Times New Roman" w:hAnsi="Times New Roman" w:cs="Times New Roman"/>
        </w:rPr>
      </w:pPr>
    </w:p>
    <w:p w:rsidR="00EB6E91" w:rsidRPr="00C5243C" w:rsidRDefault="00EB6E91">
      <w:pPr>
        <w:rPr>
          <w:rFonts w:ascii="Times New Roman" w:hAnsi="Times New Roman" w:cs="Times New Roman"/>
        </w:rPr>
      </w:pPr>
    </w:p>
    <w:sectPr w:rsidR="00EB6E91" w:rsidRPr="00C5243C" w:rsidSect="00092C44">
      <w:pgSz w:w="12240" w:h="15840"/>
      <w:pgMar w:top="810" w:right="1260" w:bottom="540" w:left="9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E0EA2"/>
    <w:multiLevelType w:val="hybridMultilevel"/>
    <w:tmpl w:val="0A8E2F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44"/>
    <w:rsid w:val="00012BBC"/>
    <w:rsid w:val="000367DE"/>
    <w:rsid w:val="0004335E"/>
    <w:rsid w:val="0005352A"/>
    <w:rsid w:val="00065CA0"/>
    <w:rsid w:val="00074E60"/>
    <w:rsid w:val="0008560F"/>
    <w:rsid w:val="00086C3B"/>
    <w:rsid w:val="00092C44"/>
    <w:rsid w:val="000A34AA"/>
    <w:rsid w:val="000B4640"/>
    <w:rsid w:val="000B5601"/>
    <w:rsid w:val="000B6BBA"/>
    <w:rsid w:val="000E5F8E"/>
    <w:rsid w:val="000F4248"/>
    <w:rsid w:val="000F7AAC"/>
    <w:rsid w:val="0010313C"/>
    <w:rsid w:val="00115BC6"/>
    <w:rsid w:val="001266BF"/>
    <w:rsid w:val="0013514D"/>
    <w:rsid w:val="00142966"/>
    <w:rsid w:val="0014449F"/>
    <w:rsid w:val="00154B6B"/>
    <w:rsid w:val="001666A0"/>
    <w:rsid w:val="001A1C63"/>
    <w:rsid w:val="001B279B"/>
    <w:rsid w:val="001C7D03"/>
    <w:rsid w:val="001E0CE6"/>
    <w:rsid w:val="001F6C26"/>
    <w:rsid w:val="002039B9"/>
    <w:rsid w:val="00207A66"/>
    <w:rsid w:val="00227587"/>
    <w:rsid w:val="002319A3"/>
    <w:rsid w:val="00234C7D"/>
    <w:rsid w:val="00240D06"/>
    <w:rsid w:val="00260DB1"/>
    <w:rsid w:val="002C5A1A"/>
    <w:rsid w:val="002D16C8"/>
    <w:rsid w:val="002D7EB4"/>
    <w:rsid w:val="002F4FFD"/>
    <w:rsid w:val="0030044B"/>
    <w:rsid w:val="00302DF3"/>
    <w:rsid w:val="00306EB6"/>
    <w:rsid w:val="00331DF6"/>
    <w:rsid w:val="00333537"/>
    <w:rsid w:val="00347D1A"/>
    <w:rsid w:val="00350936"/>
    <w:rsid w:val="00393B7D"/>
    <w:rsid w:val="00395E78"/>
    <w:rsid w:val="003E6CED"/>
    <w:rsid w:val="003F6EEE"/>
    <w:rsid w:val="004115B7"/>
    <w:rsid w:val="00414DF1"/>
    <w:rsid w:val="00420AA9"/>
    <w:rsid w:val="00464859"/>
    <w:rsid w:val="004A675C"/>
    <w:rsid w:val="004B3E4A"/>
    <w:rsid w:val="004B4DEF"/>
    <w:rsid w:val="004B714E"/>
    <w:rsid w:val="004E7F63"/>
    <w:rsid w:val="00533324"/>
    <w:rsid w:val="005416AB"/>
    <w:rsid w:val="0054244D"/>
    <w:rsid w:val="005805EF"/>
    <w:rsid w:val="00584E23"/>
    <w:rsid w:val="005B5915"/>
    <w:rsid w:val="005B6904"/>
    <w:rsid w:val="005C15C8"/>
    <w:rsid w:val="005C4BFD"/>
    <w:rsid w:val="005C4F0C"/>
    <w:rsid w:val="005C5E54"/>
    <w:rsid w:val="005D299A"/>
    <w:rsid w:val="00664DD9"/>
    <w:rsid w:val="006651B0"/>
    <w:rsid w:val="006667B2"/>
    <w:rsid w:val="00674C62"/>
    <w:rsid w:val="00682373"/>
    <w:rsid w:val="00694E57"/>
    <w:rsid w:val="006957A6"/>
    <w:rsid w:val="006A1614"/>
    <w:rsid w:val="00745E04"/>
    <w:rsid w:val="00747393"/>
    <w:rsid w:val="00791684"/>
    <w:rsid w:val="00795C04"/>
    <w:rsid w:val="00797846"/>
    <w:rsid w:val="007C27D2"/>
    <w:rsid w:val="007C5754"/>
    <w:rsid w:val="007C57F9"/>
    <w:rsid w:val="007F04A8"/>
    <w:rsid w:val="00804636"/>
    <w:rsid w:val="00807FA7"/>
    <w:rsid w:val="00812C4E"/>
    <w:rsid w:val="00827EC0"/>
    <w:rsid w:val="008465D6"/>
    <w:rsid w:val="0085428A"/>
    <w:rsid w:val="0085587E"/>
    <w:rsid w:val="00875D76"/>
    <w:rsid w:val="008827E1"/>
    <w:rsid w:val="00882974"/>
    <w:rsid w:val="008A421B"/>
    <w:rsid w:val="008A4E95"/>
    <w:rsid w:val="008C26F0"/>
    <w:rsid w:val="008D6A7F"/>
    <w:rsid w:val="008F2945"/>
    <w:rsid w:val="009171A2"/>
    <w:rsid w:val="00951135"/>
    <w:rsid w:val="0095765A"/>
    <w:rsid w:val="00957DF5"/>
    <w:rsid w:val="0096258E"/>
    <w:rsid w:val="0096665E"/>
    <w:rsid w:val="009E482C"/>
    <w:rsid w:val="009E62F4"/>
    <w:rsid w:val="009F0699"/>
    <w:rsid w:val="00A069E8"/>
    <w:rsid w:val="00A33414"/>
    <w:rsid w:val="00A4132C"/>
    <w:rsid w:val="00A43D22"/>
    <w:rsid w:val="00A46126"/>
    <w:rsid w:val="00A86B7A"/>
    <w:rsid w:val="00A905FA"/>
    <w:rsid w:val="00AA0717"/>
    <w:rsid w:val="00AB0E36"/>
    <w:rsid w:val="00AF0C89"/>
    <w:rsid w:val="00B1008D"/>
    <w:rsid w:val="00B240CA"/>
    <w:rsid w:val="00B4218D"/>
    <w:rsid w:val="00B50E4E"/>
    <w:rsid w:val="00B526FA"/>
    <w:rsid w:val="00B724C1"/>
    <w:rsid w:val="00B72864"/>
    <w:rsid w:val="00B766E6"/>
    <w:rsid w:val="00B94E67"/>
    <w:rsid w:val="00B96A12"/>
    <w:rsid w:val="00BB4A8F"/>
    <w:rsid w:val="00C00B4A"/>
    <w:rsid w:val="00C23DEF"/>
    <w:rsid w:val="00C451C1"/>
    <w:rsid w:val="00C5243C"/>
    <w:rsid w:val="00C527FF"/>
    <w:rsid w:val="00C619CB"/>
    <w:rsid w:val="00C73ECB"/>
    <w:rsid w:val="00C8778D"/>
    <w:rsid w:val="00CB449F"/>
    <w:rsid w:val="00CE2680"/>
    <w:rsid w:val="00CE560A"/>
    <w:rsid w:val="00CE6A47"/>
    <w:rsid w:val="00CE7597"/>
    <w:rsid w:val="00CF4A3A"/>
    <w:rsid w:val="00D009F0"/>
    <w:rsid w:val="00D12068"/>
    <w:rsid w:val="00D23544"/>
    <w:rsid w:val="00D43C88"/>
    <w:rsid w:val="00D56331"/>
    <w:rsid w:val="00D9735F"/>
    <w:rsid w:val="00D973DC"/>
    <w:rsid w:val="00DE49A0"/>
    <w:rsid w:val="00E07144"/>
    <w:rsid w:val="00E12208"/>
    <w:rsid w:val="00E1763A"/>
    <w:rsid w:val="00E43654"/>
    <w:rsid w:val="00E73DAC"/>
    <w:rsid w:val="00EA2CB4"/>
    <w:rsid w:val="00EB30F8"/>
    <w:rsid w:val="00EB3BCA"/>
    <w:rsid w:val="00EB6D83"/>
    <w:rsid w:val="00EB6E91"/>
    <w:rsid w:val="00EC2E8A"/>
    <w:rsid w:val="00ED1EAB"/>
    <w:rsid w:val="00ED6BB9"/>
    <w:rsid w:val="00EF224A"/>
    <w:rsid w:val="00F22E7A"/>
    <w:rsid w:val="00F3509D"/>
    <w:rsid w:val="00F350E0"/>
    <w:rsid w:val="00F40370"/>
    <w:rsid w:val="00F52F52"/>
    <w:rsid w:val="00F86856"/>
    <w:rsid w:val="00F944E2"/>
    <w:rsid w:val="00FA5B0D"/>
    <w:rsid w:val="00FB6361"/>
    <w:rsid w:val="00FC0EEB"/>
    <w:rsid w:val="00FE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C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C44"/>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EC2E8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C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C44"/>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EC2E8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GeeHustle</dc:creator>
  <cp:lastModifiedBy>Big Dre</cp:lastModifiedBy>
  <cp:revision>3</cp:revision>
  <dcterms:created xsi:type="dcterms:W3CDTF">2012-10-10T14:13:00Z</dcterms:created>
  <dcterms:modified xsi:type="dcterms:W3CDTF">2013-01-06T17:34:00Z</dcterms:modified>
</cp:coreProperties>
</file>