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  <w:t>Thursday 26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July 2022 </w:t>
      </w:r>
      <w:r>
        <w:rPr>
          <w:i/>
          <w:iCs/>
        </w:rPr>
        <w:t>Assesment Sheet.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u w:val="none"/>
        </w:rPr>
      </w:pPr>
      <w:r>
        <w:rPr>
          <w:b/>
          <w:bCs/>
          <w:u w:val="none"/>
        </w:rPr>
        <w:t>Group 5: Vision-based Navigation of a Mobile Robot.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  What’s New ?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Components.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Camera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Raspberry Pi Controller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Robot’s chassis – Printed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Power Distribution Circuit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MPU 6050 – Accelerometer and Gyroscope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  <w:u w:val="none"/>
        </w:rPr>
        <w:t xml:space="preserve">ii.  </w:t>
      </w:r>
      <w:r>
        <w:rPr>
          <w:b/>
          <w:bCs/>
          <w:u w:val="single"/>
        </w:rPr>
        <w:t>Concepts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Teleoperation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Driveability – (Mecanum wheels)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Image processing capabilities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Deep-learning for computer vision.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Lane keeping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  Expected Outcomes.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Teleoperation.</w:t>
        <w:tab/>
        <w:tab/>
        <w:tab/>
        <w:tab/>
        <w:tab/>
        <w:tab/>
        <w:t>→</w:t>
      </w:r>
      <w:r>
        <w:rPr/>
        <w:t xml:space="preserve"> </w:t>
      </w:r>
      <w:r>
        <w:rPr/>
        <w:tab/>
        <w:tab/>
      </w:r>
      <w:r>
        <w:rPr>
          <w:b/>
          <w:bCs/>
          <w:i/>
          <w:iCs/>
        </w:rPr>
        <w:t>Implemented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Obstacle detection and avoidance.</w:t>
        <w:tab/>
        <w:tab/>
        <w:tab/>
        <w:t xml:space="preserve">→ </w:t>
        <w:tab/>
        <w:tab/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Train a model for lane keeping operation.</w:t>
        <w:tab/>
        <w:tab/>
        <w:t xml:space="preserve">→ </w:t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Dr. Kagiri.</w:t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…………………………………………………</w:t>
      </w:r>
      <w:r>
        <w:rPr>
          <w:b/>
          <w:bCs/>
          <w:i/>
          <w:iCs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2022-07-26T23:22:51Z</dcterms:created>
  <dc:creator/>
  <dc:description/>
  <dc:language>en-GB</dc:language>
  <cp:lastModifiedBy/>
  <dcterms:modified xsi:type="dcterms:W3CDTF">2022-07-26T23:43:50Z</dcterms:modified>
  <cp:revision>6</cp:revision>
  <dc:subject/>
  <dc:title/>
</cp:coreProperties>
</file>