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Write a C++ Program for vote eligibility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 age;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cout&lt;&lt;"Enter your age = 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cin&gt;&gt;age;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if(age&gt;0)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if(age&gt;18)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cout&lt;&lt;"you are eligibile to vote";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cout&lt;&lt;"Sorry,You are not eligible";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cout&lt;&lt;"Invalid input";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Enter your age = 25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you are eligibile to vote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Enter your age = -12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Invalid input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Enter your age = 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Invalid input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Write a C++ Program to find the given nuber is odd or even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cout&lt;&lt;"Enter the number= 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if(int(n) &amp;&amp; n&gt;=0)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if(n%2==0)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cout&lt;&lt;"It is a Even number";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cout&lt;&lt;"It is a Odd number";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else if(int(n) &amp;&amp; n&lt;0)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if(n%2==0)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cout&lt;&lt;"It is Even negative number";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cout&lt;&lt;"It is Odd negative number";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cout&lt;&lt;"Invalid input";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cout&lt;&lt;"Enter the number= 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if(int(n) &amp;&amp; n&gt;=0)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if(n%2==0)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cout&lt;&lt;"It is a Even number";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cout&lt;&lt;"It is a Odd number";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else if(int(n) &amp;&amp; n&lt;0)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if(n%2==0)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cout&lt;&lt;"It is Even negative number";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cout&lt;&lt;"It is Odd negative number";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cout&lt;&lt;"Invalid input";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Enter the number= 5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It is a Odd number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Enter the number= 6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It is a Even number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Enter the number= x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Invalid input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Write a C++ Program to find the Area and the Circumference of the circle using switch case.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int choice,r;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float area,circumference;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cout&lt;&lt;"Enter the value of r= ";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cin&gt;&gt;r;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cout&lt;&lt;"Enter your choice = ";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cin&gt;&gt;choice;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switch(choice)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cout&lt;&lt;"Area of the circle= ";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area=3.14*r*r;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cout&lt;&lt;area;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cout&lt;&lt;"cirumference of the circle= ";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circumference=2*3.14*r;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cout&lt;&lt;circumference;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cout&lt;&lt;"Enter the corect choice";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Enter the value of r= 6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Enter your choice = 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Area of the circle= 113.04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Enter the value of r= 7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Enter your choice = 2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cirumference of the circle= 43.96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