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E3" w:rsidRDefault="00541669" w:rsidP="005416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-711200</wp:posOffset>
            </wp:positionV>
            <wp:extent cx="1816100" cy="2070100"/>
            <wp:effectExtent l="19050" t="0" r="0" b="0"/>
            <wp:wrapSquare wrapText="bothSides"/>
            <wp:docPr id="1" name="Picture 1" descr="C:\Documents and Settings\ALTAMEDICA\My Documents\My Pictures\ib\20120725101516\P725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TAMEDICA\My Documents\My Pictures\ib\20120725101516\P725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Step: 3 (Blockage check – left side)</w:t>
      </w:r>
    </w:p>
    <w:p w:rsidR="00541669" w:rsidRDefault="00541669" w:rsidP="00541669">
      <w:pPr>
        <w:pStyle w:val="ListParagraph"/>
        <w:numPr>
          <w:ilvl w:val="0"/>
          <w:numId w:val="1"/>
        </w:numPr>
      </w:pPr>
      <w:r>
        <w:t>Return all the tubes na naremove from step 2</w:t>
      </w:r>
    </w:p>
    <w:p w:rsidR="00541669" w:rsidRDefault="00541669" w:rsidP="00541669">
      <w:pPr>
        <w:pStyle w:val="ListParagraph"/>
        <w:numPr>
          <w:ilvl w:val="0"/>
          <w:numId w:val="1"/>
        </w:numPr>
      </w:pPr>
      <w:r>
        <w:t>Present water sa sample probe</w:t>
      </w:r>
    </w:p>
    <w:p w:rsidR="00541669" w:rsidRDefault="00541669" w:rsidP="00541669">
      <w:pPr>
        <w:pStyle w:val="ListParagraph"/>
        <w:numPr>
          <w:ilvl w:val="0"/>
          <w:numId w:val="1"/>
        </w:numPr>
      </w:pPr>
      <w:r>
        <w:t>Manually rotate the pump motor’s pump head</w:t>
      </w:r>
    </w:p>
    <w:p w:rsidR="00541669" w:rsidRDefault="00541669" w:rsidP="00541669">
      <w:pPr>
        <w:pStyle w:val="ListParagraph"/>
        <w:numPr>
          <w:ilvl w:val="0"/>
          <w:numId w:val="1"/>
        </w:numPr>
      </w:pPr>
      <w:r>
        <w:t>Observe kung may water na nasipsip</w:t>
      </w:r>
    </w:p>
    <w:p w:rsidR="00541669" w:rsidRDefault="00112DAD" w:rsidP="00541669">
      <w:pPr>
        <w:ind w:left="360"/>
      </w:pPr>
      <w:r w:rsidRPr="00FA05EB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207010</wp:posOffset>
            </wp:positionV>
            <wp:extent cx="2044700" cy="1092200"/>
            <wp:effectExtent l="19050" t="0" r="0" b="0"/>
            <wp:wrapSquare wrapText="bothSides"/>
            <wp:docPr id="2" name="Picture 1" descr="\\ALTA-TECH-COM\REPAIR Data  Pics  Video\20120725101516\P725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LTA-TECH-COM\REPAIR Data  Pics  Video\20120725101516\P7250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1669" w:rsidRPr="00FA05EB">
        <w:rPr>
          <w:highlight w:val="yellow"/>
        </w:rPr>
        <w:t>Kung wala:</w:t>
      </w:r>
    </w:p>
    <w:p w:rsidR="00541669" w:rsidRDefault="00541669" w:rsidP="00FD23C9">
      <w:pPr>
        <w:pStyle w:val="ListParagraph"/>
        <w:numPr>
          <w:ilvl w:val="0"/>
          <w:numId w:val="8"/>
        </w:numPr>
      </w:pPr>
      <w:r>
        <w:t xml:space="preserve">Gamitin an acupuncture </w:t>
      </w:r>
      <w:r w:rsidR="004120CA">
        <w:t xml:space="preserve">needle </w:t>
      </w:r>
      <w:r>
        <w:t xml:space="preserve">sa </w:t>
      </w:r>
      <w:r w:rsidR="004120CA">
        <w:t>pageliminate ng blockage  sa metallic sample probe.</w:t>
      </w:r>
    </w:p>
    <w:p w:rsidR="008C0258" w:rsidRDefault="00112DAD" w:rsidP="00FD23C9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490220</wp:posOffset>
            </wp:positionV>
            <wp:extent cx="2374900" cy="698500"/>
            <wp:effectExtent l="19050" t="0" r="6350" b="0"/>
            <wp:wrapSquare wrapText="bothSides"/>
            <wp:docPr id="3" name="Picture 2" descr="\\ALTA-TECH-COM\REPAIR Data  Pics  Video\20120725101516\P725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LTA-TECH-COM\REPAIR Data  Pics  Video\20120725101516\P7250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258">
        <w:t>Disable ang alarm para kapag eopen ng electrodes chamber cover, hindi sya mag iingay, para magawa ito follow the following</w:t>
      </w:r>
      <w:r>
        <w:t xml:space="preserve"> ins</w:t>
      </w:r>
      <w:r w:rsidR="008C0258">
        <w:t>truc</w:t>
      </w:r>
      <w:r>
        <w:t>t</w:t>
      </w:r>
      <w:r w:rsidR="008C0258">
        <w:t>ions:</w:t>
      </w:r>
    </w:p>
    <w:p w:rsidR="008C0258" w:rsidRDefault="008C0258" w:rsidP="008C0258">
      <w:pPr>
        <w:pStyle w:val="ListParagraph"/>
        <w:ind w:left="1080"/>
      </w:pPr>
    </w:p>
    <w:p w:rsidR="008C0258" w:rsidRDefault="00112DAD" w:rsidP="008C0258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4445000</wp:posOffset>
            </wp:positionH>
            <wp:positionV relativeFrom="paragraph">
              <wp:posOffset>382270</wp:posOffset>
            </wp:positionV>
            <wp:extent cx="2311400" cy="984250"/>
            <wp:effectExtent l="19050" t="0" r="0" b="0"/>
            <wp:wrapSquare wrapText="bothSides"/>
            <wp:docPr id="4" name="Picture 3" descr="\\ALTA-TECH-COM\REPAIR Data  Pics  Video\20120725101516\P725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LTA-TECH-COM\REPAIR Data  Pics  Video\20120725101516\P725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258">
        <w:t xml:space="preserve">From the Main Menu, Go to “services” which is in number 5, to </w:t>
      </w:r>
      <w:r>
        <w:t>select it, you can click the “No” button for 5 times or just simply press the button number “5” (image 008)</w:t>
      </w:r>
    </w:p>
    <w:p w:rsidR="00112DAD" w:rsidRDefault="00112DAD" w:rsidP="008C0258">
      <w:pPr>
        <w:pStyle w:val="ListParagraph"/>
        <w:numPr>
          <w:ilvl w:val="0"/>
          <w:numId w:val="6"/>
        </w:numPr>
      </w:pPr>
      <w:r>
        <w:t>Select the “Online instruction hints” which is in number 6</w:t>
      </w:r>
    </w:p>
    <w:p w:rsidR="00112DAD" w:rsidRDefault="00112DAD" w:rsidP="008C0258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4794250</wp:posOffset>
            </wp:positionH>
            <wp:positionV relativeFrom="paragraph">
              <wp:posOffset>247015</wp:posOffset>
            </wp:positionV>
            <wp:extent cx="1879600" cy="1118235"/>
            <wp:effectExtent l="19050" t="0" r="6350" b="0"/>
            <wp:wrapSquare wrapText="bothSides"/>
            <wp:docPr id="6" name="Picture 4" descr="\\ALTA-TECH-COM\REPAIR Data  Pics  Video\20120725101516\P725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LTA-TECH-COM\REPAIR Data  Pics  Video\20120725101516\P72500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Press number “2” button which is the “Multiplexer check”</w:t>
      </w:r>
    </w:p>
    <w:p w:rsidR="00112DAD" w:rsidRDefault="00112DAD" w:rsidP="008C0258">
      <w:pPr>
        <w:pStyle w:val="ListParagraph"/>
        <w:numPr>
          <w:ilvl w:val="0"/>
          <w:numId w:val="6"/>
        </w:numPr>
      </w:pPr>
      <w:r>
        <w:t>Press “YES” for 7 times until it reach the last instruction.</w:t>
      </w:r>
    </w:p>
    <w:p w:rsidR="008C0258" w:rsidRDefault="008C0258" w:rsidP="008C0258">
      <w:pPr>
        <w:pStyle w:val="ListParagraph"/>
        <w:ind w:left="1080"/>
      </w:pPr>
    </w:p>
    <w:p w:rsidR="002E7989" w:rsidRDefault="008C0258" w:rsidP="008C0258">
      <w:pPr>
        <w:pStyle w:val="ListParagraph"/>
        <w:ind w:left="1080"/>
      </w:pPr>
      <w:r>
        <w:t xml:space="preserve"> </w:t>
      </w:r>
    </w:p>
    <w:p w:rsidR="00FD23C9" w:rsidRDefault="00112DAD" w:rsidP="00FD23C9">
      <w:pPr>
        <w:pStyle w:val="ListParagraph"/>
        <w:numPr>
          <w:ilvl w:val="0"/>
          <w:numId w:val="9"/>
        </w:numPr>
      </w:pPr>
      <w:r>
        <w:t xml:space="preserve">Remove the electrodes from the electrodes chamber, to execute this, </w:t>
      </w:r>
      <w:r w:rsidR="00FD23C9">
        <w:t>perform</w:t>
      </w:r>
      <w:r>
        <w:t xml:space="preserve"> the following procedure</w:t>
      </w:r>
      <w:r w:rsidR="00FD23C9">
        <w:t>:</w:t>
      </w:r>
    </w:p>
    <w:p w:rsidR="002E7989" w:rsidRDefault="00FD23C9" w:rsidP="00FD23C9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4394200</wp:posOffset>
            </wp:positionH>
            <wp:positionV relativeFrom="paragraph">
              <wp:posOffset>29845</wp:posOffset>
            </wp:positionV>
            <wp:extent cx="2330450" cy="1079500"/>
            <wp:effectExtent l="19050" t="0" r="0" b="0"/>
            <wp:wrapSquare wrapText="bothSides"/>
            <wp:docPr id="7" name="Picture 5" descr="\\ALTA-TECH-COM\REPAIR Data  Pics  Video\20120725101516\P725001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LTA-TECH-COM\REPAIR Data  Pics  Video\20120725101516\P7250015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989">
        <w:t>Open ang cover ng electrodes chamber</w:t>
      </w:r>
    </w:p>
    <w:p w:rsidR="002E7989" w:rsidRDefault="002E7989" w:rsidP="00FD23C9">
      <w:pPr>
        <w:pStyle w:val="ListParagraph"/>
        <w:numPr>
          <w:ilvl w:val="0"/>
          <w:numId w:val="7"/>
        </w:numPr>
      </w:pPr>
      <w:r>
        <w:t>ePull at rotate an knob na nasa right side para matanggal ang mga electrodes</w:t>
      </w:r>
      <w:r w:rsidR="00FD23C9">
        <w:t xml:space="preserve"> (Image 012)</w:t>
      </w:r>
    </w:p>
    <w:p w:rsidR="002E7989" w:rsidRDefault="00FD23C9" w:rsidP="00FD23C9">
      <w:pPr>
        <w:pStyle w:val="ListParagraph"/>
        <w:numPr>
          <w:ilvl w:val="0"/>
          <w:numId w:val="7"/>
        </w:numPr>
      </w:pPr>
      <w:r>
        <w:t>Remove the electrodes (push the electrode UP and then PULL it.</w:t>
      </w:r>
    </w:p>
    <w:p w:rsidR="00B46E94" w:rsidRDefault="00B46E94" w:rsidP="00B46E94">
      <w:pPr>
        <w:pStyle w:val="ListParagraph"/>
      </w:pPr>
    </w:p>
    <w:p w:rsidR="00FD23C9" w:rsidRDefault="00B46E94" w:rsidP="00B46E94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4984750</wp:posOffset>
            </wp:positionH>
            <wp:positionV relativeFrom="paragraph">
              <wp:posOffset>236855</wp:posOffset>
            </wp:positionV>
            <wp:extent cx="1739900" cy="1174750"/>
            <wp:effectExtent l="19050" t="0" r="0" b="0"/>
            <wp:wrapSquare wrapText="bothSides"/>
            <wp:docPr id="8" name="Picture 6" descr="\\ALTA-TECH-COM\REPAIR Data  Pics  Video\20120725101516\P725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ALTA-TECH-COM\REPAIR Data  Pics  Video\20120725101516\P72500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Unclog the sample entrance to electrodes using acupuncture needle(Image 014)</w:t>
      </w:r>
    </w:p>
    <w:p w:rsidR="00B46E94" w:rsidRDefault="00FA05EB" w:rsidP="00B46E94">
      <w:pPr>
        <w:pStyle w:val="ListParagraph"/>
        <w:numPr>
          <w:ilvl w:val="0"/>
          <w:numId w:val="10"/>
        </w:numPr>
      </w:pPr>
      <w:r>
        <w:t>Unclog the sample detector using acupuncture needle (image 015)</w:t>
      </w:r>
    </w:p>
    <w:p w:rsidR="00B46E94" w:rsidRDefault="00B46E94" w:rsidP="00B46E94">
      <w:pPr>
        <w:pStyle w:val="ListParagraph"/>
      </w:pPr>
    </w:p>
    <w:p w:rsidR="00FA05EB" w:rsidRDefault="00FA05EB" w:rsidP="002E798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189230</wp:posOffset>
            </wp:positionV>
            <wp:extent cx="2216150" cy="1377950"/>
            <wp:effectExtent l="19050" t="0" r="0" b="0"/>
            <wp:wrapSquare wrapText="bothSides"/>
            <wp:docPr id="10" name="Picture 8" descr="\\ALTA-TECH-COM\REPAIR Data  Pics  Video\20120725101516\P725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ALTA-TECH-COM\REPAIR Data  Pics  Video\20120725101516\P72500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170180</wp:posOffset>
            </wp:positionV>
            <wp:extent cx="2113915" cy="1397000"/>
            <wp:effectExtent l="19050" t="0" r="635" b="0"/>
            <wp:wrapSquare wrapText="bothSides"/>
            <wp:docPr id="9" name="Picture 7" descr="\\ALTA-TECH-COM\REPAIR Data  Pics  Video\20120725101516\P725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LTA-TECH-COM\REPAIR Data  Pics  Video\20120725101516\P72500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5EB" w:rsidRDefault="00FA05EB" w:rsidP="002E7989">
      <w:pPr>
        <w:pStyle w:val="ListParagraph"/>
        <w:ind w:left="1080"/>
      </w:pPr>
    </w:p>
    <w:p w:rsidR="00FA05EB" w:rsidRDefault="00FA05EB" w:rsidP="002E7989">
      <w:pPr>
        <w:pStyle w:val="ListParagraph"/>
        <w:ind w:left="1080"/>
      </w:pPr>
    </w:p>
    <w:p w:rsidR="00FA05EB" w:rsidRDefault="00FA05EB" w:rsidP="002E7989">
      <w:pPr>
        <w:pStyle w:val="ListParagraph"/>
        <w:ind w:left="1080"/>
      </w:pPr>
    </w:p>
    <w:p w:rsidR="00FA05EB" w:rsidRDefault="00FA05EB" w:rsidP="00FA05EB">
      <w:pPr>
        <w:pStyle w:val="ListParagraph"/>
        <w:ind w:left="90"/>
        <w:rPr>
          <w:highlight w:val="yellow"/>
        </w:rPr>
      </w:pPr>
    </w:p>
    <w:p w:rsidR="00FA05EB" w:rsidRDefault="00DB168D" w:rsidP="00FA05EB">
      <w:pPr>
        <w:pStyle w:val="ListParagraph"/>
        <w:ind w:left="90"/>
        <w:rPr>
          <w:highlight w:val="yellow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-171450</wp:posOffset>
            </wp:positionV>
            <wp:extent cx="1861820" cy="1492250"/>
            <wp:effectExtent l="19050" t="0" r="5080" b="0"/>
            <wp:wrapSquare wrapText="bothSides"/>
            <wp:docPr id="11" name="Picture 9" descr="\\ALTA-TECH-COM\REPAIR Data  Pics  Video\20120725101516\Image 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ALTA-TECH-COM\REPAIR Data  Pics  Video\20120725101516\Image 0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989" w:rsidRDefault="00FA05EB" w:rsidP="00FA05EB">
      <w:pPr>
        <w:pStyle w:val="ListParagraph"/>
        <w:ind w:left="90"/>
      </w:pPr>
      <w:r w:rsidRPr="00FA05EB">
        <w:rPr>
          <w:highlight w:val="yellow"/>
        </w:rPr>
        <w:t>Kung Meron:</w:t>
      </w:r>
      <w:r>
        <w:t xml:space="preserve"> Proceed to the next step</w:t>
      </w:r>
    </w:p>
    <w:p w:rsidR="00FA05EB" w:rsidRDefault="00FA05EB" w:rsidP="00FA05EB">
      <w:pPr>
        <w:pStyle w:val="ListParagraph"/>
        <w:ind w:left="90"/>
      </w:pPr>
    </w:p>
    <w:p w:rsidR="00FA05EB" w:rsidRDefault="00FA05EB" w:rsidP="00FA05EB">
      <w:r>
        <w:t>Step 4: (Blockage check – Lower Part)</w:t>
      </w:r>
    </w:p>
    <w:p w:rsidR="00FA05EB" w:rsidRDefault="00FA05EB" w:rsidP="00FA05EB">
      <w:pPr>
        <w:pStyle w:val="ListParagraph"/>
        <w:numPr>
          <w:ilvl w:val="0"/>
          <w:numId w:val="12"/>
        </w:numPr>
      </w:pPr>
      <w:r>
        <w:t>Remove the tube (Image 016)</w:t>
      </w:r>
    </w:p>
    <w:p w:rsidR="00FA05EB" w:rsidRDefault="00DB168D" w:rsidP="00FA05EB">
      <w:pPr>
        <w:pStyle w:val="ListParagraph"/>
        <w:numPr>
          <w:ilvl w:val="0"/>
          <w:numId w:val="12"/>
        </w:numPr>
      </w:pPr>
      <w:r>
        <w:t>Immerse it in the water (Image 07)</w:t>
      </w:r>
    </w:p>
    <w:p w:rsidR="00DB168D" w:rsidRDefault="00891228" w:rsidP="00FA05EB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43180</wp:posOffset>
            </wp:positionV>
            <wp:extent cx="2225040" cy="1432560"/>
            <wp:effectExtent l="19050" t="0" r="3810" b="0"/>
            <wp:wrapSquare wrapText="bothSides"/>
            <wp:docPr id="12" name="Picture 10" descr="\\ALTA-TECH-COM\REPAIR Data  Pics  Video\20120725101516\Image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ALTA-TECH-COM\REPAIR Data  Pics  Video\20120725101516\Image 0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68D">
        <w:t>Rotate the pump motors pump head counter clockwise</w:t>
      </w:r>
      <w:r>
        <w:t xml:space="preserve"> and observe it if the water is flowing inside the tube.</w:t>
      </w:r>
    </w:p>
    <w:p w:rsidR="00891228" w:rsidRDefault="00891228" w:rsidP="00891228">
      <w:pPr>
        <w:pStyle w:val="ListParagraph"/>
      </w:pPr>
    </w:p>
    <w:p w:rsidR="00891228" w:rsidRDefault="00891228" w:rsidP="00891228">
      <w:r w:rsidRPr="00891228">
        <w:rPr>
          <w:highlight w:val="yellow"/>
        </w:rPr>
        <w:t>Kung Wala:</w:t>
      </w:r>
    </w:p>
    <w:p w:rsidR="00891228" w:rsidRDefault="00891228" w:rsidP="00891228">
      <w:pPr>
        <w:pStyle w:val="ListParagraph"/>
        <w:numPr>
          <w:ilvl w:val="0"/>
          <w:numId w:val="13"/>
        </w:numPr>
      </w:pPr>
      <w:r>
        <w:t>Replace the probe tie-in (may spare to, nasa service kit)</w:t>
      </w:r>
    </w:p>
    <w:p w:rsidR="00891228" w:rsidRDefault="00891228" w:rsidP="00891228">
      <w:pPr>
        <w:pStyle w:val="ListParagraph"/>
      </w:pPr>
    </w:p>
    <w:p w:rsidR="00891228" w:rsidRDefault="00891228" w:rsidP="00891228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202565</wp:posOffset>
            </wp:positionV>
            <wp:extent cx="2955925" cy="2783840"/>
            <wp:effectExtent l="19050" t="0" r="0" b="0"/>
            <wp:wrapSquare wrapText="bothSides"/>
            <wp:docPr id="13" name="Picture 11" descr="\\ALTA-TECH-COM\REPAIR Data  Pics  Video\20120725101516\Image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ALTA-TECH-COM\REPAIR Data  Pics  Video\20120725101516\Image 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228" w:rsidRDefault="00891228" w:rsidP="00891228">
      <w:r w:rsidRPr="00891228">
        <w:rPr>
          <w:highlight w:val="yellow"/>
        </w:rPr>
        <w:t>Kung Meron</w:t>
      </w:r>
      <w:r>
        <w:t>: Proceed to the next step</w:t>
      </w:r>
    </w:p>
    <w:p w:rsidR="00891228" w:rsidRDefault="00891228" w:rsidP="00891228"/>
    <w:p w:rsidR="00891228" w:rsidRDefault="00891228" w:rsidP="00891228">
      <w:r>
        <w:t xml:space="preserve">Step 5: (Blockage check – Multiplexer) entrance </w:t>
      </w:r>
    </w:p>
    <w:p w:rsidR="0063095C" w:rsidRDefault="0063095C" w:rsidP="0063095C">
      <w:pPr>
        <w:pStyle w:val="ListParagraph"/>
        <w:numPr>
          <w:ilvl w:val="0"/>
          <w:numId w:val="13"/>
        </w:numPr>
      </w:pPr>
      <w:r>
        <w:t>Unclog the air inlet (Image 018)</w:t>
      </w:r>
    </w:p>
    <w:p w:rsidR="00FA05EB" w:rsidRDefault="00FA05EB" w:rsidP="00FA05EB">
      <w:pPr>
        <w:pStyle w:val="ListParagraph"/>
        <w:ind w:left="90"/>
      </w:pPr>
    </w:p>
    <w:sectPr w:rsidR="00FA05EB" w:rsidSect="0073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FDD"/>
    <w:multiLevelType w:val="hybridMultilevel"/>
    <w:tmpl w:val="B7A6FD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3371"/>
    <w:multiLevelType w:val="hybridMultilevel"/>
    <w:tmpl w:val="7530463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6D7A7A"/>
    <w:multiLevelType w:val="hybridMultilevel"/>
    <w:tmpl w:val="EB581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6707"/>
    <w:multiLevelType w:val="hybridMultilevel"/>
    <w:tmpl w:val="A66C02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BB3343"/>
    <w:multiLevelType w:val="hybridMultilevel"/>
    <w:tmpl w:val="A54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C1086"/>
    <w:multiLevelType w:val="hybridMultilevel"/>
    <w:tmpl w:val="990E3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E2AA6"/>
    <w:multiLevelType w:val="hybridMultilevel"/>
    <w:tmpl w:val="AA0AD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E5C98"/>
    <w:multiLevelType w:val="hybridMultilevel"/>
    <w:tmpl w:val="E9286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4655EE"/>
    <w:multiLevelType w:val="hybridMultilevel"/>
    <w:tmpl w:val="37ECA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81EAA"/>
    <w:multiLevelType w:val="hybridMultilevel"/>
    <w:tmpl w:val="36FCB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0499E"/>
    <w:multiLevelType w:val="hybridMultilevel"/>
    <w:tmpl w:val="CAC6CB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A74E33"/>
    <w:multiLevelType w:val="hybridMultilevel"/>
    <w:tmpl w:val="7340E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AA10BB"/>
    <w:multiLevelType w:val="hybridMultilevel"/>
    <w:tmpl w:val="0FDA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B1E36"/>
    <w:rsid w:val="00001127"/>
    <w:rsid w:val="00006CD7"/>
    <w:rsid w:val="00030F18"/>
    <w:rsid w:val="0004357D"/>
    <w:rsid w:val="000640D1"/>
    <w:rsid w:val="000B7F61"/>
    <w:rsid w:val="000E2791"/>
    <w:rsid w:val="000F7082"/>
    <w:rsid w:val="00112DAD"/>
    <w:rsid w:val="00117BFD"/>
    <w:rsid w:val="00175FD2"/>
    <w:rsid w:val="001837B5"/>
    <w:rsid w:val="001A3AA5"/>
    <w:rsid w:val="001A7620"/>
    <w:rsid w:val="001C2E1F"/>
    <w:rsid w:val="001C35A7"/>
    <w:rsid w:val="001C5633"/>
    <w:rsid w:val="001E2718"/>
    <w:rsid w:val="00227405"/>
    <w:rsid w:val="00240199"/>
    <w:rsid w:val="002553B2"/>
    <w:rsid w:val="00263F3F"/>
    <w:rsid w:val="00276274"/>
    <w:rsid w:val="002A0AE2"/>
    <w:rsid w:val="002C3622"/>
    <w:rsid w:val="002D0189"/>
    <w:rsid w:val="002E7989"/>
    <w:rsid w:val="00335DCD"/>
    <w:rsid w:val="00364121"/>
    <w:rsid w:val="003914E4"/>
    <w:rsid w:val="003B2D5A"/>
    <w:rsid w:val="003F3FBC"/>
    <w:rsid w:val="003F4DD7"/>
    <w:rsid w:val="004120CA"/>
    <w:rsid w:val="00430B7E"/>
    <w:rsid w:val="004422EB"/>
    <w:rsid w:val="0045139F"/>
    <w:rsid w:val="00452138"/>
    <w:rsid w:val="00465C95"/>
    <w:rsid w:val="00472C34"/>
    <w:rsid w:val="004E6409"/>
    <w:rsid w:val="005366FF"/>
    <w:rsid w:val="00541669"/>
    <w:rsid w:val="00546872"/>
    <w:rsid w:val="005931D0"/>
    <w:rsid w:val="00594212"/>
    <w:rsid w:val="005A11A6"/>
    <w:rsid w:val="005B4B33"/>
    <w:rsid w:val="005C6BE7"/>
    <w:rsid w:val="0063095C"/>
    <w:rsid w:val="00631349"/>
    <w:rsid w:val="006639D6"/>
    <w:rsid w:val="006677A3"/>
    <w:rsid w:val="0067336E"/>
    <w:rsid w:val="00695E75"/>
    <w:rsid w:val="006A3933"/>
    <w:rsid w:val="006A637D"/>
    <w:rsid w:val="006D652C"/>
    <w:rsid w:val="006E6CD0"/>
    <w:rsid w:val="006F7BB6"/>
    <w:rsid w:val="00711390"/>
    <w:rsid w:val="007366E3"/>
    <w:rsid w:val="00741854"/>
    <w:rsid w:val="0075315A"/>
    <w:rsid w:val="00757255"/>
    <w:rsid w:val="00767302"/>
    <w:rsid w:val="007B07E9"/>
    <w:rsid w:val="007B1E36"/>
    <w:rsid w:val="007D7026"/>
    <w:rsid w:val="007F3271"/>
    <w:rsid w:val="008055FB"/>
    <w:rsid w:val="00835A44"/>
    <w:rsid w:val="0083743B"/>
    <w:rsid w:val="00840144"/>
    <w:rsid w:val="008538DE"/>
    <w:rsid w:val="00853E06"/>
    <w:rsid w:val="008725EA"/>
    <w:rsid w:val="00873E2E"/>
    <w:rsid w:val="00891228"/>
    <w:rsid w:val="008A08AC"/>
    <w:rsid w:val="008C0258"/>
    <w:rsid w:val="008C0359"/>
    <w:rsid w:val="00904609"/>
    <w:rsid w:val="00911D09"/>
    <w:rsid w:val="009373F5"/>
    <w:rsid w:val="009A25B3"/>
    <w:rsid w:val="009B7206"/>
    <w:rsid w:val="009D2FEF"/>
    <w:rsid w:val="009D3121"/>
    <w:rsid w:val="009E40C4"/>
    <w:rsid w:val="009F2F2C"/>
    <w:rsid w:val="009F3552"/>
    <w:rsid w:val="009F707C"/>
    <w:rsid w:val="00A35841"/>
    <w:rsid w:val="00A43961"/>
    <w:rsid w:val="00A85ABE"/>
    <w:rsid w:val="00AA3C09"/>
    <w:rsid w:val="00AB0928"/>
    <w:rsid w:val="00AE0D5A"/>
    <w:rsid w:val="00AF059B"/>
    <w:rsid w:val="00AF19BA"/>
    <w:rsid w:val="00B07239"/>
    <w:rsid w:val="00B46E94"/>
    <w:rsid w:val="00B763FB"/>
    <w:rsid w:val="00BC2E64"/>
    <w:rsid w:val="00BD4A2A"/>
    <w:rsid w:val="00C21E04"/>
    <w:rsid w:val="00C22159"/>
    <w:rsid w:val="00C574D6"/>
    <w:rsid w:val="00C82EEE"/>
    <w:rsid w:val="00C9343D"/>
    <w:rsid w:val="00CA11AE"/>
    <w:rsid w:val="00CB0EC7"/>
    <w:rsid w:val="00CD4DEE"/>
    <w:rsid w:val="00CD63A0"/>
    <w:rsid w:val="00CD6A5B"/>
    <w:rsid w:val="00D2599F"/>
    <w:rsid w:val="00D519D3"/>
    <w:rsid w:val="00D83B2C"/>
    <w:rsid w:val="00D85009"/>
    <w:rsid w:val="00DB168D"/>
    <w:rsid w:val="00DE5A4D"/>
    <w:rsid w:val="00DF7497"/>
    <w:rsid w:val="00E07BE4"/>
    <w:rsid w:val="00E66914"/>
    <w:rsid w:val="00E66FDB"/>
    <w:rsid w:val="00E905B1"/>
    <w:rsid w:val="00E953A7"/>
    <w:rsid w:val="00E96406"/>
    <w:rsid w:val="00EA0E1F"/>
    <w:rsid w:val="00EB64D8"/>
    <w:rsid w:val="00EC55E8"/>
    <w:rsid w:val="00F01006"/>
    <w:rsid w:val="00F06D21"/>
    <w:rsid w:val="00F257A4"/>
    <w:rsid w:val="00F26C06"/>
    <w:rsid w:val="00F3343A"/>
    <w:rsid w:val="00F4507F"/>
    <w:rsid w:val="00F46129"/>
    <w:rsid w:val="00F54B10"/>
    <w:rsid w:val="00FA05EB"/>
    <w:rsid w:val="00FC0E3D"/>
    <w:rsid w:val="00FD1AE2"/>
    <w:rsid w:val="00FD23C9"/>
    <w:rsid w:val="00FE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ALTAMEDICA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ALTAMEDICA</dc:creator>
  <cp:keywords/>
  <dc:description/>
  <cp:lastModifiedBy>KROMA-PC</cp:lastModifiedBy>
  <cp:revision>3</cp:revision>
  <dcterms:created xsi:type="dcterms:W3CDTF">2012-07-26T02:14:00Z</dcterms:created>
  <dcterms:modified xsi:type="dcterms:W3CDTF">2012-07-26T02:30:00Z</dcterms:modified>
</cp:coreProperties>
</file>