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bottom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24"/>
        <w:gridCol w:w="461"/>
        <w:gridCol w:w="963"/>
        <w:gridCol w:w="1171"/>
        <w:gridCol w:w="253"/>
        <w:gridCol w:w="1424"/>
        <w:gridCol w:w="1424"/>
        <w:gridCol w:w="615"/>
        <w:gridCol w:w="28"/>
        <w:gridCol w:w="782"/>
        <w:gridCol w:w="2070"/>
        <w:gridCol w:w="990"/>
      </w:tblGrid>
      <w:tr w:rsidR="004F227B" w:rsidRPr="00D21BC3" w:rsidTr="00B734B5">
        <w:trPr>
          <w:trHeight w:val="576"/>
          <w:jc w:val="center"/>
        </w:trPr>
        <w:tc>
          <w:tcPr>
            <w:tcW w:w="11605" w:type="dxa"/>
            <w:gridSpan w:val="1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F227B" w:rsidRPr="00D21BC3" w:rsidRDefault="004B5E05" w:rsidP="00D21BC3">
            <w:pPr>
              <w:rPr>
                <w:rFonts w:ascii="Tahoma" w:hAnsi="Tahoma" w:cs="Tahoma"/>
                <w:b/>
                <w:noProof/>
                <w:sz w:val="28"/>
              </w:rPr>
            </w:pPr>
            <w:r>
              <w:rPr>
                <w:rFonts w:ascii="Tahoma" w:hAnsi="Tahoma" w:cs="Tahoma"/>
                <w:b/>
                <w:noProof/>
                <w:sz w:val="28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-10795</wp:posOffset>
                  </wp:positionV>
                  <wp:extent cx="326390" cy="244475"/>
                  <wp:effectExtent l="0" t="0" r="0" b="317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ltamedica_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1AC0" w:rsidRPr="00D21BC3">
              <w:rPr>
                <w:rFonts w:ascii="Tahoma" w:hAnsi="Tahoma" w:cs="Tahoma"/>
                <w:b/>
                <w:noProof/>
                <w:sz w:val="28"/>
              </w:rPr>
              <w:t xml:space="preserve">  </w:t>
            </w:r>
            <w:r w:rsidR="00086C40" w:rsidRPr="00D21BC3">
              <w:rPr>
                <w:rFonts w:ascii="Tahoma" w:hAnsi="Tahoma" w:cs="Tahoma"/>
                <w:b/>
                <w:noProof/>
                <w:sz w:val="28"/>
              </w:rPr>
              <w:t xml:space="preserve">      </w:t>
            </w:r>
            <w:r w:rsidR="004F227B" w:rsidRPr="00D21BC3">
              <w:rPr>
                <w:rFonts w:ascii="Tahoma" w:hAnsi="Tahoma" w:cs="Tahoma"/>
                <w:b/>
                <w:noProof/>
                <w:sz w:val="28"/>
              </w:rPr>
              <w:t>ALTAMEDICA INCORPORATED</w:t>
            </w:r>
            <w:r w:rsidR="00DB1AC0" w:rsidRPr="00D21BC3">
              <w:rPr>
                <w:rFonts w:ascii="Tahoma" w:hAnsi="Tahoma" w:cs="Tahoma"/>
                <w:b/>
                <w:noProof/>
                <w:sz w:val="28"/>
              </w:rPr>
              <w:t xml:space="preserve">            </w:t>
            </w:r>
            <w:r w:rsidR="00086C40" w:rsidRPr="00D21BC3">
              <w:rPr>
                <w:rFonts w:ascii="Tahoma" w:hAnsi="Tahoma" w:cs="Tahoma"/>
                <w:b/>
                <w:noProof/>
                <w:sz w:val="28"/>
              </w:rPr>
              <w:t xml:space="preserve">       </w:t>
            </w:r>
            <w:r w:rsidR="004F227B" w:rsidRPr="00D21BC3">
              <w:rPr>
                <w:rFonts w:ascii="Tahoma" w:hAnsi="Tahoma" w:cs="Tahoma"/>
              </w:rPr>
              <w:t>SERVICE REQUEST FORM</w:t>
            </w:r>
            <w:r w:rsidR="00D82634" w:rsidRPr="00D21BC3">
              <w:rPr>
                <w:rFonts w:ascii="Tahoma" w:hAnsi="Tahoma" w:cs="Tahoma"/>
              </w:rPr>
              <w:t xml:space="preserve"> (TECH-FM-SREQ</w:t>
            </w:r>
            <w:r w:rsidR="003939F4" w:rsidRPr="00D21BC3">
              <w:rPr>
                <w:rFonts w:ascii="Tahoma" w:hAnsi="Tahoma" w:cs="Tahoma"/>
              </w:rPr>
              <w:t xml:space="preserve"> Rev.</w:t>
            </w:r>
            <w:r w:rsidR="00D82634" w:rsidRPr="00D21BC3">
              <w:rPr>
                <w:rFonts w:ascii="Tahoma" w:hAnsi="Tahoma" w:cs="Tahoma"/>
              </w:rPr>
              <w:t>0)</w:t>
            </w:r>
          </w:p>
        </w:tc>
      </w:tr>
      <w:tr w:rsidR="00D5762C" w:rsidRPr="00D21BC3" w:rsidTr="00B734B5">
        <w:trPr>
          <w:trHeight w:val="288"/>
          <w:jc w:val="center"/>
        </w:trPr>
        <w:tc>
          <w:tcPr>
            <w:tcW w:w="7735" w:type="dxa"/>
            <w:gridSpan w:val="8"/>
            <w:tcBorders>
              <w:left w:val="single" w:sz="18" w:space="0" w:color="auto"/>
            </w:tcBorders>
            <w:vAlign w:val="center"/>
          </w:tcPr>
          <w:p w:rsidR="00D5762C" w:rsidRPr="00D21BC3" w:rsidRDefault="00D5762C" w:rsidP="00D21BC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C</w:t>
            </w:r>
            <w:r w:rsidR="007F7CA8"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enter</w:t>
            </w: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: </w:t>
            </w:r>
          </w:p>
        </w:tc>
        <w:tc>
          <w:tcPr>
            <w:tcW w:w="3870" w:type="dxa"/>
            <w:gridSpan w:val="4"/>
            <w:tcBorders>
              <w:right w:val="single" w:sz="18" w:space="0" w:color="auto"/>
            </w:tcBorders>
            <w:vAlign w:val="center"/>
          </w:tcPr>
          <w:p w:rsidR="00D5762C" w:rsidRPr="00D21BC3" w:rsidRDefault="007F7CA8" w:rsidP="00D21BC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Date</w:t>
            </w:r>
            <w:r w:rsidR="00D5762C"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</w:tr>
      <w:tr w:rsidR="007F7CA8" w:rsidRPr="00D21BC3" w:rsidTr="00B734B5">
        <w:trPr>
          <w:trHeight w:val="288"/>
          <w:jc w:val="center"/>
        </w:trPr>
        <w:tc>
          <w:tcPr>
            <w:tcW w:w="7735" w:type="dxa"/>
            <w:gridSpan w:val="8"/>
            <w:tcBorders>
              <w:left w:val="single" w:sz="18" w:space="0" w:color="auto"/>
            </w:tcBorders>
            <w:vAlign w:val="center"/>
          </w:tcPr>
          <w:p w:rsidR="007F7CA8" w:rsidRPr="00D21BC3" w:rsidRDefault="007F7CA8" w:rsidP="00D21BC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Address:</w:t>
            </w:r>
          </w:p>
        </w:tc>
        <w:tc>
          <w:tcPr>
            <w:tcW w:w="3870" w:type="dxa"/>
            <w:gridSpan w:val="4"/>
            <w:tcBorders>
              <w:right w:val="single" w:sz="18" w:space="0" w:color="auto"/>
            </w:tcBorders>
            <w:vAlign w:val="center"/>
          </w:tcPr>
          <w:p w:rsidR="007F7CA8" w:rsidRPr="00D21BC3" w:rsidRDefault="0019471C" w:rsidP="00D21BC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JO No:</w:t>
            </w:r>
          </w:p>
        </w:tc>
      </w:tr>
      <w:tr w:rsidR="007F7CA8" w:rsidRPr="00D21BC3" w:rsidTr="00B734B5">
        <w:trPr>
          <w:trHeight w:val="288"/>
          <w:jc w:val="center"/>
        </w:trPr>
        <w:tc>
          <w:tcPr>
            <w:tcW w:w="7735" w:type="dxa"/>
            <w:gridSpan w:val="8"/>
            <w:tcBorders>
              <w:left w:val="single" w:sz="18" w:space="0" w:color="auto"/>
            </w:tcBorders>
            <w:vAlign w:val="center"/>
          </w:tcPr>
          <w:p w:rsidR="007F7CA8" w:rsidRPr="00D21BC3" w:rsidRDefault="007F7CA8" w:rsidP="00D21BC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Contact Person:</w:t>
            </w:r>
          </w:p>
        </w:tc>
        <w:tc>
          <w:tcPr>
            <w:tcW w:w="3870" w:type="dxa"/>
            <w:gridSpan w:val="4"/>
            <w:tcBorders>
              <w:right w:val="single" w:sz="18" w:space="0" w:color="auto"/>
            </w:tcBorders>
            <w:vAlign w:val="center"/>
          </w:tcPr>
          <w:p w:rsidR="007F7CA8" w:rsidRPr="00D21BC3" w:rsidRDefault="0019471C" w:rsidP="00D21BC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noProof/>
                <w:sz w:val="16"/>
                <w:szCs w:val="16"/>
              </w:rPr>
              <w:t>Contact No:</w:t>
            </w:r>
          </w:p>
        </w:tc>
      </w:tr>
      <w:tr w:rsidR="007F7CA8" w:rsidRPr="00D21BC3" w:rsidTr="00B734B5">
        <w:trPr>
          <w:trHeight w:val="288"/>
          <w:jc w:val="center"/>
        </w:trPr>
        <w:tc>
          <w:tcPr>
            <w:tcW w:w="11605" w:type="dxa"/>
            <w:gridSpan w:val="1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F83" w:rsidRPr="00D21BC3" w:rsidRDefault="007F7CA8" w:rsidP="00D21BC3">
            <w:pPr>
              <w:rPr>
                <w:rFonts w:ascii="Tahoma" w:hAnsi="Tahoma" w:cs="Tahoma"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sz w:val="16"/>
                <w:szCs w:val="16"/>
              </w:rPr>
              <w:t>Service Requested:</w:t>
            </w:r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    </w:t>
            </w:r>
            <w:r w:rsidR="00DA4F83" w:rsidRPr="00D21BC3">
              <w:rPr>
                <w:rFonts w:ascii="Tahoma" w:hAnsi="Tahoma" w:cs="Tahoma"/>
                <w:sz w:val="20"/>
                <w:szCs w:val="16"/>
              </w:rPr>
              <w:t xml:space="preserve"> </w:t>
            </w:r>
            <w:sdt>
              <w:sdtPr>
                <w:rPr>
                  <w:rFonts w:ascii="Tahoma" w:hAnsi="Tahoma" w:cs="Tahoma"/>
                  <w:sz w:val="20"/>
                  <w:szCs w:val="16"/>
                </w:rPr>
                <w:id w:val="-1120763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361D" w:rsidRPr="00D21BC3">
                  <w:rPr>
                    <w:rFonts w:ascii="Segoe UI Symbol" w:eastAsia="MS Gothic" w:hAnsi="Segoe UI Symbol" w:cs="Segoe UI Symbol"/>
                    <w:sz w:val="20"/>
                    <w:szCs w:val="16"/>
                  </w:rPr>
                  <w:t>☐</w:t>
                </w:r>
              </w:sdtContent>
            </w:sdt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D21BC3">
              <w:rPr>
                <w:rFonts w:ascii="Tahoma" w:hAnsi="Tahoma" w:cs="Tahoma"/>
                <w:sz w:val="16"/>
                <w:szCs w:val="16"/>
              </w:rPr>
              <w:t xml:space="preserve">Maintenance   </w:t>
            </w:r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     </w:t>
            </w:r>
            <w:r w:rsidR="00D51213" w:rsidRPr="00D21BC3">
              <w:rPr>
                <w:rFonts w:ascii="Tahoma" w:hAnsi="Tahoma" w:cs="Tahoma"/>
                <w:sz w:val="16"/>
                <w:szCs w:val="16"/>
              </w:rPr>
              <w:t xml:space="preserve">  </w:t>
            </w:r>
            <w:sdt>
              <w:sdtPr>
                <w:rPr>
                  <w:rFonts w:ascii="Tahoma" w:hAnsi="Tahoma" w:cs="Tahoma"/>
                  <w:sz w:val="20"/>
                  <w:szCs w:val="16"/>
                </w:rPr>
                <w:id w:val="-1858568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361D" w:rsidRPr="00D21BC3">
                  <w:rPr>
                    <w:rFonts w:ascii="Segoe UI Symbol" w:eastAsia="MS Gothic" w:hAnsi="Segoe UI Symbol" w:cs="Segoe UI Symbol"/>
                    <w:sz w:val="20"/>
                    <w:szCs w:val="16"/>
                  </w:rPr>
                  <w:t>☐</w:t>
                </w:r>
              </w:sdtContent>
            </w:sdt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D21BC3">
              <w:rPr>
                <w:rFonts w:ascii="Tahoma" w:hAnsi="Tahoma" w:cs="Tahoma"/>
                <w:sz w:val="16"/>
                <w:szCs w:val="16"/>
              </w:rPr>
              <w:t xml:space="preserve">Repair </w:t>
            </w:r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  </w:t>
            </w:r>
            <w:r w:rsidRPr="00D21BC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  </w:t>
            </w:r>
            <w:r w:rsidR="00D51213" w:rsidRPr="00D21BC3">
              <w:rPr>
                <w:rFonts w:ascii="Tahoma" w:hAnsi="Tahoma" w:cs="Tahoma"/>
                <w:sz w:val="16"/>
                <w:szCs w:val="16"/>
              </w:rPr>
              <w:t xml:space="preserve">   </w:t>
            </w:r>
            <w:sdt>
              <w:sdtPr>
                <w:rPr>
                  <w:rFonts w:ascii="Tahoma" w:hAnsi="Tahoma" w:cs="Tahoma"/>
                  <w:sz w:val="20"/>
                  <w:szCs w:val="16"/>
                </w:rPr>
                <w:id w:val="-1394266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361D" w:rsidRPr="00D21BC3">
                  <w:rPr>
                    <w:rFonts w:ascii="Segoe UI Symbol" w:eastAsia="MS Gothic" w:hAnsi="Segoe UI Symbol" w:cs="Segoe UI Symbol"/>
                    <w:sz w:val="20"/>
                    <w:szCs w:val="16"/>
                  </w:rPr>
                  <w:t>☐</w:t>
                </w:r>
              </w:sdtContent>
            </w:sdt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D21BC3">
              <w:rPr>
                <w:rFonts w:ascii="Tahoma" w:hAnsi="Tahoma" w:cs="Tahoma"/>
                <w:sz w:val="16"/>
                <w:szCs w:val="16"/>
              </w:rPr>
              <w:t>Calibration</w:t>
            </w:r>
            <w:r w:rsidR="00D51213" w:rsidRPr="00D21BC3">
              <w:rPr>
                <w:rFonts w:ascii="Tahoma" w:hAnsi="Tahoma" w:cs="Tahoma"/>
                <w:sz w:val="16"/>
                <w:szCs w:val="16"/>
              </w:rPr>
              <w:t xml:space="preserve">           </w:t>
            </w:r>
            <w:sdt>
              <w:sdtPr>
                <w:rPr>
                  <w:rFonts w:ascii="Tahoma" w:hAnsi="Tahoma" w:cs="Tahoma"/>
                  <w:sz w:val="20"/>
                  <w:szCs w:val="16"/>
                </w:rPr>
                <w:id w:val="-141505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361D" w:rsidRPr="00D21BC3">
                  <w:rPr>
                    <w:rFonts w:ascii="Segoe UI Symbol" w:eastAsia="MS Gothic" w:hAnsi="Segoe UI Symbol" w:cs="Segoe UI Symbol"/>
                    <w:sz w:val="20"/>
                    <w:szCs w:val="16"/>
                  </w:rPr>
                  <w:t>☐</w:t>
                </w:r>
              </w:sdtContent>
            </w:sdt>
            <w:r w:rsidR="00DA4F83" w:rsidRPr="00D21BC3">
              <w:rPr>
                <w:rFonts w:ascii="Tahoma" w:hAnsi="Tahoma" w:cs="Tahoma"/>
                <w:sz w:val="16"/>
                <w:szCs w:val="16"/>
              </w:rPr>
              <w:t xml:space="preserve"> Others: </w:t>
            </w:r>
          </w:p>
        </w:tc>
      </w:tr>
      <w:tr w:rsidR="00D82634" w:rsidRPr="00D21BC3" w:rsidTr="00D21BC3">
        <w:trPr>
          <w:jc w:val="center"/>
        </w:trPr>
        <w:tc>
          <w:tcPr>
            <w:tcW w:w="1885" w:type="dxa"/>
            <w:gridSpan w:val="2"/>
            <w:tcBorders>
              <w:left w:val="single" w:sz="18" w:space="0" w:color="auto"/>
            </w:tcBorders>
            <w:shd w:val="clear" w:color="auto" w:fill="BDD6EE" w:themeFill="accent1" w:themeFillTint="66"/>
            <w:vAlign w:val="center"/>
          </w:tcPr>
          <w:p w:rsidR="00DA4F83" w:rsidRPr="00D21BC3" w:rsidRDefault="00DA4F8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sz w:val="16"/>
                <w:szCs w:val="16"/>
              </w:rPr>
              <w:t>Equipment</w:t>
            </w:r>
          </w:p>
        </w:tc>
        <w:tc>
          <w:tcPr>
            <w:tcW w:w="2134" w:type="dxa"/>
            <w:gridSpan w:val="2"/>
            <w:shd w:val="clear" w:color="auto" w:fill="BDD6EE" w:themeFill="accent1" w:themeFillTint="66"/>
            <w:vAlign w:val="center"/>
          </w:tcPr>
          <w:p w:rsidR="00DA4F83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sz w:val="16"/>
                <w:szCs w:val="16"/>
              </w:rPr>
              <w:t>Serial Number</w:t>
            </w:r>
          </w:p>
        </w:tc>
        <w:tc>
          <w:tcPr>
            <w:tcW w:w="3744" w:type="dxa"/>
            <w:gridSpan w:val="5"/>
            <w:shd w:val="clear" w:color="auto" w:fill="BDD6EE" w:themeFill="accent1" w:themeFillTint="66"/>
            <w:vAlign w:val="center"/>
          </w:tcPr>
          <w:p w:rsidR="00DA4F83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sz w:val="16"/>
                <w:szCs w:val="16"/>
              </w:rPr>
              <w:t>Problem Details</w:t>
            </w:r>
          </w:p>
        </w:tc>
        <w:tc>
          <w:tcPr>
            <w:tcW w:w="3842" w:type="dxa"/>
            <w:gridSpan w:val="3"/>
            <w:tcBorders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DA4F83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21BC3">
              <w:rPr>
                <w:rFonts w:ascii="Tahoma" w:hAnsi="Tahoma" w:cs="Tahoma"/>
                <w:b/>
                <w:sz w:val="16"/>
                <w:szCs w:val="16"/>
              </w:rPr>
              <w:t>Actions Taken/Remarks</w:t>
            </w:r>
          </w:p>
        </w:tc>
      </w:tr>
      <w:tr w:rsidR="00D82634" w:rsidRPr="00D21BC3" w:rsidTr="00B734B5">
        <w:trPr>
          <w:trHeight w:val="3318"/>
          <w:jc w:val="center"/>
        </w:trPr>
        <w:tc>
          <w:tcPr>
            <w:tcW w:w="1885" w:type="dxa"/>
            <w:gridSpan w:val="2"/>
            <w:tcBorders>
              <w:left w:val="single" w:sz="18" w:space="0" w:color="auto"/>
            </w:tcBorders>
          </w:tcPr>
          <w:p w:rsidR="00DA4F83" w:rsidRPr="00D21BC3" w:rsidRDefault="00DA4F83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34" w:type="dxa"/>
            <w:gridSpan w:val="2"/>
          </w:tcPr>
          <w:p w:rsidR="00DA4F83" w:rsidRPr="00D21BC3" w:rsidRDefault="00DA4F8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A5CBC" w:rsidRPr="00D21BC3" w:rsidRDefault="00CA5CBC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A37334" w:rsidRPr="00D21BC3" w:rsidRDefault="00A37334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744" w:type="dxa"/>
            <w:gridSpan w:val="5"/>
          </w:tcPr>
          <w:p w:rsidR="00DA4F83" w:rsidRPr="00D21BC3" w:rsidRDefault="00DA4F8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5A7DF3" w:rsidRPr="00D21BC3" w:rsidRDefault="005A7DF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5A7DF3" w:rsidRPr="00D21BC3" w:rsidRDefault="005A7DF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5A7DF3" w:rsidRPr="00D21BC3" w:rsidRDefault="005A7DF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5A7DF3" w:rsidRPr="00D21BC3" w:rsidRDefault="005A7DF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882368" w:rsidRPr="00D21BC3" w:rsidRDefault="00882368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5A7DF3" w:rsidRPr="00D21BC3" w:rsidRDefault="005A7DF3" w:rsidP="00D21BC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CE2BD5" w:rsidRPr="00D21BC3" w:rsidRDefault="00CE2BD5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42" w:type="dxa"/>
            <w:gridSpan w:val="3"/>
            <w:tcBorders>
              <w:right w:val="single" w:sz="18" w:space="0" w:color="auto"/>
            </w:tcBorders>
          </w:tcPr>
          <w:p w:rsidR="00DA4F83" w:rsidRPr="00D21BC3" w:rsidRDefault="00DA4F83" w:rsidP="00D21BC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44171A" w:rsidRPr="00D21BC3" w:rsidTr="00D21BC3">
        <w:trPr>
          <w:trHeight w:val="216"/>
          <w:jc w:val="center"/>
        </w:trPr>
        <w:tc>
          <w:tcPr>
            <w:tcW w:w="8545" w:type="dxa"/>
            <w:gridSpan w:val="10"/>
            <w:tcBorders>
              <w:left w:val="single" w:sz="18" w:space="0" w:color="auto"/>
            </w:tcBorders>
            <w:shd w:val="clear" w:color="auto" w:fill="BDD6EE" w:themeFill="accent1" w:themeFillTint="66"/>
            <w:vAlign w:val="center"/>
          </w:tcPr>
          <w:p w:rsidR="00A37334" w:rsidRPr="00D21BC3" w:rsidRDefault="00064946" w:rsidP="00D21BC3">
            <w:pPr>
              <w:jc w:val="center"/>
              <w:rPr>
                <w:rFonts w:ascii="Tahoma" w:hAnsi="Tahoma" w:cs="Tahoma"/>
                <w:b/>
                <w:sz w:val="14"/>
                <w:szCs w:val="16"/>
              </w:rPr>
            </w:pPr>
            <w:r>
              <w:rPr>
                <w:rFonts w:ascii="Tahoma" w:hAnsi="Tahoma" w:cs="Tahoma"/>
                <w:b/>
                <w:sz w:val="14"/>
                <w:szCs w:val="16"/>
              </w:rPr>
              <w:t>Available Consumables</w:t>
            </w:r>
          </w:p>
          <w:p w:rsidR="0044171A" w:rsidRPr="00D21BC3" w:rsidRDefault="004512CB" w:rsidP="00D21BC3">
            <w:pPr>
              <w:jc w:val="center"/>
              <w:rPr>
                <w:rFonts w:ascii="Tahoma" w:hAnsi="Tahoma" w:cs="Tahoma"/>
                <w:b/>
                <w:i/>
                <w:sz w:val="14"/>
                <w:szCs w:val="16"/>
              </w:rPr>
            </w:pPr>
            <w:r w:rsidRPr="00D21BC3">
              <w:rPr>
                <w:rFonts w:ascii="Tahoma" w:hAnsi="Tahoma" w:cs="Tahoma"/>
                <w:i/>
                <w:sz w:val="12"/>
                <w:szCs w:val="16"/>
              </w:rPr>
              <w:t>Check only the reagents with adequate volume and valid within one (1) month from the request date.</w:t>
            </w:r>
          </w:p>
        </w:tc>
        <w:tc>
          <w:tcPr>
            <w:tcW w:w="3060" w:type="dxa"/>
            <w:gridSpan w:val="2"/>
            <w:tcBorders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44171A" w:rsidRPr="00D21BC3" w:rsidRDefault="0044171A" w:rsidP="00D21BC3">
            <w:pPr>
              <w:jc w:val="center"/>
              <w:rPr>
                <w:rFonts w:ascii="Tahoma" w:hAnsi="Tahoma" w:cs="Tahoma"/>
                <w:b/>
                <w:sz w:val="14"/>
                <w:szCs w:val="16"/>
              </w:rPr>
            </w:pPr>
            <w:r w:rsidRPr="00D21BC3">
              <w:rPr>
                <w:rFonts w:ascii="Tahoma" w:hAnsi="Tahoma" w:cs="Tahoma"/>
                <w:b/>
                <w:sz w:val="16"/>
                <w:szCs w:val="16"/>
              </w:rPr>
              <w:t>Approval</w:t>
            </w:r>
          </w:p>
        </w:tc>
      </w:tr>
      <w:tr w:rsidR="00D21BC3" w:rsidRPr="00D21BC3" w:rsidTr="00D21BC3">
        <w:trPr>
          <w:trHeight w:val="708"/>
          <w:jc w:val="center"/>
        </w:trPr>
        <w:tc>
          <w:tcPr>
            <w:tcW w:w="1424" w:type="dxa"/>
            <w:vMerge w:val="restart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>Semi-Auto Chemistry Analyzer</w:t>
            </w:r>
          </w:p>
          <w:p w:rsidR="00D21BC3" w:rsidRPr="00D21BC3" w:rsidRDefault="00750C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eastAsia="MS Gothic" w:hAnsi="Tahoma" w:cs="Tahoma"/>
                  <w:sz w:val="12"/>
                  <w:szCs w:val="12"/>
                </w:rPr>
                <w:id w:val="-625389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eastAsia="MS Gothic" w:hAnsi="Tahoma" w:cs="Tahoma"/>
                <w:sz w:val="12"/>
                <w:szCs w:val="12"/>
              </w:rPr>
              <w:t xml:space="preserve"> Rea</w:t>
            </w:r>
            <w:r w:rsidR="00D21BC3" w:rsidRPr="00D21BC3">
              <w:rPr>
                <w:rFonts w:ascii="Tahoma" w:hAnsi="Tahoma" w:cs="Tahoma"/>
                <w:sz w:val="12"/>
                <w:szCs w:val="12"/>
              </w:rPr>
              <w:t>gents</w:t>
            </w:r>
          </w:p>
          <w:p w:rsidR="00D21BC3" w:rsidRPr="00D21BC3" w:rsidRDefault="00750C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1720508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Quality Controls</w:t>
            </w:r>
          </w:p>
          <w:p w:rsidR="00D21BC3" w:rsidRPr="00D21BC3" w:rsidRDefault="00750CE5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951936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Standards / Cal</w:t>
            </w:r>
          </w:p>
          <w:p w:rsidR="00D21BC3" w:rsidRPr="00D21BC3" w:rsidRDefault="00750CE5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1905174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ISO Clean</w:t>
            </w:r>
          </w:p>
          <w:p w:rsidR="00D21BC3" w:rsidRPr="00D21BC3" w:rsidRDefault="00750CE5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1140640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Thermal Paper</w:t>
            </w:r>
          </w:p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>Fully-Auto Chemistry Analyzer</w:t>
            </w:r>
          </w:p>
          <w:p w:rsidR="00D21BC3" w:rsidRPr="00D21BC3" w:rsidRDefault="00750C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1556892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Reagents</w:t>
            </w:r>
          </w:p>
          <w:p w:rsidR="00D21BC3" w:rsidRPr="00D21BC3" w:rsidRDefault="00750CE5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11541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Quality Controls</w:t>
            </w:r>
          </w:p>
          <w:p w:rsidR="00D21BC3" w:rsidRPr="00D21BC3" w:rsidRDefault="00750CE5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229152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Standards / Cal</w:t>
            </w:r>
            <w:r w:rsidR="00064946">
              <w:rPr>
                <w:rFonts w:ascii="Tahoma" w:hAnsi="Tahoma" w:cs="Tahoma"/>
                <w:sz w:val="12"/>
                <w:szCs w:val="12"/>
              </w:rPr>
              <w:t>.</w:t>
            </w:r>
          </w:p>
          <w:p w:rsidR="00D21BC3" w:rsidRPr="00D21BC3" w:rsidRDefault="00750CE5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1863623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Deproteinizer</w:t>
            </w:r>
          </w:p>
          <w:p w:rsidR="00D21BC3" w:rsidRPr="00D21BC3" w:rsidRDefault="00750C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136004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Systemic Solution</w:t>
            </w:r>
          </w:p>
          <w:p w:rsidR="00D21BC3" w:rsidRPr="00D21BC3" w:rsidRDefault="00750C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405572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Extra Cuvette Wash</w:t>
            </w:r>
          </w:p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>Hematology Analyzer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2"/>
                </w:rPr>
                <w:id w:val="739909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Pr="00D21BC3">
              <w:rPr>
                <w:rFonts w:ascii="Tahoma" w:hAnsi="Tahoma" w:cs="Tahoma"/>
                <w:sz w:val="12"/>
                <w:szCs w:val="12"/>
              </w:rPr>
              <w:t xml:space="preserve"> Diluent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2"/>
                </w:rPr>
                <w:id w:val="1287315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Pr="00D21BC3">
              <w:rPr>
                <w:rFonts w:ascii="Tahoma" w:hAnsi="Tahoma" w:cs="Tahoma"/>
                <w:sz w:val="12"/>
                <w:szCs w:val="12"/>
              </w:rPr>
              <w:t xml:space="preserve"> Lyse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602257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Pr="00D21BC3">
              <w:rPr>
                <w:rFonts w:ascii="Tahoma" w:hAnsi="Tahoma" w:cs="Tahoma"/>
                <w:sz w:val="12"/>
                <w:szCs w:val="12"/>
              </w:rPr>
              <w:t xml:space="preserve"> Cleanser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1770228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Pr="00D21BC3">
              <w:rPr>
                <w:rFonts w:ascii="Tahoma" w:hAnsi="Tahoma" w:cs="Tahoma"/>
                <w:sz w:val="12"/>
                <w:szCs w:val="12"/>
              </w:rPr>
              <w:t xml:space="preserve"> Conc. Cleanser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2090455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Pr="00D21BC3">
              <w:rPr>
                <w:rFonts w:ascii="Tahoma" w:hAnsi="Tahoma" w:cs="Tahoma"/>
                <w:sz w:val="12"/>
                <w:szCs w:val="12"/>
              </w:rPr>
              <w:t xml:space="preserve"> Probe Cleanser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21BC3">
              <w:rPr>
                <w:rFonts w:ascii="Segoe UI Symbol" w:hAnsi="Segoe UI Symbol" w:cs="Segoe UI Symbol"/>
                <w:sz w:val="12"/>
                <w:szCs w:val="12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</w:rPr>
              <w:t xml:space="preserve"> Controls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D21BC3">
              <w:rPr>
                <w:rFonts w:ascii="Segoe UI Symbol" w:hAnsi="Segoe UI Symbol" w:cs="Segoe UI Symbol"/>
                <w:sz w:val="12"/>
                <w:szCs w:val="12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</w:rPr>
              <w:t xml:space="preserve"> Calibrator</w:t>
            </w:r>
          </w:p>
        </w:tc>
        <w:tc>
          <w:tcPr>
            <w:tcW w:w="142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 xml:space="preserve">Electrolytes </w:t>
            </w:r>
          </w:p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>Analyzer</w:t>
            </w:r>
          </w:p>
          <w:p w:rsidR="00D21BC3" w:rsidRPr="00D21BC3" w:rsidRDefault="00750C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2046099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Reagents</w:t>
            </w:r>
          </w:p>
          <w:p w:rsidR="00D21BC3" w:rsidRPr="00D21BC3" w:rsidRDefault="00750CE5" w:rsidP="00D21BC3">
            <w:pPr>
              <w:rPr>
                <w:rFonts w:ascii="Tahoma" w:hAnsi="Tahoma" w:cs="Tahoma"/>
                <w:sz w:val="12"/>
                <w:szCs w:val="12"/>
              </w:rPr>
            </w:pPr>
            <w:sdt>
              <w:sdtPr>
                <w:rPr>
                  <w:rFonts w:ascii="Tahoma" w:hAnsi="Tahoma" w:cs="Tahoma"/>
                  <w:sz w:val="12"/>
                  <w:szCs w:val="12"/>
                </w:rPr>
                <w:id w:val="-1025478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1BC3" w:rsidRPr="00D21BC3">
                  <w:rPr>
                    <w:rFonts w:ascii="Segoe UI Symbol" w:eastAsia="MS Gothic" w:hAnsi="Segoe UI Symbol" w:cs="Segoe UI Symbol"/>
                    <w:sz w:val="12"/>
                    <w:szCs w:val="12"/>
                  </w:rPr>
                  <w:t>☐</w:t>
                </w:r>
              </w:sdtContent>
            </w:sdt>
            <w:r w:rsidR="00D21BC3" w:rsidRPr="00D21BC3">
              <w:rPr>
                <w:rFonts w:ascii="Tahoma" w:hAnsi="Tahoma" w:cs="Tahoma"/>
                <w:sz w:val="12"/>
                <w:szCs w:val="12"/>
              </w:rPr>
              <w:t xml:space="preserve"> Quality Controls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</w:rPr>
              <w:t xml:space="preserve"> ISE Refill Solution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</w:rPr>
              <w:t xml:space="preserve"> Ref Refill Solution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</w:rPr>
              <w:t xml:space="preserve"> Deprotein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</w:rPr>
              <w:t xml:space="preserve"> Conditioning Soln.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</w:rPr>
              <w:t xml:space="preserve"> Thermal Paper</w:t>
            </w:r>
          </w:p>
        </w:tc>
        <w:tc>
          <w:tcPr>
            <w:tcW w:w="142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 xml:space="preserve">Coagulation </w:t>
            </w:r>
          </w:p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>Analyzer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  <w:u w:val="single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  <w:u w:val="single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  <w:u w:val="single"/>
              </w:rPr>
              <w:t xml:space="preserve"> Reagents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  <w:u w:val="single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  <w:u w:val="single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  <w:u w:val="single"/>
              </w:rPr>
              <w:t xml:space="preserve"> Quality Controls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Segoe UI Symbol" w:hAnsi="Segoe UI Symbol" w:cs="Segoe UI Symbol"/>
                <w:sz w:val="12"/>
                <w:szCs w:val="12"/>
                <w:u w:val="single"/>
              </w:rPr>
              <w:t>☐</w:t>
            </w:r>
            <w:r w:rsidRPr="00D21BC3">
              <w:rPr>
                <w:rFonts w:ascii="Tahoma" w:hAnsi="Tahoma" w:cs="Tahoma"/>
                <w:sz w:val="12"/>
                <w:szCs w:val="12"/>
                <w:u w:val="single"/>
              </w:rPr>
              <w:t xml:space="preserve"> Thermal Paper</w:t>
            </w:r>
          </w:p>
        </w:tc>
        <w:tc>
          <w:tcPr>
            <w:tcW w:w="1425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  <w:u w:val="single"/>
              </w:rPr>
              <w:t>Others</w:t>
            </w:r>
          </w:p>
          <w:p w:rsidR="00D21BC3" w:rsidRPr="00D21BC3" w:rsidRDefault="00D21BC3" w:rsidP="00D21BC3">
            <w:pPr>
              <w:rPr>
                <w:rFonts w:ascii="Tahoma" w:hAnsi="Tahoma" w:cs="Tahoma"/>
                <w:sz w:val="12"/>
                <w:szCs w:val="12"/>
                <w:u w:val="single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</w:rPr>
              <w:t>Requested by:</w:t>
            </w:r>
          </w:p>
        </w:tc>
        <w:tc>
          <w:tcPr>
            <w:tcW w:w="990" w:type="dxa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</w:rPr>
              <w:t>Date:</w:t>
            </w:r>
          </w:p>
        </w:tc>
      </w:tr>
      <w:tr w:rsidR="00D21BC3" w:rsidRPr="00D21BC3" w:rsidTr="00D21BC3">
        <w:trPr>
          <w:trHeight w:val="460"/>
          <w:jc w:val="center"/>
        </w:trPr>
        <w:tc>
          <w:tcPr>
            <w:tcW w:w="1424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4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4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4" w:type="dxa"/>
            <w:vMerge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4" w:type="dxa"/>
            <w:vMerge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1425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jc w:val="center"/>
              <w:rPr>
                <w:rFonts w:ascii="Tahoma" w:hAnsi="Tahoma" w:cs="Tahoma"/>
                <w:b/>
                <w:sz w:val="12"/>
                <w:szCs w:val="12"/>
                <w:u w:val="single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</w:rPr>
              <w:t>Approved by:</w:t>
            </w:r>
          </w:p>
        </w:tc>
        <w:tc>
          <w:tcPr>
            <w:tcW w:w="990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D21BC3" w:rsidRPr="00D21BC3" w:rsidRDefault="00D21BC3" w:rsidP="00D21BC3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D21BC3">
              <w:rPr>
                <w:rFonts w:ascii="Tahoma" w:hAnsi="Tahoma" w:cs="Tahoma"/>
                <w:b/>
                <w:sz w:val="12"/>
                <w:szCs w:val="12"/>
              </w:rPr>
              <w:t>Date:</w:t>
            </w:r>
          </w:p>
        </w:tc>
      </w:tr>
    </w:tbl>
    <w:p w:rsidR="00576579" w:rsidRPr="00D21BC3" w:rsidRDefault="00576579" w:rsidP="005A3304">
      <w:pPr>
        <w:rPr>
          <w:rFonts w:ascii="Tahoma" w:hAnsi="Tahoma" w:cs="Tahoma"/>
          <w:b/>
          <w:sz w:val="16"/>
          <w:szCs w:val="16"/>
        </w:rPr>
      </w:pPr>
      <w:bookmarkStart w:id="0" w:name="_GoBack"/>
      <w:bookmarkEnd w:id="0"/>
    </w:p>
    <w:sectPr w:rsidR="00576579" w:rsidRPr="00D21BC3" w:rsidSect="00576579">
      <w:pgSz w:w="12240" w:h="7920" w:code="1"/>
      <w:pgMar w:top="180" w:right="187" w:bottom="173" w:left="187" w:header="0" w:footer="0" w:gutter="17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CE5" w:rsidRDefault="00750CE5" w:rsidP="005B2E05">
      <w:pPr>
        <w:spacing w:after="0" w:line="240" w:lineRule="auto"/>
      </w:pPr>
      <w:r>
        <w:separator/>
      </w:r>
    </w:p>
  </w:endnote>
  <w:endnote w:type="continuationSeparator" w:id="0">
    <w:p w:rsidR="00750CE5" w:rsidRDefault="00750CE5" w:rsidP="005B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CE5" w:rsidRDefault="00750CE5" w:rsidP="005B2E05">
      <w:pPr>
        <w:spacing w:after="0" w:line="240" w:lineRule="auto"/>
      </w:pPr>
      <w:r>
        <w:separator/>
      </w:r>
    </w:p>
  </w:footnote>
  <w:footnote w:type="continuationSeparator" w:id="0">
    <w:p w:rsidR="00750CE5" w:rsidRDefault="00750CE5" w:rsidP="005B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18B4"/>
    <w:multiLevelType w:val="hybridMultilevel"/>
    <w:tmpl w:val="6DE2D9A6"/>
    <w:lvl w:ilvl="0" w:tplc="ADD8A3E8">
      <w:start w:val="1"/>
      <w:numFmt w:val="bullet"/>
      <w:lvlText w:val="⃣"/>
      <w:lvlJc w:val="left"/>
      <w:pPr>
        <w:ind w:left="72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E0276"/>
    <w:multiLevelType w:val="hybridMultilevel"/>
    <w:tmpl w:val="4D4CB904"/>
    <w:lvl w:ilvl="0" w:tplc="9EE07AE0">
      <w:start w:val="1"/>
      <w:numFmt w:val="bullet"/>
      <w:lvlText w:val="□"/>
      <w:lvlJc w:val="left"/>
      <w:pPr>
        <w:ind w:left="360" w:hanging="360"/>
      </w:pPr>
      <w:rPr>
        <w:rFonts w:ascii="Book Antiqua" w:hAnsi="Book Antiqua" w:hint="default"/>
        <w:b w:val="0"/>
        <w:i w:val="0"/>
        <w:sz w:val="44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666A7E"/>
    <w:multiLevelType w:val="hybridMultilevel"/>
    <w:tmpl w:val="92204702"/>
    <w:lvl w:ilvl="0" w:tplc="5B065C70">
      <w:start w:val="1"/>
      <w:numFmt w:val="bullet"/>
      <w:lvlText w:val="⃣"/>
      <w:lvlJc w:val="left"/>
      <w:pPr>
        <w:ind w:left="36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efaultTabStop w:val="72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FC"/>
    <w:rsid w:val="00017BA8"/>
    <w:rsid w:val="00064946"/>
    <w:rsid w:val="00067167"/>
    <w:rsid w:val="00086C40"/>
    <w:rsid w:val="0016249A"/>
    <w:rsid w:val="0019471C"/>
    <w:rsid w:val="002C0EE3"/>
    <w:rsid w:val="003939F4"/>
    <w:rsid w:val="003A0AFC"/>
    <w:rsid w:val="003B4E6C"/>
    <w:rsid w:val="0043045B"/>
    <w:rsid w:val="0044171A"/>
    <w:rsid w:val="004512CB"/>
    <w:rsid w:val="004B5E05"/>
    <w:rsid w:val="004F227B"/>
    <w:rsid w:val="005172B5"/>
    <w:rsid w:val="00574CB7"/>
    <w:rsid w:val="00576579"/>
    <w:rsid w:val="005A3304"/>
    <w:rsid w:val="005A7DF3"/>
    <w:rsid w:val="005B2E05"/>
    <w:rsid w:val="005F2C1A"/>
    <w:rsid w:val="005F4009"/>
    <w:rsid w:val="006C54E9"/>
    <w:rsid w:val="007047A2"/>
    <w:rsid w:val="00750CE5"/>
    <w:rsid w:val="00774EBC"/>
    <w:rsid w:val="007B2501"/>
    <w:rsid w:val="007F7CA8"/>
    <w:rsid w:val="00882368"/>
    <w:rsid w:val="009054F6"/>
    <w:rsid w:val="009B322B"/>
    <w:rsid w:val="00A30139"/>
    <w:rsid w:val="00A37334"/>
    <w:rsid w:val="00A54C7A"/>
    <w:rsid w:val="00B734B5"/>
    <w:rsid w:val="00B956AD"/>
    <w:rsid w:val="00BE474C"/>
    <w:rsid w:val="00CA5CBC"/>
    <w:rsid w:val="00CE2BD5"/>
    <w:rsid w:val="00D21BC3"/>
    <w:rsid w:val="00D51213"/>
    <w:rsid w:val="00D5361D"/>
    <w:rsid w:val="00D5762C"/>
    <w:rsid w:val="00D82634"/>
    <w:rsid w:val="00D93F32"/>
    <w:rsid w:val="00DA4F83"/>
    <w:rsid w:val="00DB1AC0"/>
    <w:rsid w:val="00DB3E26"/>
    <w:rsid w:val="00E14157"/>
    <w:rsid w:val="00E25EDD"/>
    <w:rsid w:val="00E571BC"/>
    <w:rsid w:val="00EE0DBA"/>
    <w:rsid w:val="00F001E2"/>
    <w:rsid w:val="00F15FA5"/>
    <w:rsid w:val="00FB3620"/>
    <w:rsid w:val="00FC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43FC"/>
  <w15:chartTrackingRefBased/>
  <w15:docId w15:val="{B8A47889-5B25-4DC1-B554-FAF9BEA9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05"/>
  </w:style>
  <w:style w:type="paragraph" w:styleId="Footer">
    <w:name w:val="footer"/>
    <w:basedOn w:val="Normal"/>
    <w:link w:val="Foot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TechNoob4</dc:creator>
  <cp:keywords/>
  <dc:description/>
  <cp:lastModifiedBy>TechNoob</cp:lastModifiedBy>
  <cp:revision>6</cp:revision>
  <cp:lastPrinted>2019-09-06T00:50:00Z</cp:lastPrinted>
  <dcterms:created xsi:type="dcterms:W3CDTF">2019-08-20T02:28:00Z</dcterms:created>
  <dcterms:modified xsi:type="dcterms:W3CDTF">2019-11-11T03:29:00Z</dcterms:modified>
</cp:coreProperties>
</file>