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0F0E0" w14:textId="052DD425" w:rsidR="00984219" w:rsidRPr="00984219" w:rsidRDefault="00984219" w:rsidP="00DC3F86">
      <w:pPr>
        <w:rPr>
          <w:rFonts w:ascii="Tahoma" w:hAnsi="Tahoma" w:cs="Tahoma"/>
          <w:sz w:val="18"/>
        </w:rPr>
      </w:pPr>
    </w:p>
    <w:p w14:paraId="69E596A4" w14:textId="77777777" w:rsidR="00984219" w:rsidRPr="00984219" w:rsidRDefault="00984219" w:rsidP="00DC3F86">
      <w:pPr>
        <w:rPr>
          <w:rFonts w:ascii="Tahoma" w:hAnsi="Tahoma" w:cs="Tahoma"/>
          <w:sz w:val="18"/>
        </w:rPr>
      </w:pPr>
    </w:p>
    <w:p w14:paraId="27D1068B" w14:textId="77777777" w:rsidR="00984219" w:rsidRPr="00984219" w:rsidRDefault="00984219" w:rsidP="00DC3F86">
      <w:pPr>
        <w:pStyle w:val="TeaMTitleBody"/>
        <w:tabs>
          <w:tab w:val="left" w:pos="4770"/>
        </w:tabs>
        <w:jc w:val="right"/>
        <w:rPr>
          <w:rFonts w:ascii="Tahoma" w:hAnsi="Tahoma" w:cs="Tahoma"/>
          <w:sz w:val="32"/>
          <w:szCs w:val="36"/>
        </w:rPr>
      </w:pPr>
    </w:p>
    <w:p w14:paraId="18F4CABB" w14:textId="4A30385A" w:rsidR="00984219" w:rsidRPr="00984219" w:rsidRDefault="00426C00" w:rsidP="00DC3F86">
      <w:pPr>
        <w:pStyle w:val="TeaMTitleBody"/>
        <w:tabs>
          <w:tab w:val="left" w:pos="4770"/>
        </w:tabs>
        <w:jc w:val="right"/>
        <w:rPr>
          <w:rFonts w:ascii="Tahoma" w:hAnsi="Tahoma" w:cs="Tahoma"/>
          <w:sz w:val="32"/>
          <w:szCs w:val="36"/>
        </w:rPr>
      </w:pPr>
      <w:r w:rsidRPr="00984219">
        <w:rPr>
          <w:rFonts w:ascii="Tahoma" w:hAnsi="Tahoma" w:cs="Tahoma"/>
          <w:noProof/>
          <w:sz w:val="32"/>
          <w:szCs w:val="36"/>
          <w:lang w:val="en-PH" w:eastAsia="en-PH"/>
        </w:rPr>
        <w:drawing>
          <wp:anchor distT="0" distB="0" distL="114300" distR="114300" simplePos="0" relativeHeight="251659264" behindDoc="0" locked="0" layoutInCell="1" allowOverlap="1" wp14:anchorId="083B03EE" wp14:editId="36EEB547">
            <wp:simplePos x="0" y="0"/>
            <wp:positionH relativeFrom="margin">
              <wp:align>center</wp:align>
            </wp:positionH>
            <wp:positionV relativeFrom="paragraph">
              <wp:posOffset>207154</wp:posOffset>
            </wp:positionV>
            <wp:extent cx="2909286" cy="2305050"/>
            <wp:effectExtent l="0" t="0" r="5715" b="0"/>
            <wp:wrapNone/>
            <wp:docPr id="188" name="Picture 188" descr="alta LOGO w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a LOGO wid n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286" cy="2305050"/>
                    </a:xfrm>
                    <a:prstGeom prst="rect">
                      <a:avLst/>
                    </a:prstGeom>
                    <a:noFill/>
                  </pic:spPr>
                </pic:pic>
              </a:graphicData>
            </a:graphic>
          </wp:anchor>
        </w:drawing>
      </w:r>
    </w:p>
    <w:p w14:paraId="02121F4F" w14:textId="29F2FAEE" w:rsidR="00984219" w:rsidRPr="00984219" w:rsidRDefault="00984219" w:rsidP="00DC3F86">
      <w:pPr>
        <w:pStyle w:val="TeaMTitleBody"/>
        <w:tabs>
          <w:tab w:val="left" w:pos="4770"/>
        </w:tabs>
        <w:jc w:val="right"/>
        <w:rPr>
          <w:rFonts w:ascii="Tahoma" w:hAnsi="Tahoma" w:cs="Tahoma"/>
          <w:sz w:val="32"/>
          <w:szCs w:val="36"/>
        </w:rPr>
      </w:pPr>
    </w:p>
    <w:p w14:paraId="0C47D618" w14:textId="2B48E847" w:rsidR="00984219" w:rsidRPr="00984219" w:rsidRDefault="00984219" w:rsidP="00DC3F86">
      <w:pPr>
        <w:pStyle w:val="TeaMTitleBody"/>
        <w:tabs>
          <w:tab w:val="left" w:pos="4770"/>
        </w:tabs>
        <w:jc w:val="right"/>
        <w:rPr>
          <w:rFonts w:ascii="Tahoma" w:hAnsi="Tahoma" w:cs="Tahoma"/>
          <w:sz w:val="32"/>
          <w:szCs w:val="36"/>
        </w:rPr>
      </w:pPr>
    </w:p>
    <w:p w14:paraId="3AED19A2" w14:textId="77777777" w:rsidR="00984219" w:rsidRPr="00984219" w:rsidRDefault="00984219" w:rsidP="00DC3F86">
      <w:pPr>
        <w:pStyle w:val="TeaMTitleBody"/>
        <w:tabs>
          <w:tab w:val="left" w:pos="4770"/>
        </w:tabs>
        <w:jc w:val="right"/>
        <w:rPr>
          <w:rFonts w:ascii="Tahoma" w:hAnsi="Tahoma" w:cs="Tahoma"/>
          <w:sz w:val="32"/>
          <w:szCs w:val="36"/>
        </w:rPr>
      </w:pPr>
    </w:p>
    <w:p w14:paraId="34FD2E30" w14:textId="77777777" w:rsidR="00984219" w:rsidRPr="00984219" w:rsidRDefault="00984219" w:rsidP="00DC3F86">
      <w:pPr>
        <w:pStyle w:val="TeaMTitleBody"/>
        <w:tabs>
          <w:tab w:val="left" w:pos="4770"/>
        </w:tabs>
        <w:jc w:val="right"/>
        <w:rPr>
          <w:rFonts w:ascii="Tahoma" w:hAnsi="Tahoma" w:cs="Tahoma"/>
          <w:sz w:val="32"/>
          <w:szCs w:val="36"/>
        </w:rPr>
      </w:pPr>
    </w:p>
    <w:p w14:paraId="6FE1C9E4" w14:textId="77777777" w:rsidR="00984219" w:rsidRPr="00984219" w:rsidRDefault="00984219" w:rsidP="00DC3F86">
      <w:pPr>
        <w:pStyle w:val="TeaMTitleBody"/>
        <w:tabs>
          <w:tab w:val="left" w:pos="4770"/>
        </w:tabs>
        <w:jc w:val="right"/>
        <w:rPr>
          <w:rFonts w:ascii="Tahoma" w:hAnsi="Tahoma" w:cs="Tahoma"/>
          <w:sz w:val="32"/>
          <w:szCs w:val="36"/>
        </w:rPr>
      </w:pPr>
    </w:p>
    <w:p w14:paraId="440B2398" w14:textId="77777777" w:rsidR="00984219" w:rsidRPr="00984219" w:rsidRDefault="00984219" w:rsidP="00DC3F86">
      <w:pPr>
        <w:pStyle w:val="TeaMTitleBody"/>
        <w:tabs>
          <w:tab w:val="left" w:pos="4770"/>
        </w:tabs>
        <w:jc w:val="right"/>
        <w:rPr>
          <w:rFonts w:ascii="Tahoma" w:hAnsi="Tahoma" w:cs="Tahoma"/>
          <w:sz w:val="32"/>
          <w:szCs w:val="36"/>
        </w:rPr>
      </w:pPr>
    </w:p>
    <w:p w14:paraId="7A614A1E" w14:textId="2F2DD046" w:rsidR="00984219" w:rsidRDefault="00984219" w:rsidP="00DC3F86">
      <w:pPr>
        <w:pStyle w:val="TeaMTitleBody"/>
        <w:tabs>
          <w:tab w:val="left" w:pos="4770"/>
        </w:tabs>
        <w:jc w:val="right"/>
        <w:rPr>
          <w:rFonts w:ascii="Tahoma" w:hAnsi="Tahoma" w:cs="Tahoma"/>
          <w:sz w:val="32"/>
          <w:szCs w:val="36"/>
        </w:rPr>
      </w:pPr>
    </w:p>
    <w:p w14:paraId="0B9BCC39" w14:textId="670D4037" w:rsidR="00426C00" w:rsidRDefault="00426C00" w:rsidP="00DC3F86">
      <w:pPr>
        <w:pStyle w:val="TeaMTitleBody"/>
        <w:tabs>
          <w:tab w:val="left" w:pos="4770"/>
        </w:tabs>
        <w:jc w:val="right"/>
        <w:rPr>
          <w:rFonts w:ascii="Tahoma" w:hAnsi="Tahoma" w:cs="Tahoma"/>
          <w:sz w:val="32"/>
          <w:szCs w:val="36"/>
        </w:rPr>
      </w:pPr>
    </w:p>
    <w:p w14:paraId="02656D1A" w14:textId="77777777" w:rsidR="00426C00" w:rsidRPr="00984219" w:rsidRDefault="00426C00" w:rsidP="00DC3F86">
      <w:pPr>
        <w:pStyle w:val="TeaMTitleBody"/>
        <w:tabs>
          <w:tab w:val="left" w:pos="4770"/>
        </w:tabs>
        <w:jc w:val="right"/>
        <w:rPr>
          <w:rFonts w:ascii="Tahoma" w:hAnsi="Tahoma" w:cs="Tahoma"/>
          <w:sz w:val="32"/>
          <w:szCs w:val="36"/>
        </w:rPr>
      </w:pPr>
    </w:p>
    <w:p w14:paraId="0165612E" w14:textId="77777777" w:rsidR="00984219" w:rsidRPr="00984219" w:rsidRDefault="00984219" w:rsidP="00DC3F86">
      <w:pPr>
        <w:pStyle w:val="TeaMTitleBody"/>
        <w:tabs>
          <w:tab w:val="left" w:pos="4770"/>
        </w:tabs>
        <w:jc w:val="right"/>
        <w:rPr>
          <w:rFonts w:ascii="Tahoma" w:hAnsi="Tahoma" w:cs="Tahoma"/>
          <w:sz w:val="32"/>
          <w:szCs w:val="36"/>
        </w:rPr>
      </w:pPr>
    </w:p>
    <w:p w14:paraId="0629B0F9" w14:textId="77777777" w:rsidR="00426C00" w:rsidRDefault="00426C00" w:rsidP="00DC3F86">
      <w:pPr>
        <w:pStyle w:val="TeaMTitleBody"/>
        <w:tabs>
          <w:tab w:val="left" w:pos="4770"/>
        </w:tabs>
        <w:jc w:val="center"/>
        <w:rPr>
          <w:rFonts w:ascii="Tahoma" w:eastAsiaTheme="majorEastAsia" w:hAnsi="Tahoma" w:cs="Tahoma"/>
          <w:b/>
          <w:sz w:val="52"/>
          <w:szCs w:val="80"/>
        </w:rPr>
      </w:pPr>
    </w:p>
    <w:p w14:paraId="7FC7E664" w14:textId="77777777" w:rsidR="00426C00" w:rsidRDefault="00426C00" w:rsidP="00DC3F86">
      <w:pPr>
        <w:pStyle w:val="TeaMTitleBody"/>
        <w:tabs>
          <w:tab w:val="left" w:pos="4770"/>
        </w:tabs>
        <w:jc w:val="center"/>
        <w:rPr>
          <w:rFonts w:ascii="Tahoma" w:eastAsiaTheme="majorEastAsia" w:hAnsi="Tahoma" w:cs="Tahoma"/>
          <w:b/>
          <w:sz w:val="52"/>
          <w:szCs w:val="80"/>
        </w:rPr>
      </w:pPr>
    </w:p>
    <w:p w14:paraId="0B22971C" w14:textId="2C4120FE" w:rsidR="003C560F" w:rsidRDefault="00E6727D" w:rsidP="00DC3F86">
      <w:pPr>
        <w:pStyle w:val="TeaMTitleBody"/>
        <w:tabs>
          <w:tab w:val="left" w:pos="4770"/>
        </w:tabs>
        <w:jc w:val="center"/>
        <w:rPr>
          <w:rFonts w:ascii="Tahoma" w:eastAsiaTheme="majorEastAsia" w:hAnsi="Tahoma" w:cs="Tahoma"/>
          <w:b/>
          <w:sz w:val="52"/>
          <w:szCs w:val="80"/>
        </w:rPr>
      </w:pPr>
      <w:r>
        <w:rPr>
          <w:rFonts w:ascii="Tahoma" w:eastAsiaTheme="majorEastAsia" w:hAnsi="Tahoma" w:cs="Tahoma"/>
          <w:b/>
          <w:sz w:val="52"/>
          <w:szCs w:val="80"/>
        </w:rPr>
        <w:t>Installation</w:t>
      </w:r>
      <w:r w:rsidR="00BC02AC">
        <w:rPr>
          <w:rFonts w:ascii="Tahoma" w:eastAsiaTheme="majorEastAsia" w:hAnsi="Tahoma" w:cs="Tahoma"/>
          <w:b/>
          <w:sz w:val="52"/>
          <w:szCs w:val="80"/>
        </w:rPr>
        <w:t xml:space="preserve"> Procedures</w:t>
      </w:r>
    </w:p>
    <w:p w14:paraId="29CA662E" w14:textId="4EE9428F" w:rsidR="00984219" w:rsidRPr="00984219" w:rsidRDefault="003C560F" w:rsidP="00DC3F86">
      <w:pPr>
        <w:pStyle w:val="TeaMTitleBody"/>
        <w:tabs>
          <w:tab w:val="left" w:pos="4770"/>
        </w:tabs>
        <w:jc w:val="center"/>
        <w:rPr>
          <w:rFonts w:ascii="Tahoma" w:eastAsiaTheme="majorEastAsia" w:hAnsi="Tahoma" w:cs="Tahoma"/>
          <w:b/>
          <w:sz w:val="52"/>
          <w:szCs w:val="80"/>
        </w:rPr>
      </w:pPr>
      <w:r w:rsidRPr="003C560F">
        <w:rPr>
          <w:rFonts w:ascii="Tahoma" w:eastAsiaTheme="majorEastAsia" w:hAnsi="Tahoma" w:cs="Tahoma"/>
          <w:b/>
          <w:sz w:val="52"/>
          <w:szCs w:val="80"/>
        </w:rPr>
        <w:t>(</w:t>
      </w:r>
      <w:r w:rsidR="00E6727D">
        <w:rPr>
          <w:rFonts w:ascii="Tahoma" w:eastAsiaTheme="majorEastAsia" w:hAnsi="Tahoma" w:cs="Tahoma"/>
          <w:b/>
          <w:sz w:val="52"/>
          <w:szCs w:val="80"/>
        </w:rPr>
        <w:t>TD-GL-INST</w:t>
      </w:r>
      <w:r w:rsidR="00132307">
        <w:rPr>
          <w:rFonts w:ascii="Tahoma" w:eastAsiaTheme="majorEastAsia" w:hAnsi="Tahoma" w:cs="Tahoma"/>
          <w:b/>
          <w:sz w:val="52"/>
          <w:szCs w:val="80"/>
        </w:rPr>
        <w:t>-001 Rev.0</w:t>
      </w:r>
      <w:r w:rsidRPr="003C560F">
        <w:rPr>
          <w:rFonts w:ascii="Tahoma" w:eastAsiaTheme="majorEastAsia" w:hAnsi="Tahoma" w:cs="Tahoma"/>
          <w:b/>
          <w:sz w:val="52"/>
          <w:szCs w:val="80"/>
        </w:rPr>
        <w:t>)</w:t>
      </w:r>
    </w:p>
    <w:p w14:paraId="54BECCD0" w14:textId="77777777" w:rsidR="00984219" w:rsidRPr="00984219" w:rsidRDefault="00984219" w:rsidP="00DC3F86">
      <w:pPr>
        <w:pStyle w:val="TeaMTitleBody"/>
        <w:tabs>
          <w:tab w:val="left" w:pos="4770"/>
        </w:tabs>
        <w:jc w:val="center"/>
        <w:rPr>
          <w:rFonts w:ascii="Tahoma" w:hAnsi="Tahoma" w:cs="Tahoma"/>
          <w:sz w:val="32"/>
          <w:szCs w:val="36"/>
        </w:rPr>
      </w:pPr>
    </w:p>
    <w:p w14:paraId="36C41E71" w14:textId="77777777" w:rsidR="00984219" w:rsidRPr="00984219" w:rsidRDefault="00984219" w:rsidP="00DC3F86">
      <w:pPr>
        <w:pStyle w:val="TeaMTitleBody"/>
        <w:tabs>
          <w:tab w:val="left" w:pos="4770"/>
        </w:tabs>
        <w:rPr>
          <w:rFonts w:ascii="Tahoma" w:hAnsi="Tahoma" w:cs="Tahoma"/>
          <w:sz w:val="22"/>
        </w:rPr>
      </w:pPr>
    </w:p>
    <w:p w14:paraId="1CD0B32A" w14:textId="3D9BE7C4"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 xml:space="preserve">Date of Issue: 01 </w:t>
      </w:r>
      <w:r w:rsidR="0097212D">
        <w:rPr>
          <w:rFonts w:ascii="Tahoma" w:hAnsi="Tahoma" w:cs="Tahoma"/>
          <w:sz w:val="22"/>
        </w:rPr>
        <w:t>August</w:t>
      </w:r>
      <w:r w:rsidRPr="00984219">
        <w:rPr>
          <w:rFonts w:ascii="Tahoma" w:hAnsi="Tahoma" w:cs="Tahoma"/>
          <w:sz w:val="22"/>
        </w:rPr>
        <w:t xml:space="preserve"> 2019</w:t>
      </w:r>
    </w:p>
    <w:p w14:paraId="0D760B22"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Revision: 0</w:t>
      </w:r>
    </w:p>
    <w:p w14:paraId="0495C5A9" w14:textId="77777777" w:rsidR="00984219" w:rsidRPr="00984219" w:rsidRDefault="00984219" w:rsidP="00DC3F86">
      <w:pPr>
        <w:pStyle w:val="TeaMTitleBody"/>
        <w:tabs>
          <w:tab w:val="left" w:pos="4770"/>
        </w:tabs>
        <w:rPr>
          <w:rFonts w:ascii="Tahoma" w:hAnsi="Tahoma" w:cs="Tahoma"/>
          <w:sz w:val="22"/>
        </w:rPr>
      </w:pPr>
    </w:p>
    <w:p w14:paraId="00CCA19D"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4560C6DF"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2CBA33C1"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 xml:space="preserve">Signed: </w:t>
      </w:r>
      <w:r w:rsidRPr="00984219">
        <w:rPr>
          <w:rFonts w:ascii="Tahoma" w:hAnsi="Tahoma" w:cs="Tahoma"/>
          <w:b/>
          <w:szCs w:val="28"/>
        </w:rPr>
        <w:t>LEONIL C. CAGCON</w:t>
      </w:r>
    </w:p>
    <w:p w14:paraId="7E6030C7" w14:textId="55776BE0" w:rsidR="00984219" w:rsidRPr="00984219" w:rsidRDefault="00EC34FB" w:rsidP="00DC3F86">
      <w:pPr>
        <w:pStyle w:val="BodyTextIndent2"/>
        <w:tabs>
          <w:tab w:val="left" w:pos="4950"/>
          <w:tab w:val="center" w:pos="7380"/>
          <w:tab w:val="left" w:pos="9000"/>
        </w:tabs>
        <w:ind w:left="0"/>
        <w:rPr>
          <w:rFonts w:ascii="Tahoma" w:hAnsi="Tahoma" w:cs="Tahoma"/>
          <w:sz w:val="22"/>
          <w:szCs w:val="24"/>
        </w:rPr>
      </w:pPr>
      <w:r>
        <w:rPr>
          <w:rFonts w:ascii="Tahoma" w:hAnsi="Tahoma" w:cs="Tahoma"/>
          <w:sz w:val="22"/>
          <w:szCs w:val="24"/>
        </w:rPr>
        <w:tab/>
      </w:r>
      <w:r>
        <w:rPr>
          <w:rFonts w:ascii="Tahoma" w:hAnsi="Tahoma" w:cs="Tahoma"/>
          <w:sz w:val="22"/>
          <w:szCs w:val="24"/>
        </w:rPr>
        <w:tab/>
      </w:r>
      <w:r w:rsidR="00984219" w:rsidRPr="00984219">
        <w:rPr>
          <w:rFonts w:ascii="Tahoma" w:hAnsi="Tahoma" w:cs="Tahoma"/>
          <w:sz w:val="22"/>
          <w:szCs w:val="24"/>
        </w:rPr>
        <w:t>Safety Officer</w:t>
      </w:r>
    </w:p>
    <w:p w14:paraId="4B3C2EF0" w14:textId="77777777" w:rsidR="00984219" w:rsidRPr="00984219" w:rsidRDefault="00984219" w:rsidP="00DC3F86">
      <w:pPr>
        <w:pStyle w:val="TeaMTitleBody"/>
        <w:tabs>
          <w:tab w:val="left" w:pos="4770"/>
        </w:tabs>
        <w:rPr>
          <w:rFonts w:ascii="Tahoma" w:hAnsi="Tahoma" w:cs="Tahoma"/>
          <w:sz w:val="22"/>
        </w:rPr>
      </w:pPr>
    </w:p>
    <w:p w14:paraId="5EE195B6"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0F394FDF" w14:textId="7CC64A43" w:rsid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5E1BE02D" w14:textId="047A7FF1" w:rsidR="00EC34FB" w:rsidRDefault="00EC34FB" w:rsidP="00DC3F86">
      <w:pPr>
        <w:pStyle w:val="TeaMTitleBody"/>
        <w:tabs>
          <w:tab w:val="left" w:pos="4770"/>
        </w:tabs>
        <w:rPr>
          <w:rFonts w:ascii="Tahoma" w:hAnsi="Tahoma" w:cs="Tahoma"/>
          <w:b/>
          <w:sz w:val="22"/>
        </w:rPr>
      </w:pPr>
      <w:r>
        <w:rPr>
          <w:rFonts w:ascii="Tahoma" w:hAnsi="Tahoma" w:cs="Tahoma"/>
          <w:sz w:val="22"/>
        </w:rPr>
        <w:tab/>
        <w:t xml:space="preserve">Signed: </w:t>
      </w:r>
      <w:r>
        <w:rPr>
          <w:rFonts w:ascii="Tahoma" w:hAnsi="Tahoma" w:cs="Tahoma"/>
          <w:b/>
          <w:sz w:val="22"/>
        </w:rPr>
        <w:t>CRIS IAN H. MONTERO</w:t>
      </w:r>
    </w:p>
    <w:p w14:paraId="4640188B" w14:textId="1B9879D6" w:rsidR="00EC34FB" w:rsidRPr="00EC34FB" w:rsidRDefault="00EC34FB" w:rsidP="00DC3F86">
      <w:pPr>
        <w:pStyle w:val="TeaMTitleBody"/>
        <w:tabs>
          <w:tab w:val="left" w:pos="4770"/>
        </w:tabs>
        <w:rPr>
          <w:rFonts w:ascii="Tahoma" w:hAnsi="Tahoma" w:cs="Tahoma"/>
          <w:sz w:val="22"/>
        </w:rPr>
      </w:pPr>
      <w:r>
        <w:rPr>
          <w:rFonts w:ascii="Tahoma" w:hAnsi="Tahoma" w:cs="Tahoma"/>
          <w:b/>
          <w:sz w:val="22"/>
        </w:rPr>
        <w:tab/>
      </w:r>
      <w:r>
        <w:rPr>
          <w:rFonts w:ascii="Tahoma" w:hAnsi="Tahoma" w:cs="Tahoma"/>
          <w:b/>
          <w:sz w:val="22"/>
        </w:rPr>
        <w:tab/>
      </w:r>
      <w:r>
        <w:rPr>
          <w:rFonts w:ascii="Tahoma" w:hAnsi="Tahoma" w:cs="Tahoma"/>
          <w:b/>
          <w:sz w:val="22"/>
        </w:rPr>
        <w:tab/>
      </w:r>
      <w:r>
        <w:rPr>
          <w:rFonts w:ascii="Tahoma" w:hAnsi="Tahoma" w:cs="Tahoma"/>
          <w:b/>
          <w:sz w:val="22"/>
        </w:rPr>
        <w:tab/>
      </w:r>
      <w:r>
        <w:rPr>
          <w:rFonts w:ascii="Tahoma" w:hAnsi="Tahoma" w:cs="Tahoma"/>
          <w:b/>
          <w:sz w:val="22"/>
        </w:rPr>
        <w:tab/>
      </w:r>
      <w:r w:rsidRPr="00EC34FB">
        <w:rPr>
          <w:rFonts w:ascii="Tahoma" w:hAnsi="Tahoma" w:cs="Tahoma"/>
          <w:sz w:val="22"/>
        </w:rPr>
        <w:t>Technical Manager</w:t>
      </w:r>
    </w:p>
    <w:p w14:paraId="4C01D4F1" w14:textId="00ABBCA4" w:rsidR="00EC34FB" w:rsidRDefault="00EC34FB" w:rsidP="00DC3F86">
      <w:pPr>
        <w:pStyle w:val="TeaMTitleBody"/>
        <w:tabs>
          <w:tab w:val="left" w:pos="4770"/>
        </w:tabs>
        <w:rPr>
          <w:rFonts w:ascii="Tahoma" w:hAnsi="Tahoma" w:cs="Tahoma"/>
          <w:sz w:val="22"/>
        </w:rPr>
      </w:pPr>
    </w:p>
    <w:p w14:paraId="57708185" w14:textId="3CA3018B" w:rsidR="00EC34FB" w:rsidRDefault="00EC34FB" w:rsidP="00DC3F86">
      <w:pPr>
        <w:pStyle w:val="TeaMTitleBody"/>
        <w:tabs>
          <w:tab w:val="left" w:pos="4770"/>
        </w:tabs>
        <w:rPr>
          <w:rFonts w:ascii="Tahoma" w:hAnsi="Tahoma" w:cs="Tahoma"/>
          <w:sz w:val="22"/>
        </w:rPr>
      </w:pPr>
    </w:p>
    <w:p w14:paraId="547F17FF" w14:textId="77777777" w:rsidR="00EC34FB" w:rsidRPr="00984219" w:rsidRDefault="00EC34FB" w:rsidP="00DC3F86">
      <w:pPr>
        <w:pStyle w:val="TeaMTitleBody"/>
        <w:tabs>
          <w:tab w:val="left" w:pos="4770"/>
        </w:tabs>
        <w:rPr>
          <w:rFonts w:ascii="Tahoma" w:hAnsi="Tahoma" w:cs="Tahoma"/>
          <w:sz w:val="22"/>
        </w:rPr>
      </w:pPr>
    </w:p>
    <w:p w14:paraId="24B9CEF1"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 xml:space="preserve">Signed: </w:t>
      </w:r>
      <w:r w:rsidRPr="00984219">
        <w:rPr>
          <w:rFonts w:ascii="Tahoma" w:hAnsi="Tahoma" w:cs="Tahoma"/>
          <w:b/>
          <w:szCs w:val="28"/>
        </w:rPr>
        <w:t>DIANA JEAN V. MESA</w:t>
      </w:r>
    </w:p>
    <w:p w14:paraId="0744BE7C" w14:textId="77777777" w:rsidR="00984219" w:rsidRPr="00984219" w:rsidRDefault="00984219" w:rsidP="00DC3F86">
      <w:pPr>
        <w:pStyle w:val="BodyTextIndent2"/>
        <w:tabs>
          <w:tab w:val="left" w:pos="4950"/>
          <w:tab w:val="center" w:pos="7380"/>
          <w:tab w:val="left" w:pos="9000"/>
        </w:tabs>
        <w:ind w:left="0"/>
        <w:rPr>
          <w:rFonts w:ascii="Tahoma" w:hAnsi="Tahoma" w:cs="Tahoma"/>
          <w:sz w:val="22"/>
          <w:szCs w:val="24"/>
        </w:rPr>
      </w:pPr>
      <w:r w:rsidRPr="00984219">
        <w:rPr>
          <w:rFonts w:ascii="Tahoma" w:hAnsi="Tahoma" w:cs="Tahoma"/>
          <w:sz w:val="22"/>
          <w:szCs w:val="24"/>
        </w:rPr>
        <w:tab/>
      </w:r>
      <w:r w:rsidRPr="00984219">
        <w:rPr>
          <w:rFonts w:ascii="Tahoma" w:hAnsi="Tahoma" w:cs="Tahoma"/>
          <w:sz w:val="22"/>
          <w:szCs w:val="24"/>
        </w:rPr>
        <w:tab/>
        <w:t>General Manager</w:t>
      </w:r>
    </w:p>
    <w:p w14:paraId="734C40BC" w14:textId="77777777" w:rsidR="00984219" w:rsidRPr="00984219" w:rsidRDefault="00984219" w:rsidP="00DC3F86">
      <w:pPr>
        <w:rPr>
          <w:rFonts w:ascii="Tahoma" w:hAnsi="Tahoma" w:cs="Tahoma"/>
          <w:sz w:val="18"/>
        </w:rPr>
      </w:pPr>
    </w:p>
    <w:p w14:paraId="4F5C5426" w14:textId="6F677DFC" w:rsidR="00984219" w:rsidRPr="00984219" w:rsidRDefault="00984219" w:rsidP="00DC3F86">
      <w:pPr>
        <w:rPr>
          <w:rFonts w:ascii="Tahoma" w:hAnsi="Tahoma" w:cs="Tahoma"/>
          <w:sz w:val="18"/>
        </w:rPr>
      </w:pPr>
    </w:p>
    <w:p w14:paraId="70591EBC" w14:textId="25FD0B9C" w:rsidR="00984219" w:rsidRPr="00984219" w:rsidRDefault="00984219" w:rsidP="00DC3F86">
      <w:pPr>
        <w:rPr>
          <w:rFonts w:ascii="Tahoma" w:hAnsi="Tahoma" w:cs="Tahoma"/>
          <w:sz w:val="18"/>
        </w:rPr>
      </w:pPr>
    </w:p>
    <w:p w14:paraId="77B31624" w14:textId="2C65654E" w:rsidR="00984219" w:rsidRPr="00984219" w:rsidRDefault="00984219" w:rsidP="00DC3F86">
      <w:pPr>
        <w:rPr>
          <w:rFonts w:ascii="Tahoma" w:hAnsi="Tahoma" w:cs="Tahoma"/>
          <w:sz w:val="18"/>
        </w:rPr>
      </w:pPr>
    </w:p>
    <w:p w14:paraId="48EC2F7C" w14:textId="27E69332" w:rsidR="00984219" w:rsidRPr="00984219" w:rsidRDefault="00984219" w:rsidP="00DC3F86">
      <w:pPr>
        <w:rPr>
          <w:rFonts w:ascii="Tahoma" w:hAnsi="Tahoma" w:cs="Tahoma"/>
          <w:sz w:val="18"/>
        </w:rPr>
      </w:pPr>
    </w:p>
    <w:p w14:paraId="4C936334" w14:textId="77777777" w:rsidR="00984219" w:rsidRPr="00D90330" w:rsidRDefault="00984219" w:rsidP="00DC3F86">
      <w:pPr>
        <w:pStyle w:val="ListParagraph"/>
        <w:numPr>
          <w:ilvl w:val="0"/>
          <w:numId w:val="14"/>
        </w:numPr>
        <w:spacing w:after="0" w:line="240" w:lineRule="auto"/>
        <w:jc w:val="both"/>
        <w:rPr>
          <w:rFonts w:ascii="Tahoma" w:hAnsi="Tahoma" w:cs="Tahoma"/>
          <w:b/>
        </w:rPr>
      </w:pPr>
      <w:r w:rsidRPr="00D90330">
        <w:rPr>
          <w:rFonts w:ascii="Tahoma" w:hAnsi="Tahoma" w:cs="Tahoma"/>
          <w:b/>
        </w:rPr>
        <w:lastRenderedPageBreak/>
        <w:t>PURPOSE</w:t>
      </w:r>
    </w:p>
    <w:p w14:paraId="6F131B3C" w14:textId="67870C2A" w:rsidR="006607E1" w:rsidRDefault="001A1931" w:rsidP="00DC3F86">
      <w:pPr>
        <w:pStyle w:val="ListParagraph"/>
        <w:spacing w:after="0" w:line="240" w:lineRule="auto"/>
        <w:ind w:left="648"/>
        <w:jc w:val="both"/>
        <w:rPr>
          <w:rFonts w:ascii="Tahoma" w:hAnsi="Tahoma" w:cs="Tahoma"/>
        </w:rPr>
      </w:pPr>
      <w:r w:rsidRPr="00D90330">
        <w:rPr>
          <w:rFonts w:ascii="Tahoma" w:hAnsi="Tahoma" w:cs="Tahoma"/>
        </w:rPr>
        <w:t xml:space="preserve">This procedure discusses the </w:t>
      </w:r>
      <w:r w:rsidR="00BC02AC">
        <w:rPr>
          <w:rFonts w:ascii="Tahoma" w:hAnsi="Tahoma" w:cs="Tahoma"/>
        </w:rPr>
        <w:t xml:space="preserve">process and proper steps when </w:t>
      </w:r>
      <w:r w:rsidR="00E56E9D">
        <w:rPr>
          <w:rFonts w:ascii="Tahoma" w:hAnsi="Tahoma" w:cs="Tahoma"/>
        </w:rPr>
        <w:t>installing the products and equipment supported by</w:t>
      </w:r>
      <w:r w:rsidR="00562430">
        <w:rPr>
          <w:rFonts w:ascii="Tahoma" w:hAnsi="Tahoma" w:cs="Tahoma"/>
        </w:rPr>
        <w:t xml:space="preserve"> Altamedica Inc. </w:t>
      </w:r>
      <w:r w:rsidR="007D6149">
        <w:rPr>
          <w:rFonts w:ascii="Tahoma" w:hAnsi="Tahoma" w:cs="Tahoma"/>
        </w:rPr>
        <w:t>It also includes demonstrations and demo-to-install requests.</w:t>
      </w:r>
    </w:p>
    <w:p w14:paraId="54382788" w14:textId="77777777" w:rsidR="00DC3F86" w:rsidRPr="00D90330" w:rsidRDefault="00DC3F86" w:rsidP="00DC3F86">
      <w:pPr>
        <w:pStyle w:val="ListParagraph"/>
        <w:spacing w:after="0" w:line="240" w:lineRule="auto"/>
        <w:ind w:left="648"/>
        <w:jc w:val="both"/>
        <w:rPr>
          <w:rFonts w:ascii="Tahoma" w:hAnsi="Tahoma" w:cs="Tahoma"/>
        </w:rPr>
      </w:pPr>
    </w:p>
    <w:p w14:paraId="158DE712" w14:textId="77777777" w:rsidR="001A1931" w:rsidRPr="00D90330" w:rsidRDefault="00984219" w:rsidP="00DC3F86">
      <w:pPr>
        <w:pStyle w:val="ListParagraph"/>
        <w:numPr>
          <w:ilvl w:val="0"/>
          <w:numId w:val="14"/>
        </w:numPr>
        <w:spacing w:after="0" w:line="240" w:lineRule="auto"/>
        <w:jc w:val="both"/>
        <w:rPr>
          <w:rFonts w:ascii="Tahoma" w:hAnsi="Tahoma" w:cs="Tahoma"/>
          <w:b/>
        </w:rPr>
      </w:pPr>
      <w:r w:rsidRPr="00D90330">
        <w:rPr>
          <w:rFonts w:ascii="Tahoma" w:hAnsi="Tahoma" w:cs="Tahoma"/>
          <w:b/>
        </w:rPr>
        <w:t>SCOPE</w:t>
      </w:r>
    </w:p>
    <w:p w14:paraId="0C853F2C" w14:textId="4297A075" w:rsidR="00827765" w:rsidRDefault="001A1931" w:rsidP="00827765">
      <w:pPr>
        <w:pStyle w:val="ListParagraph"/>
        <w:numPr>
          <w:ilvl w:val="1"/>
          <w:numId w:val="14"/>
        </w:numPr>
        <w:spacing w:after="0" w:line="240" w:lineRule="auto"/>
        <w:jc w:val="both"/>
        <w:rPr>
          <w:rFonts w:ascii="Tahoma" w:hAnsi="Tahoma" w:cs="Tahoma"/>
        </w:rPr>
      </w:pPr>
      <w:r w:rsidRPr="00D90330">
        <w:rPr>
          <w:rFonts w:ascii="Tahoma" w:hAnsi="Tahoma" w:cs="Tahoma"/>
        </w:rPr>
        <w:t xml:space="preserve">This procedure is applicable to all Altamedica </w:t>
      </w:r>
      <w:r w:rsidR="00E56E9D">
        <w:rPr>
          <w:rFonts w:ascii="Tahoma" w:hAnsi="Tahoma" w:cs="Tahoma"/>
        </w:rPr>
        <w:t>staff</w:t>
      </w:r>
      <w:r w:rsidRPr="00D90330">
        <w:rPr>
          <w:rFonts w:ascii="Tahoma" w:hAnsi="Tahoma" w:cs="Tahoma"/>
        </w:rPr>
        <w:t>.</w:t>
      </w:r>
      <w:r w:rsidR="00827765">
        <w:rPr>
          <w:rFonts w:ascii="Tahoma" w:hAnsi="Tahoma" w:cs="Tahoma"/>
        </w:rPr>
        <w:t xml:space="preserve"> It</w:t>
      </w:r>
      <w:r w:rsidR="00EF48C7">
        <w:rPr>
          <w:rFonts w:ascii="Tahoma" w:hAnsi="Tahoma" w:cs="Tahoma"/>
        </w:rPr>
        <w:t xml:space="preserve"> is </w:t>
      </w:r>
      <w:r w:rsidR="00827765">
        <w:rPr>
          <w:rFonts w:ascii="Tahoma" w:hAnsi="Tahoma" w:cs="Tahoma"/>
        </w:rPr>
        <w:t xml:space="preserve">also </w:t>
      </w:r>
      <w:r w:rsidR="00EF48C7">
        <w:rPr>
          <w:rFonts w:ascii="Tahoma" w:hAnsi="Tahoma" w:cs="Tahoma"/>
        </w:rPr>
        <w:t>applicable to all equipment supplied/supported by Altamedica Inc.</w:t>
      </w:r>
    </w:p>
    <w:p w14:paraId="3B63A366" w14:textId="4798D8A2" w:rsidR="00055E04" w:rsidRPr="00055E04" w:rsidRDefault="009233AA" w:rsidP="00055E04">
      <w:pPr>
        <w:pStyle w:val="ListParagraph"/>
        <w:numPr>
          <w:ilvl w:val="1"/>
          <w:numId w:val="14"/>
        </w:numPr>
        <w:spacing w:after="0" w:line="240" w:lineRule="auto"/>
        <w:jc w:val="both"/>
        <w:rPr>
          <w:rFonts w:ascii="Tahoma" w:hAnsi="Tahoma" w:cs="Tahoma"/>
        </w:rPr>
      </w:pPr>
      <w:r>
        <w:rPr>
          <w:rFonts w:ascii="Tahoma" w:hAnsi="Tahoma" w:cs="Tahoma"/>
        </w:rPr>
        <w:t xml:space="preserve">This procedure shall be applicable when the </w:t>
      </w:r>
      <w:r w:rsidR="00DB350B">
        <w:rPr>
          <w:rFonts w:ascii="Tahoma" w:hAnsi="Tahoma" w:cs="Tahoma"/>
        </w:rPr>
        <w:t>worksite authority</w:t>
      </w:r>
      <w:r w:rsidR="00055E04">
        <w:rPr>
          <w:rFonts w:ascii="Tahoma" w:hAnsi="Tahoma" w:cs="Tahoma"/>
        </w:rPr>
        <w:t xml:space="preserve"> has complied with the submitted pre-installation requirements by Altamedica Incorporated.</w:t>
      </w:r>
    </w:p>
    <w:p w14:paraId="2380E34D" w14:textId="77777777" w:rsidR="00EF48C7" w:rsidRPr="00EF48C7" w:rsidRDefault="00EF48C7" w:rsidP="00BA7F8A">
      <w:pPr>
        <w:pStyle w:val="ListParagraph"/>
        <w:spacing w:after="0" w:line="240" w:lineRule="auto"/>
        <w:ind w:left="1224"/>
        <w:jc w:val="both"/>
        <w:rPr>
          <w:rFonts w:ascii="Tahoma" w:hAnsi="Tahoma" w:cs="Tahoma"/>
        </w:rPr>
      </w:pPr>
    </w:p>
    <w:p w14:paraId="7C5CBBEF" w14:textId="5321A5A3" w:rsidR="00984219" w:rsidRPr="00D90330" w:rsidRDefault="00984219" w:rsidP="00DC3F86">
      <w:pPr>
        <w:pStyle w:val="ListParagraph"/>
        <w:numPr>
          <w:ilvl w:val="0"/>
          <w:numId w:val="14"/>
        </w:numPr>
        <w:spacing w:after="0" w:line="240" w:lineRule="auto"/>
        <w:jc w:val="both"/>
        <w:rPr>
          <w:rFonts w:ascii="Tahoma" w:hAnsi="Tahoma" w:cs="Tahoma"/>
        </w:rPr>
      </w:pPr>
      <w:r w:rsidRPr="00D90330">
        <w:rPr>
          <w:rFonts w:ascii="Tahoma" w:hAnsi="Tahoma" w:cs="Tahoma"/>
          <w:b/>
        </w:rPr>
        <w:t>RESPONISBILITIES</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635"/>
      </w:tblGrid>
      <w:tr w:rsidR="00984219" w:rsidRPr="00D90330" w14:paraId="66F2A006" w14:textId="77777777" w:rsidTr="00984219">
        <w:trPr>
          <w:tblHeader/>
          <w:jc w:val="center"/>
        </w:trPr>
        <w:tc>
          <w:tcPr>
            <w:tcW w:w="2808" w:type="dxa"/>
            <w:vAlign w:val="center"/>
          </w:tcPr>
          <w:p w14:paraId="68F18880" w14:textId="77777777" w:rsidR="00984219" w:rsidRPr="00D90330" w:rsidRDefault="00984219" w:rsidP="00DC3F86">
            <w:pPr>
              <w:pStyle w:val="BodyText1"/>
              <w:jc w:val="center"/>
              <w:rPr>
                <w:rFonts w:ascii="Tahoma" w:hAnsi="Tahoma" w:cs="Tahoma"/>
                <w:b/>
                <w:sz w:val="22"/>
                <w:szCs w:val="22"/>
              </w:rPr>
            </w:pPr>
            <w:r w:rsidRPr="00D90330">
              <w:rPr>
                <w:rFonts w:ascii="Tahoma" w:hAnsi="Tahoma" w:cs="Tahoma"/>
                <w:b/>
                <w:sz w:val="22"/>
                <w:szCs w:val="22"/>
              </w:rPr>
              <w:t>Position</w:t>
            </w:r>
          </w:p>
        </w:tc>
        <w:tc>
          <w:tcPr>
            <w:tcW w:w="6635" w:type="dxa"/>
            <w:vAlign w:val="center"/>
          </w:tcPr>
          <w:p w14:paraId="150E76DC" w14:textId="77777777" w:rsidR="00984219" w:rsidRPr="00D90330" w:rsidRDefault="00984219" w:rsidP="00DC3F86">
            <w:pPr>
              <w:pStyle w:val="BodyText1"/>
              <w:jc w:val="center"/>
              <w:rPr>
                <w:rFonts w:ascii="Tahoma" w:hAnsi="Tahoma" w:cs="Tahoma"/>
                <w:b/>
                <w:sz w:val="22"/>
                <w:szCs w:val="22"/>
              </w:rPr>
            </w:pPr>
            <w:r w:rsidRPr="00D90330">
              <w:rPr>
                <w:rFonts w:ascii="Tahoma" w:hAnsi="Tahoma" w:cs="Tahoma"/>
                <w:b/>
                <w:sz w:val="22"/>
                <w:szCs w:val="22"/>
              </w:rPr>
              <w:t>Responsibility</w:t>
            </w:r>
          </w:p>
        </w:tc>
      </w:tr>
      <w:tr w:rsidR="00984219" w:rsidRPr="00D90330" w14:paraId="39BA028E" w14:textId="77777777" w:rsidTr="00984219">
        <w:trPr>
          <w:jc w:val="center"/>
        </w:trPr>
        <w:tc>
          <w:tcPr>
            <w:tcW w:w="2808" w:type="dxa"/>
            <w:vAlign w:val="center"/>
          </w:tcPr>
          <w:p w14:paraId="51DDA6F0" w14:textId="73D7AA79" w:rsidR="00984219" w:rsidRPr="00D90330" w:rsidRDefault="0029111E" w:rsidP="00DC3F86">
            <w:pPr>
              <w:pStyle w:val="BodyText1"/>
              <w:ind w:left="0"/>
              <w:rPr>
                <w:rFonts w:ascii="Tahoma" w:hAnsi="Tahoma" w:cs="Tahoma"/>
                <w:sz w:val="22"/>
                <w:szCs w:val="22"/>
              </w:rPr>
            </w:pPr>
            <w:r>
              <w:rPr>
                <w:rFonts w:ascii="Tahoma" w:hAnsi="Tahoma" w:cs="Tahoma"/>
                <w:sz w:val="22"/>
                <w:szCs w:val="22"/>
              </w:rPr>
              <w:t>Technical Manager</w:t>
            </w:r>
            <w:r w:rsidR="00431A80">
              <w:rPr>
                <w:rFonts w:ascii="Tahoma" w:hAnsi="Tahoma" w:cs="Tahoma"/>
                <w:sz w:val="22"/>
                <w:szCs w:val="22"/>
              </w:rPr>
              <w:t xml:space="preserve"> (TM)</w:t>
            </w:r>
          </w:p>
        </w:tc>
        <w:tc>
          <w:tcPr>
            <w:tcW w:w="6635" w:type="dxa"/>
            <w:vAlign w:val="center"/>
          </w:tcPr>
          <w:p w14:paraId="315CF0C5" w14:textId="55E1D9E2" w:rsidR="00650BE4" w:rsidRPr="0029111E" w:rsidRDefault="00650BE4" w:rsidP="0029111E">
            <w:pPr>
              <w:pStyle w:val="BodyText1"/>
              <w:numPr>
                <w:ilvl w:val="0"/>
                <w:numId w:val="16"/>
              </w:numPr>
              <w:tabs>
                <w:tab w:val="left" w:pos="360"/>
              </w:tabs>
              <w:rPr>
                <w:rFonts w:ascii="Tahoma" w:hAnsi="Tahoma" w:cs="Tahoma"/>
                <w:sz w:val="22"/>
                <w:szCs w:val="22"/>
              </w:rPr>
            </w:pPr>
            <w:r w:rsidRPr="00D90330">
              <w:rPr>
                <w:rFonts w:ascii="Tahoma" w:hAnsi="Tahoma" w:cs="Tahoma"/>
                <w:sz w:val="22"/>
                <w:szCs w:val="22"/>
              </w:rPr>
              <w:t xml:space="preserve">Overall responsibility and authority for every action of the </w:t>
            </w:r>
            <w:r w:rsidR="0029111E">
              <w:rPr>
                <w:rFonts w:ascii="Tahoma" w:hAnsi="Tahoma" w:cs="Tahoma"/>
                <w:sz w:val="22"/>
                <w:szCs w:val="22"/>
              </w:rPr>
              <w:t>department</w:t>
            </w:r>
            <w:r w:rsidRPr="00D90330">
              <w:rPr>
                <w:rFonts w:ascii="Tahoma" w:hAnsi="Tahoma" w:cs="Tahoma"/>
                <w:sz w:val="22"/>
                <w:szCs w:val="22"/>
              </w:rPr>
              <w:t xml:space="preserve">. </w:t>
            </w:r>
          </w:p>
          <w:p w14:paraId="3568B87E" w14:textId="77777777" w:rsidR="00650BE4" w:rsidRPr="00D90330" w:rsidRDefault="00650BE4" w:rsidP="00DC3F86">
            <w:pPr>
              <w:pStyle w:val="BodyText1"/>
              <w:numPr>
                <w:ilvl w:val="0"/>
                <w:numId w:val="16"/>
              </w:numPr>
              <w:tabs>
                <w:tab w:val="left" w:pos="360"/>
              </w:tabs>
              <w:rPr>
                <w:rFonts w:ascii="Tahoma" w:hAnsi="Tahoma" w:cs="Tahoma"/>
                <w:sz w:val="22"/>
                <w:szCs w:val="22"/>
              </w:rPr>
            </w:pPr>
            <w:r w:rsidRPr="00D90330">
              <w:rPr>
                <w:rFonts w:ascii="Tahoma" w:hAnsi="Tahoma" w:cs="Tahoma"/>
                <w:sz w:val="22"/>
                <w:szCs w:val="22"/>
              </w:rPr>
              <w:t>Establish an overall plan, assign team members to specific tasks, and assist team members in achieving their tasks by using effective direction of the operations</w:t>
            </w:r>
          </w:p>
          <w:p w14:paraId="259E01DB" w14:textId="30369D82" w:rsidR="0029111E" w:rsidRPr="00E34DD1" w:rsidRDefault="00650BE4" w:rsidP="00E34DD1">
            <w:pPr>
              <w:pStyle w:val="BodyText1"/>
              <w:numPr>
                <w:ilvl w:val="0"/>
                <w:numId w:val="16"/>
              </w:numPr>
              <w:tabs>
                <w:tab w:val="left" w:pos="360"/>
              </w:tabs>
              <w:rPr>
                <w:rFonts w:ascii="Tahoma" w:hAnsi="Tahoma" w:cs="Tahoma"/>
                <w:sz w:val="22"/>
                <w:szCs w:val="22"/>
              </w:rPr>
            </w:pPr>
            <w:r w:rsidRPr="00D90330">
              <w:rPr>
                <w:rFonts w:ascii="Tahoma" w:hAnsi="Tahoma" w:cs="Tahoma"/>
                <w:sz w:val="22"/>
                <w:szCs w:val="22"/>
              </w:rPr>
              <w:t xml:space="preserve">Formulate the strategic plan based on experience and an understanding of </w:t>
            </w:r>
            <w:r w:rsidR="0029111E">
              <w:rPr>
                <w:rFonts w:ascii="Tahoma" w:hAnsi="Tahoma" w:cs="Tahoma"/>
                <w:sz w:val="22"/>
                <w:szCs w:val="22"/>
              </w:rPr>
              <w:t>daily operations</w:t>
            </w:r>
          </w:p>
        </w:tc>
      </w:tr>
      <w:tr w:rsidR="00984219" w:rsidRPr="00D90330" w14:paraId="4D2780CD" w14:textId="77777777" w:rsidTr="00984219">
        <w:trPr>
          <w:jc w:val="center"/>
        </w:trPr>
        <w:tc>
          <w:tcPr>
            <w:tcW w:w="2808" w:type="dxa"/>
            <w:vAlign w:val="center"/>
          </w:tcPr>
          <w:p w14:paraId="29BE2F7D" w14:textId="7309DC67" w:rsidR="00984219" w:rsidRPr="00D90330" w:rsidRDefault="0029111E" w:rsidP="00DC3F86">
            <w:pPr>
              <w:pStyle w:val="BodyText1"/>
              <w:ind w:left="0"/>
              <w:jc w:val="left"/>
              <w:rPr>
                <w:rFonts w:ascii="Tahoma" w:hAnsi="Tahoma" w:cs="Tahoma"/>
                <w:sz w:val="22"/>
                <w:szCs w:val="22"/>
              </w:rPr>
            </w:pPr>
            <w:r>
              <w:rPr>
                <w:rFonts w:ascii="Tahoma" w:hAnsi="Tahoma" w:cs="Tahoma"/>
                <w:sz w:val="22"/>
                <w:szCs w:val="22"/>
              </w:rPr>
              <w:t>Technical Supervisor</w:t>
            </w:r>
            <w:r w:rsidR="00431A80">
              <w:rPr>
                <w:rFonts w:ascii="Tahoma" w:hAnsi="Tahoma" w:cs="Tahoma"/>
                <w:sz w:val="22"/>
                <w:szCs w:val="22"/>
              </w:rPr>
              <w:t xml:space="preserve"> (TS)</w:t>
            </w:r>
            <w:r w:rsidR="004E0B17" w:rsidRPr="00D90330">
              <w:rPr>
                <w:rFonts w:ascii="Tahoma" w:hAnsi="Tahoma" w:cs="Tahoma"/>
                <w:sz w:val="22"/>
                <w:szCs w:val="22"/>
              </w:rPr>
              <w:t xml:space="preserve"> </w:t>
            </w:r>
          </w:p>
        </w:tc>
        <w:tc>
          <w:tcPr>
            <w:tcW w:w="6635" w:type="dxa"/>
            <w:vAlign w:val="center"/>
          </w:tcPr>
          <w:p w14:paraId="0833FAC1" w14:textId="55F3BA84" w:rsidR="004C541C" w:rsidRPr="00D90330" w:rsidRDefault="004E0B17" w:rsidP="0029111E">
            <w:pPr>
              <w:pStyle w:val="Bullet"/>
              <w:numPr>
                <w:ilvl w:val="0"/>
                <w:numId w:val="16"/>
              </w:numPr>
              <w:tabs>
                <w:tab w:val="clear" w:pos="360"/>
              </w:tabs>
              <w:rPr>
                <w:rFonts w:ascii="Tahoma" w:hAnsi="Tahoma" w:cs="Tahoma"/>
                <w:sz w:val="22"/>
                <w:szCs w:val="22"/>
              </w:rPr>
            </w:pPr>
            <w:r w:rsidRPr="00D90330">
              <w:rPr>
                <w:rFonts w:ascii="Tahoma" w:hAnsi="Tahoma" w:cs="Tahoma"/>
                <w:sz w:val="22"/>
                <w:szCs w:val="22"/>
              </w:rPr>
              <w:t xml:space="preserve">Takes over the functions of the </w:t>
            </w:r>
            <w:r w:rsidR="0029111E">
              <w:rPr>
                <w:rFonts w:ascii="Tahoma" w:hAnsi="Tahoma" w:cs="Tahoma"/>
                <w:sz w:val="22"/>
                <w:szCs w:val="22"/>
              </w:rPr>
              <w:t>Technical</w:t>
            </w:r>
            <w:r w:rsidRPr="00D90330">
              <w:rPr>
                <w:rFonts w:ascii="Tahoma" w:hAnsi="Tahoma" w:cs="Tahoma"/>
                <w:sz w:val="22"/>
                <w:szCs w:val="22"/>
              </w:rPr>
              <w:t xml:space="preserve"> Manager if he/she is not available or cannot perform his/her functions</w:t>
            </w:r>
          </w:p>
        </w:tc>
      </w:tr>
      <w:tr w:rsidR="00094081" w:rsidRPr="00D90330" w14:paraId="310D7C9E" w14:textId="77777777" w:rsidTr="00984219">
        <w:trPr>
          <w:jc w:val="center"/>
        </w:trPr>
        <w:tc>
          <w:tcPr>
            <w:tcW w:w="2808" w:type="dxa"/>
            <w:vAlign w:val="center"/>
          </w:tcPr>
          <w:p w14:paraId="43556D5D" w14:textId="69EB2861" w:rsidR="00094081" w:rsidRPr="00D90330" w:rsidRDefault="004058C5" w:rsidP="004058C5">
            <w:pPr>
              <w:pStyle w:val="BodyText1"/>
              <w:ind w:left="0"/>
              <w:jc w:val="left"/>
              <w:rPr>
                <w:rFonts w:ascii="Tahoma" w:hAnsi="Tahoma" w:cs="Tahoma"/>
                <w:sz w:val="22"/>
                <w:szCs w:val="22"/>
              </w:rPr>
            </w:pPr>
            <w:r>
              <w:rPr>
                <w:rFonts w:ascii="Tahoma" w:hAnsi="Tahoma" w:cs="Tahoma"/>
                <w:sz w:val="22"/>
                <w:szCs w:val="22"/>
              </w:rPr>
              <w:t>Technical Personnel</w:t>
            </w:r>
            <w:r w:rsidR="00431A80">
              <w:rPr>
                <w:rFonts w:ascii="Tahoma" w:hAnsi="Tahoma" w:cs="Tahoma"/>
                <w:sz w:val="22"/>
                <w:szCs w:val="22"/>
              </w:rPr>
              <w:t xml:space="preserve"> (TP)</w:t>
            </w:r>
          </w:p>
        </w:tc>
        <w:tc>
          <w:tcPr>
            <w:tcW w:w="6635" w:type="dxa"/>
            <w:vAlign w:val="center"/>
          </w:tcPr>
          <w:p w14:paraId="69957924" w14:textId="498228E6" w:rsidR="00FE2AA9" w:rsidRDefault="0029111E" w:rsidP="00DC3F86">
            <w:pPr>
              <w:pStyle w:val="Bullet"/>
              <w:numPr>
                <w:ilvl w:val="0"/>
                <w:numId w:val="16"/>
              </w:numPr>
              <w:tabs>
                <w:tab w:val="clear" w:pos="360"/>
              </w:tabs>
              <w:rPr>
                <w:rFonts w:ascii="Tahoma" w:hAnsi="Tahoma" w:cs="Tahoma"/>
                <w:sz w:val="22"/>
                <w:szCs w:val="22"/>
              </w:rPr>
            </w:pPr>
            <w:r>
              <w:rPr>
                <w:rFonts w:ascii="Tahoma" w:hAnsi="Tahoma" w:cs="Tahoma"/>
                <w:sz w:val="22"/>
                <w:szCs w:val="22"/>
              </w:rPr>
              <w:t xml:space="preserve">Perform </w:t>
            </w:r>
            <w:r w:rsidR="00055E04">
              <w:rPr>
                <w:rFonts w:ascii="Tahoma" w:hAnsi="Tahoma" w:cs="Tahoma"/>
                <w:sz w:val="22"/>
                <w:szCs w:val="22"/>
              </w:rPr>
              <w:t>pre-installation checkup, installation, of the equipment</w:t>
            </w:r>
            <w:r w:rsidR="004058C5">
              <w:rPr>
                <w:rFonts w:ascii="Tahoma" w:hAnsi="Tahoma" w:cs="Tahoma"/>
                <w:sz w:val="22"/>
                <w:szCs w:val="22"/>
              </w:rPr>
              <w:t>.</w:t>
            </w:r>
          </w:p>
          <w:p w14:paraId="1A76A425" w14:textId="2970929A" w:rsidR="004058C5" w:rsidRDefault="00055E04"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Train users on the proper usage and maintenance of the equipment.</w:t>
            </w:r>
          </w:p>
          <w:p w14:paraId="481028D4" w14:textId="77777777" w:rsidR="004058C5" w:rsidRDefault="004058C5"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Fill-up the proper documentation needed</w:t>
            </w:r>
          </w:p>
          <w:p w14:paraId="13A1C4A3" w14:textId="77777777" w:rsidR="00B9397A" w:rsidRDefault="00B9397A"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Follow the implemented rules and policies that has to do with the assigned operation.</w:t>
            </w:r>
          </w:p>
          <w:p w14:paraId="3F5167F2" w14:textId="17A88DA7" w:rsidR="00B920C4" w:rsidRPr="00D90330" w:rsidRDefault="00B920C4"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 xml:space="preserve">Will handle the functions of the Service Assistant </w:t>
            </w:r>
            <w:r w:rsidRPr="00D90330">
              <w:rPr>
                <w:rFonts w:ascii="Tahoma" w:hAnsi="Tahoma" w:cs="Tahoma"/>
                <w:sz w:val="22"/>
                <w:szCs w:val="22"/>
              </w:rPr>
              <w:t>if he/she is not available or cannot perform his/her functions</w:t>
            </w:r>
          </w:p>
        </w:tc>
      </w:tr>
      <w:tr w:rsidR="00984219" w:rsidRPr="00D90330" w14:paraId="6D3B3465" w14:textId="77777777" w:rsidTr="00984219">
        <w:trPr>
          <w:jc w:val="center"/>
        </w:trPr>
        <w:tc>
          <w:tcPr>
            <w:tcW w:w="2808" w:type="dxa"/>
            <w:vAlign w:val="center"/>
          </w:tcPr>
          <w:p w14:paraId="2D282F3D" w14:textId="240CA82A" w:rsidR="00984219" w:rsidRPr="00D90330" w:rsidRDefault="004058C5" w:rsidP="00DC3F86">
            <w:pPr>
              <w:pStyle w:val="BodyText1"/>
              <w:ind w:left="0"/>
              <w:jc w:val="left"/>
              <w:rPr>
                <w:rFonts w:ascii="Tahoma" w:hAnsi="Tahoma" w:cs="Tahoma"/>
                <w:sz w:val="22"/>
                <w:szCs w:val="22"/>
              </w:rPr>
            </w:pPr>
            <w:r>
              <w:rPr>
                <w:rFonts w:ascii="Tahoma" w:hAnsi="Tahoma" w:cs="Tahoma"/>
                <w:sz w:val="22"/>
                <w:szCs w:val="22"/>
              </w:rPr>
              <w:t>Service Assistant</w:t>
            </w:r>
            <w:r w:rsidR="00431A80">
              <w:rPr>
                <w:rFonts w:ascii="Tahoma" w:hAnsi="Tahoma" w:cs="Tahoma"/>
                <w:sz w:val="22"/>
                <w:szCs w:val="22"/>
              </w:rPr>
              <w:t xml:space="preserve"> (SA)</w:t>
            </w:r>
          </w:p>
        </w:tc>
        <w:tc>
          <w:tcPr>
            <w:tcW w:w="6635" w:type="dxa"/>
            <w:vAlign w:val="center"/>
          </w:tcPr>
          <w:p w14:paraId="11213B23" w14:textId="4C39AFF2" w:rsidR="004E0B17" w:rsidRDefault="004058C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Keep all records including logbooks, service reports, receipts, etc.</w:t>
            </w:r>
          </w:p>
          <w:p w14:paraId="5C1FC4AF" w14:textId="375E110A" w:rsidR="00B43005" w:rsidRDefault="00B4300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 xml:space="preserve">Receive the </w:t>
            </w:r>
            <w:r w:rsidR="00055E04">
              <w:rPr>
                <w:rFonts w:ascii="Tahoma" w:hAnsi="Tahoma" w:cs="Tahoma"/>
                <w:sz w:val="22"/>
                <w:szCs w:val="22"/>
              </w:rPr>
              <w:t>Service Request</w:t>
            </w:r>
            <w:r>
              <w:rPr>
                <w:rFonts w:ascii="Tahoma" w:hAnsi="Tahoma" w:cs="Tahoma"/>
                <w:sz w:val="22"/>
                <w:szCs w:val="22"/>
              </w:rPr>
              <w:t xml:space="preserve"> forms from the </w:t>
            </w:r>
            <w:r w:rsidR="00DB350B">
              <w:rPr>
                <w:rFonts w:ascii="Tahoma" w:hAnsi="Tahoma" w:cs="Tahoma"/>
                <w:sz w:val="22"/>
                <w:szCs w:val="22"/>
              </w:rPr>
              <w:t xml:space="preserve">worksite </w:t>
            </w:r>
            <w:r w:rsidR="002A212D">
              <w:rPr>
                <w:rFonts w:ascii="Tahoma" w:hAnsi="Tahoma" w:cs="Tahoma"/>
                <w:sz w:val="22"/>
                <w:szCs w:val="22"/>
              </w:rPr>
              <w:t>authorities</w:t>
            </w:r>
            <w:r>
              <w:rPr>
                <w:rFonts w:ascii="Tahoma" w:hAnsi="Tahoma" w:cs="Tahoma"/>
                <w:sz w:val="22"/>
                <w:szCs w:val="22"/>
              </w:rPr>
              <w:t>, allocate a technical staff for the repair, and coordinate with the Technical Manager for scheduling</w:t>
            </w:r>
          </w:p>
          <w:p w14:paraId="340467C7" w14:textId="2EA117CF" w:rsidR="004058C5" w:rsidRDefault="004058C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 xml:space="preserve">Coordinate with the </w:t>
            </w:r>
            <w:r w:rsidR="00DB350B">
              <w:rPr>
                <w:rFonts w:ascii="Tahoma" w:hAnsi="Tahoma" w:cs="Tahoma"/>
                <w:sz w:val="22"/>
                <w:szCs w:val="22"/>
              </w:rPr>
              <w:t xml:space="preserve">worksite </w:t>
            </w:r>
            <w:r w:rsidR="002A212D">
              <w:rPr>
                <w:rFonts w:ascii="Tahoma" w:hAnsi="Tahoma" w:cs="Tahoma"/>
                <w:sz w:val="22"/>
                <w:szCs w:val="22"/>
              </w:rPr>
              <w:t>authorities</w:t>
            </w:r>
            <w:r>
              <w:rPr>
                <w:rFonts w:ascii="Tahoma" w:hAnsi="Tahoma" w:cs="Tahoma"/>
                <w:sz w:val="22"/>
                <w:szCs w:val="22"/>
              </w:rPr>
              <w:t xml:space="preserve"> in the absence of the technical staff in charge of the equipment </w:t>
            </w:r>
            <w:r w:rsidR="00055E04">
              <w:rPr>
                <w:rFonts w:ascii="Tahoma" w:hAnsi="Tahoma" w:cs="Tahoma"/>
                <w:sz w:val="22"/>
                <w:szCs w:val="22"/>
              </w:rPr>
              <w:t>installation.</w:t>
            </w:r>
          </w:p>
          <w:p w14:paraId="20C2D391" w14:textId="12E5F75B" w:rsidR="00C33553" w:rsidRPr="00D90330" w:rsidRDefault="00C33553"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 xml:space="preserve">Assist the Technical personnel in terms of documentation, and communication with the </w:t>
            </w:r>
            <w:r w:rsidR="00DB350B">
              <w:rPr>
                <w:rFonts w:ascii="Tahoma" w:hAnsi="Tahoma" w:cs="Tahoma"/>
                <w:sz w:val="22"/>
                <w:szCs w:val="22"/>
              </w:rPr>
              <w:t xml:space="preserve">worksite </w:t>
            </w:r>
            <w:r w:rsidR="002A212D">
              <w:rPr>
                <w:rFonts w:ascii="Tahoma" w:hAnsi="Tahoma" w:cs="Tahoma"/>
                <w:sz w:val="22"/>
                <w:szCs w:val="22"/>
              </w:rPr>
              <w:t>authorities</w:t>
            </w:r>
          </w:p>
        </w:tc>
      </w:tr>
      <w:tr w:rsidR="00055E04" w:rsidRPr="00D90330" w14:paraId="0140D82B" w14:textId="77777777" w:rsidTr="00984219">
        <w:trPr>
          <w:jc w:val="center"/>
        </w:trPr>
        <w:tc>
          <w:tcPr>
            <w:tcW w:w="2808" w:type="dxa"/>
            <w:vAlign w:val="center"/>
          </w:tcPr>
          <w:p w14:paraId="03B73C79" w14:textId="1A6F500B" w:rsidR="00055E04" w:rsidRDefault="00055E04" w:rsidP="00DC3F86">
            <w:pPr>
              <w:pStyle w:val="BodyText1"/>
              <w:ind w:left="0"/>
              <w:jc w:val="left"/>
              <w:rPr>
                <w:rFonts w:ascii="Tahoma" w:hAnsi="Tahoma" w:cs="Tahoma"/>
                <w:sz w:val="22"/>
                <w:szCs w:val="22"/>
              </w:rPr>
            </w:pPr>
            <w:r>
              <w:rPr>
                <w:rFonts w:ascii="Tahoma" w:hAnsi="Tahoma" w:cs="Tahoma"/>
                <w:sz w:val="22"/>
                <w:szCs w:val="22"/>
              </w:rPr>
              <w:t>Sales Personnel (SP)</w:t>
            </w:r>
          </w:p>
        </w:tc>
        <w:tc>
          <w:tcPr>
            <w:tcW w:w="6635" w:type="dxa"/>
            <w:vAlign w:val="center"/>
          </w:tcPr>
          <w:p w14:paraId="23FD4A47" w14:textId="77777777" w:rsidR="00055E04" w:rsidRDefault="00055E04"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Submit an installation request to the SA/TM.</w:t>
            </w:r>
          </w:p>
          <w:p w14:paraId="2797AFD2" w14:textId="28FD7FBD" w:rsidR="00055E04" w:rsidRDefault="00F1054E" w:rsidP="00F1054E">
            <w:pPr>
              <w:pStyle w:val="Bullet"/>
              <w:numPr>
                <w:ilvl w:val="0"/>
                <w:numId w:val="15"/>
              </w:numPr>
              <w:tabs>
                <w:tab w:val="clear" w:pos="360"/>
              </w:tabs>
              <w:rPr>
                <w:rFonts w:ascii="Tahoma" w:hAnsi="Tahoma" w:cs="Tahoma"/>
                <w:sz w:val="22"/>
                <w:szCs w:val="22"/>
              </w:rPr>
            </w:pPr>
            <w:r>
              <w:rPr>
                <w:rFonts w:ascii="Tahoma" w:hAnsi="Tahoma" w:cs="Tahoma"/>
                <w:sz w:val="22"/>
                <w:szCs w:val="22"/>
              </w:rPr>
              <w:t>Liaise between</w:t>
            </w:r>
            <w:r w:rsidR="00055E04">
              <w:rPr>
                <w:rFonts w:ascii="Tahoma" w:hAnsi="Tahoma" w:cs="Tahoma"/>
                <w:sz w:val="22"/>
                <w:szCs w:val="22"/>
              </w:rPr>
              <w:t xml:space="preserve"> the client and </w:t>
            </w:r>
            <w:r>
              <w:rPr>
                <w:rFonts w:ascii="Tahoma" w:hAnsi="Tahoma" w:cs="Tahoma"/>
                <w:sz w:val="22"/>
                <w:szCs w:val="22"/>
              </w:rPr>
              <w:t xml:space="preserve">the Technical Department regarding the </w:t>
            </w:r>
            <w:r w:rsidR="00055E04">
              <w:rPr>
                <w:rFonts w:ascii="Tahoma" w:hAnsi="Tahoma" w:cs="Tahoma"/>
                <w:sz w:val="22"/>
                <w:szCs w:val="22"/>
              </w:rPr>
              <w:t>equipment installation.</w:t>
            </w:r>
          </w:p>
        </w:tc>
      </w:tr>
      <w:tr w:rsidR="00E66562" w:rsidRPr="00D90330" w14:paraId="689BAD97" w14:textId="77777777" w:rsidTr="00984219">
        <w:trPr>
          <w:jc w:val="center"/>
        </w:trPr>
        <w:tc>
          <w:tcPr>
            <w:tcW w:w="2808" w:type="dxa"/>
            <w:vAlign w:val="center"/>
          </w:tcPr>
          <w:p w14:paraId="2E31176B" w14:textId="5E916851" w:rsidR="00E66562" w:rsidRDefault="00E66562" w:rsidP="00E66562">
            <w:pPr>
              <w:pStyle w:val="BodyText1"/>
              <w:ind w:left="0"/>
              <w:rPr>
                <w:rFonts w:ascii="Tahoma" w:hAnsi="Tahoma" w:cs="Tahoma"/>
                <w:sz w:val="22"/>
                <w:szCs w:val="22"/>
              </w:rPr>
            </w:pPr>
            <w:r>
              <w:rPr>
                <w:rFonts w:ascii="Tahoma" w:hAnsi="Tahoma" w:cs="Tahoma"/>
                <w:sz w:val="22"/>
                <w:szCs w:val="22"/>
              </w:rPr>
              <w:t>Safety and Health</w:t>
            </w:r>
          </w:p>
        </w:tc>
        <w:tc>
          <w:tcPr>
            <w:tcW w:w="6635" w:type="dxa"/>
            <w:vAlign w:val="center"/>
          </w:tcPr>
          <w:p w14:paraId="0B5BD24E" w14:textId="06A2824B" w:rsidR="00E66562" w:rsidRDefault="00E66562" w:rsidP="00E66562">
            <w:pPr>
              <w:pStyle w:val="ListParagraph"/>
              <w:numPr>
                <w:ilvl w:val="0"/>
                <w:numId w:val="15"/>
              </w:numPr>
              <w:tabs>
                <w:tab w:val="left" w:pos="360"/>
              </w:tabs>
              <w:spacing w:after="0" w:line="240" w:lineRule="auto"/>
              <w:jc w:val="both"/>
              <w:rPr>
                <w:rFonts w:ascii="Tahoma" w:eastAsia="Times New Roman" w:hAnsi="Tahoma" w:cs="Tahoma"/>
              </w:rPr>
            </w:pPr>
            <w:r>
              <w:rPr>
                <w:rFonts w:ascii="Tahoma" w:eastAsia="Times New Roman" w:hAnsi="Tahoma" w:cs="Tahoma"/>
              </w:rPr>
              <w:t>Provi</w:t>
            </w:r>
            <w:r w:rsidR="00EC34FB">
              <w:rPr>
                <w:rFonts w:ascii="Tahoma" w:eastAsia="Times New Roman" w:hAnsi="Tahoma" w:cs="Tahoma"/>
              </w:rPr>
              <w:t>de training and education on how</w:t>
            </w:r>
            <w:r>
              <w:rPr>
                <w:rFonts w:ascii="Tahoma" w:eastAsia="Times New Roman" w:hAnsi="Tahoma" w:cs="Tahoma"/>
              </w:rPr>
              <w:t xml:space="preserve"> to perform Job Hazard Analysis, </w:t>
            </w:r>
            <w:r w:rsidR="00EC34FB">
              <w:rPr>
                <w:rFonts w:ascii="Tahoma" w:eastAsia="Times New Roman" w:hAnsi="Tahoma" w:cs="Tahoma"/>
              </w:rPr>
              <w:t xml:space="preserve">and </w:t>
            </w:r>
            <w:r>
              <w:rPr>
                <w:rFonts w:ascii="Tahoma" w:eastAsia="Times New Roman" w:hAnsi="Tahoma" w:cs="Tahoma"/>
              </w:rPr>
              <w:t>Safety Guidelines when performing a job.</w:t>
            </w:r>
          </w:p>
          <w:p w14:paraId="76823098" w14:textId="77777777" w:rsidR="00E66562" w:rsidRDefault="00E66562" w:rsidP="00E66562">
            <w:pPr>
              <w:pStyle w:val="ListParagraph"/>
              <w:numPr>
                <w:ilvl w:val="0"/>
                <w:numId w:val="15"/>
              </w:numPr>
              <w:spacing w:after="0" w:line="240" w:lineRule="auto"/>
              <w:jc w:val="both"/>
              <w:rPr>
                <w:rFonts w:ascii="Tahoma" w:eastAsia="Times New Roman" w:hAnsi="Tahoma" w:cs="Tahoma"/>
              </w:rPr>
            </w:pPr>
            <w:r>
              <w:rPr>
                <w:rFonts w:ascii="Tahoma" w:eastAsia="Times New Roman" w:hAnsi="Tahoma" w:cs="Tahoma"/>
              </w:rPr>
              <w:t>Create programs and guidelines that will be instrumental on the safety of the employees and everyone involved in the work process.</w:t>
            </w:r>
          </w:p>
          <w:p w14:paraId="2C5C364B" w14:textId="64F46A02" w:rsidR="00C02AB8" w:rsidRDefault="00C02AB8" w:rsidP="00E66562">
            <w:pPr>
              <w:pStyle w:val="ListParagraph"/>
              <w:numPr>
                <w:ilvl w:val="0"/>
                <w:numId w:val="15"/>
              </w:numPr>
              <w:spacing w:after="0" w:line="240" w:lineRule="auto"/>
              <w:jc w:val="both"/>
              <w:rPr>
                <w:rFonts w:ascii="Tahoma" w:eastAsia="Times New Roman" w:hAnsi="Tahoma" w:cs="Tahoma"/>
              </w:rPr>
            </w:pPr>
            <w:r>
              <w:rPr>
                <w:rFonts w:ascii="Tahoma" w:eastAsia="Times New Roman" w:hAnsi="Tahoma" w:cs="Tahoma"/>
              </w:rPr>
              <w:t>Keep the S&amp;H records</w:t>
            </w:r>
          </w:p>
        </w:tc>
      </w:tr>
    </w:tbl>
    <w:p w14:paraId="24B44120" w14:textId="47589FFE" w:rsidR="00146AF7" w:rsidRPr="00D90330" w:rsidRDefault="00146AF7" w:rsidP="00DC3F86">
      <w:pPr>
        <w:pStyle w:val="ListParagraph"/>
        <w:numPr>
          <w:ilvl w:val="0"/>
          <w:numId w:val="14"/>
        </w:numPr>
        <w:spacing w:after="0" w:line="240" w:lineRule="auto"/>
        <w:jc w:val="both"/>
        <w:rPr>
          <w:rFonts w:ascii="Tahoma" w:hAnsi="Tahoma" w:cs="Tahoma"/>
          <w:b/>
        </w:rPr>
      </w:pPr>
      <w:r w:rsidRPr="00D90330">
        <w:rPr>
          <w:rFonts w:ascii="Tahoma" w:hAnsi="Tahoma" w:cs="Tahoma"/>
          <w:b/>
        </w:rPr>
        <w:lastRenderedPageBreak/>
        <w:t>GENERAL</w:t>
      </w:r>
      <w:r w:rsidR="00E67998" w:rsidRPr="00D90330">
        <w:rPr>
          <w:rFonts w:ascii="Tahoma" w:hAnsi="Tahoma" w:cs="Tahoma"/>
          <w:b/>
        </w:rPr>
        <w:t xml:space="preserve"> REQUIREMENTS</w:t>
      </w:r>
      <w:r w:rsidRPr="00D90330">
        <w:rPr>
          <w:rFonts w:ascii="Tahoma" w:hAnsi="Tahoma" w:cs="Tahoma"/>
          <w:b/>
        </w:rPr>
        <w:t xml:space="preserve"> </w:t>
      </w:r>
    </w:p>
    <w:p w14:paraId="43DE46B2" w14:textId="44DF21B7" w:rsidR="00A92173" w:rsidRDefault="00827765" w:rsidP="00E34DD1">
      <w:pPr>
        <w:pStyle w:val="ListParagraph"/>
        <w:numPr>
          <w:ilvl w:val="1"/>
          <w:numId w:val="14"/>
        </w:numPr>
        <w:spacing w:line="240" w:lineRule="auto"/>
        <w:jc w:val="both"/>
        <w:rPr>
          <w:rFonts w:ascii="Tahoma" w:hAnsi="Tahoma" w:cs="Tahoma"/>
        </w:rPr>
      </w:pPr>
      <w:r>
        <w:rPr>
          <w:rFonts w:ascii="Tahoma" w:hAnsi="Tahoma" w:cs="Tahoma"/>
        </w:rPr>
        <w:t>A</w:t>
      </w:r>
      <w:r w:rsidR="00A92173">
        <w:rPr>
          <w:rFonts w:ascii="Tahoma" w:hAnsi="Tahoma" w:cs="Tahoma"/>
        </w:rPr>
        <w:t>n approved</w:t>
      </w:r>
      <w:r>
        <w:rPr>
          <w:rFonts w:ascii="Tahoma" w:hAnsi="Tahoma" w:cs="Tahoma"/>
        </w:rPr>
        <w:t xml:space="preserve"> </w:t>
      </w:r>
      <w:r w:rsidR="00055E04">
        <w:rPr>
          <w:rFonts w:ascii="Tahoma" w:hAnsi="Tahoma" w:cs="Tahoma"/>
        </w:rPr>
        <w:t>service request form has to be submitted to the Technical Department before further actions are allowed.</w:t>
      </w:r>
      <w:r w:rsidR="00E34DD1">
        <w:rPr>
          <w:rFonts w:ascii="Tahoma" w:hAnsi="Tahoma" w:cs="Tahoma"/>
        </w:rPr>
        <w:t xml:space="preserve"> </w:t>
      </w:r>
      <w:r w:rsidR="001202CE">
        <w:rPr>
          <w:rFonts w:ascii="Tahoma" w:hAnsi="Tahoma" w:cs="Tahoma"/>
        </w:rPr>
        <w:t>The Installation</w:t>
      </w:r>
      <w:r w:rsidR="00A03C6A">
        <w:rPr>
          <w:rFonts w:ascii="Tahoma" w:hAnsi="Tahoma" w:cs="Tahoma"/>
        </w:rPr>
        <w:t xml:space="preserve"> request form shall be approved by the following Department Heads; </w:t>
      </w:r>
    </w:p>
    <w:p w14:paraId="15E9D739" w14:textId="2C9E80FA" w:rsidR="001202CE" w:rsidRPr="00A03C6A" w:rsidRDefault="001202CE" w:rsidP="00A03C6A">
      <w:pPr>
        <w:pStyle w:val="ListParagraph"/>
        <w:numPr>
          <w:ilvl w:val="3"/>
          <w:numId w:val="14"/>
        </w:numPr>
        <w:spacing w:line="240" w:lineRule="auto"/>
        <w:jc w:val="both"/>
        <w:rPr>
          <w:rFonts w:ascii="Tahoma" w:hAnsi="Tahoma" w:cs="Tahoma"/>
        </w:rPr>
      </w:pPr>
      <w:r>
        <w:rPr>
          <w:rFonts w:ascii="Tahoma" w:hAnsi="Tahoma" w:cs="Tahoma"/>
        </w:rPr>
        <w:t>S</w:t>
      </w:r>
      <w:r w:rsidR="00A03C6A">
        <w:rPr>
          <w:rFonts w:ascii="Tahoma" w:hAnsi="Tahoma" w:cs="Tahoma"/>
        </w:rPr>
        <w:t>ales</w:t>
      </w:r>
    </w:p>
    <w:p w14:paraId="0847FD05" w14:textId="308C9EDA" w:rsidR="00A03C6A" w:rsidRDefault="00A03C6A" w:rsidP="00910162">
      <w:pPr>
        <w:pStyle w:val="ListParagraph"/>
        <w:numPr>
          <w:ilvl w:val="3"/>
          <w:numId w:val="14"/>
        </w:numPr>
        <w:spacing w:line="240" w:lineRule="auto"/>
        <w:jc w:val="both"/>
        <w:rPr>
          <w:rFonts w:ascii="Tahoma" w:hAnsi="Tahoma" w:cs="Tahoma"/>
        </w:rPr>
      </w:pPr>
      <w:r>
        <w:rPr>
          <w:rFonts w:ascii="Tahoma" w:hAnsi="Tahoma" w:cs="Tahoma"/>
        </w:rPr>
        <w:t>Credit &amp; Collection</w:t>
      </w:r>
    </w:p>
    <w:p w14:paraId="1DB6D130" w14:textId="64026CF5" w:rsidR="00A03C6A" w:rsidRDefault="00A03C6A" w:rsidP="00910162">
      <w:pPr>
        <w:pStyle w:val="ListParagraph"/>
        <w:numPr>
          <w:ilvl w:val="3"/>
          <w:numId w:val="14"/>
        </w:numPr>
        <w:spacing w:line="240" w:lineRule="auto"/>
        <w:jc w:val="both"/>
        <w:rPr>
          <w:rFonts w:ascii="Tahoma" w:hAnsi="Tahoma" w:cs="Tahoma"/>
        </w:rPr>
      </w:pPr>
      <w:r>
        <w:rPr>
          <w:rFonts w:ascii="Tahoma" w:hAnsi="Tahoma" w:cs="Tahoma"/>
        </w:rPr>
        <w:t xml:space="preserve">Technical </w:t>
      </w:r>
    </w:p>
    <w:p w14:paraId="4C1AEB1D" w14:textId="21C84634" w:rsidR="00A03C6A" w:rsidRDefault="00A03C6A" w:rsidP="00910162">
      <w:pPr>
        <w:pStyle w:val="ListParagraph"/>
        <w:numPr>
          <w:ilvl w:val="3"/>
          <w:numId w:val="14"/>
        </w:numPr>
        <w:spacing w:line="240" w:lineRule="auto"/>
        <w:jc w:val="both"/>
        <w:rPr>
          <w:rFonts w:ascii="Tahoma" w:hAnsi="Tahoma" w:cs="Tahoma"/>
        </w:rPr>
      </w:pPr>
      <w:r>
        <w:rPr>
          <w:rFonts w:ascii="Tahoma" w:hAnsi="Tahoma" w:cs="Tahoma"/>
        </w:rPr>
        <w:t>Admin</w:t>
      </w:r>
      <w:r w:rsidR="007604F1">
        <w:rPr>
          <w:rFonts w:ascii="Tahoma" w:hAnsi="Tahoma" w:cs="Tahoma"/>
        </w:rPr>
        <w:t>/General Manager</w:t>
      </w:r>
    </w:p>
    <w:p w14:paraId="2BEA06EB" w14:textId="3DBEA7A2" w:rsidR="009308A3" w:rsidRDefault="009308A3" w:rsidP="00A03C6A">
      <w:pPr>
        <w:pStyle w:val="ListParagraph"/>
        <w:numPr>
          <w:ilvl w:val="1"/>
          <w:numId w:val="14"/>
        </w:numPr>
        <w:spacing w:line="240" w:lineRule="auto"/>
        <w:jc w:val="both"/>
        <w:rPr>
          <w:rFonts w:ascii="Tahoma" w:hAnsi="Tahoma" w:cs="Tahoma"/>
        </w:rPr>
      </w:pPr>
      <w:r>
        <w:rPr>
          <w:rFonts w:ascii="Tahoma" w:hAnsi="Tahoma" w:cs="Tahoma"/>
        </w:rPr>
        <w:t>Pre-sales requirements of the equipment shall be complied before installation.</w:t>
      </w:r>
      <w:r w:rsidR="00A03C6A">
        <w:rPr>
          <w:rFonts w:ascii="Tahoma" w:hAnsi="Tahoma" w:cs="Tahoma"/>
        </w:rPr>
        <w:t xml:space="preserve"> </w:t>
      </w:r>
    </w:p>
    <w:p w14:paraId="5631D069" w14:textId="77777777" w:rsidR="003126FC" w:rsidRDefault="003126FC" w:rsidP="003126FC">
      <w:pPr>
        <w:pStyle w:val="ListParagraph"/>
        <w:spacing w:line="240" w:lineRule="auto"/>
        <w:ind w:left="1368"/>
        <w:jc w:val="both"/>
        <w:rPr>
          <w:rFonts w:ascii="Tahoma" w:hAnsi="Tahoma" w:cs="Tahoma"/>
        </w:rPr>
      </w:pPr>
    </w:p>
    <w:p w14:paraId="2FF9F4CC" w14:textId="3C6DB8DD" w:rsidR="003126FC" w:rsidRPr="003126FC" w:rsidRDefault="003126FC" w:rsidP="003126FC">
      <w:pPr>
        <w:pStyle w:val="ListParagraph"/>
        <w:numPr>
          <w:ilvl w:val="0"/>
          <w:numId w:val="14"/>
        </w:numPr>
        <w:spacing w:line="240" w:lineRule="auto"/>
        <w:jc w:val="both"/>
        <w:rPr>
          <w:rFonts w:ascii="Tahoma" w:hAnsi="Tahoma" w:cs="Tahoma"/>
        </w:rPr>
      </w:pPr>
      <w:r>
        <w:rPr>
          <w:rFonts w:ascii="Tahoma" w:hAnsi="Tahoma" w:cs="Tahoma"/>
          <w:b/>
        </w:rPr>
        <w:t>PRE-SALES REQUIREMENTS</w:t>
      </w:r>
    </w:p>
    <w:p w14:paraId="5859C6C2" w14:textId="00B84DAC" w:rsidR="003126FC" w:rsidRPr="003126FC" w:rsidRDefault="003126FC" w:rsidP="003126FC">
      <w:pPr>
        <w:pStyle w:val="ListParagraph"/>
        <w:numPr>
          <w:ilvl w:val="1"/>
          <w:numId w:val="14"/>
        </w:numPr>
        <w:spacing w:line="240" w:lineRule="auto"/>
        <w:jc w:val="both"/>
        <w:rPr>
          <w:rFonts w:ascii="Tahoma" w:hAnsi="Tahoma" w:cs="Tahoma"/>
          <w:i/>
          <w:color w:val="0070C0"/>
        </w:rPr>
      </w:pPr>
      <w:r w:rsidRPr="003126FC">
        <w:rPr>
          <w:rFonts w:ascii="Tahoma" w:hAnsi="Tahoma" w:cs="Tahoma"/>
        </w:rPr>
        <w:t>The pre-sales requirement contains the accessories and parame</w:t>
      </w:r>
      <w:r>
        <w:rPr>
          <w:rFonts w:ascii="Tahoma" w:hAnsi="Tahoma" w:cs="Tahoma"/>
        </w:rPr>
        <w:t>ters required in order to keep the</w:t>
      </w:r>
      <w:r w:rsidRPr="003126FC">
        <w:rPr>
          <w:rFonts w:ascii="Tahoma" w:hAnsi="Tahoma" w:cs="Tahoma"/>
        </w:rPr>
        <w:t xml:space="preserve"> machine safe and maintain its optimal condition.</w:t>
      </w:r>
      <w:r>
        <w:rPr>
          <w:rFonts w:ascii="Tahoma" w:hAnsi="Tahoma" w:cs="Tahoma"/>
        </w:rPr>
        <w:t xml:space="preserve"> </w:t>
      </w:r>
      <w:r w:rsidRPr="003126FC">
        <w:rPr>
          <w:rFonts w:ascii="Tahoma" w:hAnsi="Tahoma" w:cs="Tahoma"/>
          <w:i/>
          <w:color w:val="0070C0"/>
        </w:rPr>
        <w:t>Please ref</w:t>
      </w:r>
      <w:r w:rsidR="00FF328F">
        <w:rPr>
          <w:rFonts w:ascii="Tahoma" w:hAnsi="Tahoma" w:cs="Tahoma"/>
          <w:i/>
          <w:color w:val="0070C0"/>
        </w:rPr>
        <w:t>er to the Pre-Sales Requirement.</w:t>
      </w:r>
    </w:p>
    <w:p w14:paraId="3A90D5E0" w14:textId="77777777" w:rsidR="008D1446" w:rsidRDefault="008D1446" w:rsidP="008D1446">
      <w:pPr>
        <w:pStyle w:val="ListParagraph"/>
        <w:spacing w:line="240" w:lineRule="auto"/>
        <w:ind w:left="1368"/>
        <w:jc w:val="both"/>
        <w:rPr>
          <w:rFonts w:ascii="Tahoma" w:hAnsi="Tahoma" w:cs="Tahoma"/>
        </w:rPr>
      </w:pPr>
    </w:p>
    <w:p w14:paraId="40B7ABCC" w14:textId="756A9861" w:rsidR="009000B8" w:rsidRDefault="009000B8" w:rsidP="008D1446">
      <w:pPr>
        <w:pStyle w:val="ListParagraph"/>
        <w:numPr>
          <w:ilvl w:val="0"/>
          <w:numId w:val="14"/>
        </w:numPr>
        <w:spacing w:line="240" w:lineRule="auto"/>
        <w:jc w:val="both"/>
        <w:rPr>
          <w:rFonts w:ascii="Tahoma" w:hAnsi="Tahoma" w:cs="Tahoma"/>
          <w:b/>
        </w:rPr>
      </w:pPr>
      <w:r>
        <w:rPr>
          <w:rFonts w:ascii="Tahoma" w:hAnsi="Tahoma" w:cs="Tahoma"/>
          <w:b/>
        </w:rPr>
        <w:t>INSTALLATION</w:t>
      </w:r>
      <w:r w:rsidR="007604F1">
        <w:rPr>
          <w:rFonts w:ascii="Tahoma" w:hAnsi="Tahoma" w:cs="Tahoma"/>
          <w:b/>
        </w:rPr>
        <w:t xml:space="preserve"> PROCEDURES</w:t>
      </w:r>
    </w:p>
    <w:p w14:paraId="73792490" w14:textId="0075978B" w:rsidR="00055E04" w:rsidRDefault="009000B8" w:rsidP="009000B8">
      <w:pPr>
        <w:pStyle w:val="ListParagraph"/>
        <w:numPr>
          <w:ilvl w:val="1"/>
          <w:numId w:val="14"/>
        </w:numPr>
        <w:spacing w:line="240" w:lineRule="auto"/>
        <w:jc w:val="both"/>
        <w:rPr>
          <w:rFonts w:ascii="Tahoma" w:hAnsi="Tahoma" w:cs="Tahoma"/>
          <w:b/>
        </w:rPr>
      </w:pPr>
      <w:r>
        <w:rPr>
          <w:rFonts w:ascii="Tahoma" w:hAnsi="Tahoma" w:cs="Tahoma"/>
          <w:b/>
        </w:rPr>
        <w:t>Pre-installation</w:t>
      </w:r>
    </w:p>
    <w:p w14:paraId="4A7EFDED" w14:textId="4DDD98A6" w:rsidR="009308A3" w:rsidRDefault="009308A3" w:rsidP="009000B8">
      <w:pPr>
        <w:pStyle w:val="ListParagraph"/>
        <w:numPr>
          <w:ilvl w:val="2"/>
          <w:numId w:val="14"/>
        </w:numPr>
        <w:spacing w:line="240" w:lineRule="auto"/>
        <w:jc w:val="both"/>
        <w:rPr>
          <w:rFonts w:ascii="Tahoma" w:hAnsi="Tahoma" w:cs="Tahoma"/>
        </w:rPr>
      </w:pPr>
      <w:r>
        <w:rPr>
          <w:rFonts w:ascii="Tahoma" w:hAnsi="Tahoma" w:cs="Tahoma"/>
        </w:rPr>
        <w:t>The SP shall submit an approved service request form</w:t>
      </w:r>
      <w:r w:rsidR="00910162">
        <w:rPr>
          <w:rFonts w:ascii="Tahoma" w:hAnsi="Tahoma" w:cs="Tahoma"/>
        </w:rPr>
        <w:t xml:space="preserve"> to the SA. </w:t>
      </w:r>
    </w:p>
    <w:p w14:paraId="1A2FBC97" w14:textId="57B3550F" w:rsidR="00910162" w:rsidRDefault="00A03C6A" w:rsidP="009000B8">
      <w:pPr>
        <w:pStyle w:val="ListParagraph"/>
        <w:numPr>
          <w:ilvl w:val="2"/>
          <w:numId w:val="14"/>
        </w:numPr>
        <w:spacing w:line="240" w:lineRule="auto"/>
        <w:jc w:val="both"/>
        <w:rPr>
          <w:rFonts w:ascii="Tahoma" w:hAnsi="Tahoma" w:cs="Tahoma"/>
        </w:rPr>
      </w:pPr>
      <w:r>
        <w:rPr>
          <w:rFonts w:ascii="Tahoma" w:hAnsi="Tahoma" w:cs="Tahoma"/>
        </w:rPr>
        <w:t xml:space="preserve">Once approved, SA/TM shall assign </w:t>
      </w:r>
      <w:r w:rsidR="009000B8">
        <w:rPr>
          <w:rFonts w:ascii="Tahoma" w:hAnsi="Tahoma" w:cs="Tahoma"/>
        </w:rPr>
        <w:t xml:space="preserve">and schedule a trained </w:t>
      </w:r>
      <w:r>
        <w:rPr>
          <w:rFonts w:ascii="Tahoma" w:hAnsi="Tahoma" w:cs="Tahoma"/>
        </w:rPr>
        <w:t>TP to handle the installation.</w:t>
      </w:r>
      <w:r w:rsidR="009000B8">
        <w:rPr>
          <w:rFonts w:ascii="Tahoma" w:hAnsi="Tahoma" w:cs="Tahoma"/>
        </w:rPr>
        <w:t xml:space="preserve"> </w:t>
      </w:r>
    </w:p>
    <w:p w14:paraId="435027FB" w14:textId="12C9EC1F" w:rsidR="00A03C6A" w:rsidRDefault="00A03C6A" w:rsidP="009000B8">
      <w:pPr>
        <w:pStyle w:val="ListParagraph"/>
        <w:numPr>
          <w:ilvl w:val="2"/>
          <w:numId w:val="14"/>
        </w:numPr>
        <w:spacing w:line="240" w:lineRule="auto"/>
        <w:jc w:val="both"/>
        <w:rPr>
          <w:rFonts w:ascii="Tahoma" w:hAnsi="Tahoma" w:cs="Tahoma"/>
        </w:rPr>
      </w:pPr>
      <w:r>
        <w:rPr>
          <w:rFonts w:ascii="Tahoma" w:hAnsi="Tahoma" w:cs="Tahoma"/>
        </w:rPr>
        <w:t>If the machine is still within the company premises, the TP shall check the equipment to be installed. Before installation, the equipment must be thoroughly checked and it should bear an Altamedica QC Sticker.</w:t>
      </w:r>
      <w:r w:rsidR="007604F1">
        <w:rPr>
          <w:rFonts w:ascii="Tahoma" w:hAnsi="Tahoma" w:cs="Tahoma"/>
        </w:rPr>
        <w:t xml:space="preserve"> Otherwise, the equipment must be checked by a TP prior </w:t>
      </w:r>
      <w:r w:rsidR="00864D13">
        <w:rPr>
          <w:rFonts w:ascii="Tahoma" w:hAnsi="Tahoma" w:cs="Tahoma"/>
        </w:rPr>
        <w:t>to delivery and shall bear an Al</w:t>
      </w:r>
      <w:r w:rsidR="007604F1">
        <w:rPr>
          <w:rFonts w:ascii="Tahoma" w:hAnsi="Tahoma" w:cs="Tahoma"/>
        </w:rPr>
        <w:t>tamedica QC Sticker.</w:t>
      </w:r>
    </w:p>
    <w:p w14:paraId="1D2BC016" w14:textId="7AB8AC71" w:rsidR="009000B8" w:rsidRPr="00A03C6A" w:rsidRDefault="009000B8" w:rsidP="009000B8">
      <w:pPr>
        <w:pStyle w:val="ListParagraph"/>
        <w:numPr>
          <w:ilvl w:val="2"/>
          <w:numId w:val="14"/>
        </w:numPr>
        <w:spacing w:line="240" w:lineRule="auto"/>
        <w:jc w:val="both"/>
        <w:rPr>
          <w:rFonts w:ascii="Tahoma" w:hAnsi="Tahoma" w:cs="Tahoma"/>
        </w:rPr>
      </w:pPr>
      <w:r>
        <w:rPr>
          <w:rFonts w:ascii="Tahoma" w:hAnsi="Tahoma" w:cs="Tahoma"/>
        </w:rPr>
        <w:t xml:space="preserve">The TP shall communicate with the client or SP with regards to the compliance with the submitted pre-sales requirements. In order to protect the equipment, the TP may postpone the installation if the installation site is non-compliant to the submitted pre-sales requirements. </w:t>
      </w:r>
      <w:r w:rsidR="00875055">
        <w:rPr>
          <w:rFonts w:ascii="Tahoma" w:hAnsi="Tahoma" w:cs="Tahoma"/>
        </w:rPr>
        <w:t>Under certain circumstances and the worksite authority still wants the installation to push through, it shall be noted in the Service Report and a waiver shall be signed by the Worksite Authority stating that he/she understands the risk of not following the installation requirement of the equipment.</w:t>
      </w:r>
    </w:p>
    <w:p w14:paraId="06A30285" w14:textId="20D0A283" w:rsidR="00A03C6A" w:rsidRDefault="00A03C6A" w:rsidP="009000B8">
      <w:pPr>
        <w:pStyle w:val="ListParagraph"/>
        <w:numPr>
          <w:ilvl w:val="2"/>
          <w:numId w:val="14"/>
        </w:numPr>
        <w:spacing w:line="240" w:lineRule="auto"/>
        <w:jc w:val="both"/>
        <w:rPr>
          <w:rFonts w:ascii="Tahoma" w:hAnsi="Tahoma" w:cs="Tahoma"/>
        </w:rPr>
      </w:pPr>
      <w:r>
        <w:rPr>
          <w:rFonts w:ascii="Tahoma" w:hAnsi="Tahoma" w:cs="Tahoma"/>
        </w:rPr>
        <w:t>O</w:t>
      </w:r>
      <w:r w:rsidR="00022CE2">
        <w:rPr>
          <w:rFonts w:ascii="Tahoma" w:hAnsi="Tahoma" w:cs="Tahoma"/>
        </w:rPr>
        <w:t>nce all of the requirements has been complied</w:t>
      </w:r>
      <w:r w:rsidR="009000B8">
        <w:rPr>
          <w:rFonts w:ascii="Tahoma" w:hAnsi="Tahoma" w:cs="Tahoma"/>
        </w:rPr>
        <w:t xml:space="preserve">, the TP shall proceed as scheduled. </w:t>
      </w:r>
    </w:p>
    <w:p w14:paraId="0CFB24BC" w14:textId="00F030F6" w:rsidR="009000B8" w:rsidRDefault="009000B8" w:rsidP="009000B8">
      <w:pPr>
        <w:pStyle w:val="ListParagraph"/>
        <w:numPr>
          <w:ilvl w:val="2"/>
          <w:numId w:val="14"/>
        </w:numPr>
        <w:spacing w:line="240" w:lineRule="auto"/>
        <w:jc w:val="both"/>
        <w:rPr>
          <w:rFonts w:ascii="Tahoma" w:hAnsi="Tahoma" w:cs="Tahoma"/>
        </w:rPr>
      </w:pPr>
      <w:r>
        <w:rPr>
          <w:rFonts w:ascii="Tahoma" w:hAnsi="Tahoma" w:cs="Tahoma"/>
        </w:rPr>
        <w:t>The following items must be prepared;</w:t>
      </w:r>
    </w:p>
    <w:p w14:paraId="5B925E99" w14:textId="530B1AE2" w:rsidR="00CF1FD6" w:rsidRDefault="00CF1FD6" w:rsidP="009000B8">
      <w:pPr>
        <w:pStyle w:val="ListParagraph"/>
        <w:numPr>
          <w:ilvl w:val="3"/>
          <w:numId w:val="14"/>
        </w:numPr>
        <w:spacing w:line="240" w:lineRule="auto"/>
        <w:jc w:val="both"/>
        <w:rPr>
          <w:rFonts w:ascii="Tahoma" w:hAnsi="Tahoma" w:cs="Tahoma"/>
        </w:rPr>
      </w:pPr>
      <w:r>
        <w:rPr>
          <w:rFonts w:ascii="Tahoma" w:hAnsi="Tahoma" w:cs="Tahoma"/>
        </w:rPr>
        <w:t>Job Order (JO)</w:t>
      </w:r>
    </w:p>
    <w:p w14:paraId="6C133627" w14:textId="2092CF05" w:rsidR="00CF1FD6" w:rsidRDefault="00CF1FD6" w:rsidP="009000B8">
      <w:pPr>
        <w:pStyle w:val="ListParagraph"/>
        <w:numPr>
          <w:ilvl w:val="3"/>
          <w:numId w:val="14"/>
        </w:numPr>
        <w:spacing w:line="240" w:lineRule="auto"/>
        <w:jc w:val="both"/>
        <w:rPr>
          <w:rFonts w:ascii="Tahoma" w:hAnsi="Tahoma" w:cs="Tahoma"/>
        </w:rPr>
      </w:pPr>
      <w:r>
        <w:rPr>
          <w:rFonts w:ascii="Tahoma" w:hAnsi="Tahoma" w:cs="Tahoma"/>
        </w:rPr>
        <w:t>Job Hazard Analysis Form (JHA)</w:t>
      </w:r>
    </w:p>
    <w:p w14:paraId="1993068A" w14:textId="29A92A0B" w:rsidR="009000B8" w:rsidRDefault="009000B8" w:rsidP="009000B8">
      <w:pPr>
        <w:pStyle w:val="ListParagraph"/>
        <w:numPr>
          <w:ilvl w:val="3"/>
          <w:numId w:val="14"/>
        </w:numPr>
        <w:spacing w:line="240" w:lineRule="auto"/>
        <w:jc w:val="both"/>
        <w:rPr>
          <w:rFonts w:ascii="Tahoma" w:hAnsi="Tahoma" w:cs="Tahoma"/>
        </w:rPr>
      </w:pPr>
      <w:r>
        <w:rPr>
          <w:rFonts w:ascii="Tahoma" w:hAnsi="Tahoma" w:cs="Tahoma"/>
        </w:rPr>
        <w:t>Service Report</w:t>
      </w:r>
      <w:r w:rsidR="00CF1FD6">
        <w:rPr>
          <w:rFonts w:ascii="Tahoma" w:hAnsi="Tahoma" w:cs="Tahoma"/>
        </w:rPr>
        <w:t xml:space="preserve"> (SR)</w:t>
      </w:r>
    </w:p>
    <w:p w14:paraId="59BEA5BC" w14:textId="503834C3" w:rsidR="0033370E" w:rsidRDefault="0033370E" w:rsidP="009000B8">
      <w:pPr>
        <w:pStyle w:val="ListParagraph"/>
        <w:numPr>
          <w:ilvl w:val="3"/>
          <w:numId w:val="14"/>
        </w:numPr>
        <w:spacing w:line="240" w:lineRule="auto"/>
        <w:jc w:val="both"/>
        <w:rPr>
          <w:rFonts w:ascii="Tahoma" w:hAnsi="Tahoma" w:cs="Tahoma"/>
        </w:rPr>
      </w:pPr>
      <w:r>
        <w:rPr>
          <w:rFonts w:ascii="Tahoma" w:hAnsi="Tahoma" w:cs="Tahoma"/>
        </w:rPr>
        <w:t>Sales Invoice (SI) (if applicable)</w:t>
      </w:r>
    </w:p>
    <w:p w14:paraId="7BB23A2B" w14:textId="5B4F36BA" w:rsidR="009000B8" w:rsidRDefault="009000B8" w:rsidP="009000B8">
      <w:pPr>
        <w:pStyle w:val="ListParagraph"/>
        <w:numPr>
          <w:ilvl w:val="3"/>
          <w:numId w:val="14"/>
        </w:numPr>
        <w:spacing w:line="240" w:lineRule="auto"/>
        <w:jc w:val="both"/>
        <w:rPr>
          <w:rFonts w:ascii="Tahoma" w:hAnsi="Tahoma" w:cs="Tahoma"/>
        </w:rPr>
      </w:pPr>
      <w:r>
        <w:rPr>
          <w:rFonts w:ascii="Tahoma" w:hAnsi="Tahoma" w:cs="Tahoma"/>
        </w:rPr>
        <w:t xml:space="preserve">Acknowledgement Receipt </w:t>
      </w:r>
      <w:r w:rsidR="00CF1FD6">
        <w:rPr>
          <w:rFonts w:ascii="Tahoma" w:hAnsi="Tahoma" w:cs="Tahoma"/>
        </w:rPr>
        <w:t xml:space="preserve">(AR) </w:t>
      </w:r>
      <w:r>
        <w:rPr>
          <w:rFonts w:ascii="Tahoma" w:hAnsi="Tahoma" w:cs="Tahoma"/>
        </w:rPr>
        <w:t>(if applicable)</w:t>
      </w:r>
    </w:p>
    <w:p w14:paraId="627033F9" w14:textId="356920C6" w:rsidR="009000B8" w:rsidRDefault="009000B8" w:rsidP="009000B8">
      <w:pPr>
        <w:pStyle w:val="ListParagraph"/>
        <w:numPr>
          <w:ilvl w:val="3"/>
          <w:numId w:val="14"/>
        </w:numPr>
        <w:spacing w:line="240" w:lineRule="auto"/>
        <w:jc w:val="both"/>
        <w:rPr>
          <w:rFonts w:ascii="Tahoma" w:hAnsi="Tahoma" w:cs="Tahoma"/>
        </w:rPr>
      </w:pPr>
      <w:r>
        <w:rPr>
          <w:rFonts w:ascii="Tahoma" w:hAnsi="Tahoma" w:cs="Tahoma"/>
        </w:rPr>
        <w:t>Installation Sticker</w:t>
      </w:r>
    </w:p>
    <w:p w14:paraId="1D1B0D45" w14:textId="556BCA17" w:rsidR="0033370E" w:rsidRDefault="0033370E" w:rsidP="009000B8">
      <w:pPr>
        <w:pStyle w:val="ListParagraph"/>
        <w:numPr>
          <w:ilvl w:val="3"/>
          <w:numId w:val="14"/>
        </w:numPr>
        <w:spacing w:line="240" w:lineRule="auto"/>
        <w:jc w:val="both"/>
        <w:rPr>
          <w:rFonts w:ascii="Tahoma" w:hAnsi="Tahoma" w:cs="Tahoma"/>
        </w:rPr>
      </w:pPr>
      <w:r>
        <w:rPr>
          <w:rFonts w:ascii="Tahoma" w:hAnsi="Tahoma" w:cs="Tahoma"/>
        </w:rPr>
        <w:t>Training Form</w:t>
      </w:r>
    </w:p>
    <w:p w14:paraId="01773342" w14:textId="5DB2922D" w:rsidR="009000B8" w:rsidRDefault="009000B8" w:rsidP="009000B8">
      <w:pPr>
        <w:pStyle w:val="ListParagraph"/>
        <w:numPr>
          <w:ilvl w:val="3"/>
          <w:numId w:val="14"/>
        </w:numPr>
        <w:spacing w:line="240" w:lineRule="auto"/>
        <w:jc w:val="both"/>
        <w:rPr>
          <w:rFonts w:ascii="Tahoma" w:hAnsi="Tahoma" w:cs="Tahoma"/>
        </w:rPr>
      </w:pPr>
      <w:r>
        <w:rPr>
          <w:rFonts w:ascii="Tahoma" w:hAnsi="Tahoma" w:cs="Tahoma"/>
        </w:rPr>
        <w:t>Tools</w:t>
      </w:r>
    </w:p>
    <w:p w14:paraId="269EB2F9" w14:textId="3C5004D8" w:rsidR="009000B8" w:rsidRDefault="009000B8" w:rsidP="009000B8">
      <w:pPr>
        <w:pStyle w:val="ListParagraph"/>
        <w:numPr>
          <w:ilvl w:val="3"/>
          <w:numId w:val="14"/>
        </w:numPr>
        <w:spacing w:line="240" w:lineRule="auto"/>
        <w:jc w:val="both"/>
        <w:rPr>
          <w:rFonts w:ascii="Tahoma" w:hAnsi="Tahoma" w:cs="Tahoma"/>
        </w:rPr>
      </w:pPr>
      <w:r>
        <w:rPr>
          <w:rFonts w:ascii="Tahoma" w:hAnsi="Tahoma" w:cs="Tahoma"/>
        </w:rPr>
        <w:t>PPE</w:t>
      </w:r>
    </w:p>
    <w:p w14:paraId="64D6A304" w14:textId="3EF4FBCD" w:rsidR="0049045F" w:rsidRDefault="0049045F" w:rsidP="009000B8">
      <w:pPr>
        <w:pStyle w:val="ListParagraph"/>
        <w:numPr>
          <w:ilvl w:val="3"/>
          <w:numId w:val="14"/>
        </w:numPr>
        <w:spacing w:line="240" w:lineRule="auto"/>
        <w:jc w:val="both"/>
        <w:rPr>
          <w:rFonts w:ascii="Tahoma" w:hAnsi="Tahoma" w:cs="Tahoma"/>
        </w:rPr>
      </w:pPr>
      <w:r>
        <w:rPr>
          <w:rFonts w:ascii="Tahoma" w:hAnsi="Tahoma" w:cs="Tahoma"/>
        </w:rPr>
        <w:t>Packing list</w:t>
      </w:r>
    </w:p>
    <w:p w14:paraId="51AABDF3" w14:textId="77777777" w:rsidR="009000B8" w:rsidRDefault="009000B8" w:rsidP="009000B8">
      <w:pPr>
        <w:pStyle w:val="ListParagraph"/>
        <w:spacing w:line="240" w:lineRule="auto"/>
        <w:ind w:left="2736"/>
        <w:jc w:val="both"/>
        <w:rPr>
          <w:rFonts w:ascii="Tahoma" w:hAnsi="Tahoma" w:cs="Tahoma"/>
        </w:rPr>
      </w:pPr>
    </w:p>
    <w:p w14:paraId="74BFAC84" w14:textId="58913D62" w:rsidR="009000B8" w:rsidRPr="009000B8" w:rsidRDefault="009000B8" w:rsidP="009000B8">
      <w:pPr>
        <w:pStyle w:val="ListParagraph"/>
        <w:numPr>
          <w:ilvl w:val="1"/>
          <w:numId w:val="14"/>
        </w:numPr>
        <w:spacing w:line="240" w:lineRule="auto"/>
        <w:jc w:val="both"/>
        <w:rPr>
          <w:rFonts w:ascii="Tahoma" w:hAnsi="Tahoma" w:cs="Tahoma"/>
          <w:b/>
        </w:rPr>
      </w:pPr>
      <w:r w:rsidRPr="009000B8">
        <w:rPr>
          <w:rFonts w:ascii="Tahoma" w:hAnsi="Tahoma" w:cs="Tahoma"/>
          <w:b/>
        </w:rPr>
        <w:t>Installation</w:t>
      </w:r>
    </w:p>
    <w:p w14:paraId="0278ACD1" w14:textId="7C7D5399" w:rsidR="007604F1" w:rsidRDefault="007604F1" w:rsidP="009000B8">
      <w:pPr>
        <w:pStyle w:val="ListParagraph"/>
        <w:numPr>
          <w:ilvl w:val="2"/>
          <w:numId w:val="14"/>
        </w:numPr>
        <w:spacing w:line="240" w:lineRule="auto"/>
        <w:jc w:val="both"/>
        <w:rPr>
          <w:rFonts w:ascii="Tahoma" w:hAnsi="Tahoma" w:cs="Tahoma"/>
        </w:rPr>
      </w:pPr>
      <w:r>
        <w:rPr>
          <w:rFonts w:ascii="Tahoma" w:hAnsi="Tahoma" w:cs="Tahoma"/>
        </w:rPr>
        <w:t xml:space="preserve">The TP shall make sure that the </w:t>
      </w:r>
      <w:r w:rsidR="00CF1FD6">
        <w:rPr>
          <w:rFonts w:ascii="Tahoma" w:hAnsi="Tahoma" w:cs="Tahoma"/>
        </w:rPr>
        <w:t>requirements</w:t>
      </w:r>
      <w:r>
        <w:rPr>
          <w:rFonts w:ascii="Tahoma" w:hAnsi="Tahoma" w:cs="Tahoma"/>
        </w:rPr>
        <w:t xml:space="preserve"> are satisfied.</w:t>
      </w:r>
    </w:p>
    <w:p w14:paraId="6EFD06EC" w14:textId="21E75A39" w:rsidR="00CF1FD6" w:rsidRDefault="00CF1FD6" w:rsidP="00CF1FD6">
      <w:pPr>
        <w:pStyle w:val="ListParagraph"/>
        <w:numPr>
          <w:ilvl w:val="3"/>
          <w:numId w:val="14"/>
        </w:numPr>
        <w:spacing w:line="240" w:lineRule="auto"/>
        <w:jc w:val="both"/>
        <w:rPr>
          <w:rFonts w:ascii="Tahoma" w:hAnsi="Tahoma" w:cs="Tahoma"/>
        </w:rPr>
      </w:pPr>
      <w:r>
        <w:rPr>
          <w:rFonts w:ascii="Tahoma" w:hAnsi="Tahoma" w:cs="Tahoma"/>
        </w:rPr>
        <w:lastRenderedPageBreak/>
        <w:t>Electrical</w:t>
      </w:r>
    </w:p>
    <w:p w14:paraId="437D0730" w14:textId="3F9724C8" w:rsidR="00CF1FD6" w:rsidRDefault="00CF1FD6" w:rsidP="00CF1FD6">
      <w:pPr>
        <w:pStyle w:val="ListParagraph"/>
        <w:numPr>
          <w:ilvl w:val="3"/>
          <w:numId w:val="14"/>
        </w:numPr>
        <w:spacing w:line="240" w:lineRule="auto"/>
        <w:jc w:val="both"/>
        <w:rPr>
          <w:rFonts w:ascii="Tahoma" w:hAnsi="Tahoma" w:cs="Tahoma"/>
        </w:rPr>
      </w:pPr>
      <w:r>
        <w:rPr>
          <w:rFonts w:ascii="Tahoma" w:hAnsi="Tahoma" w:cs="Tahoma"/>
        </w:rPr>
        <w:t>Space</w:t>
      </w:r>
    </w:p>
    <w:p w14:paraId="246AE96B" w14:textId="73E74F5E" w:rsidR="00CF1FD6" w:rsidRDefault="00CF1FD6" w:rsidP="00CF1FD6">
      <w:pPr>
        <w:pStyle w:val="ListParagraph"/>
        <w:numPr>
          <w:ilvl w:val="3"/>
          <w:numId w:val="14"/>
        </w:numPr>
        <w:spacing w:line="240" w:lineRule="auto"/>
        <w:jc w:val="both"/>
        <w:rPr>
          <w:rFonts w:ascii="Tahoma" w:hAnsi="Tahoma" w:cs="Tahoma"/>
        </w:rPr>
      </w:pPr>
      <w:r>
        <w:rPr>
          <w:rFonts w:ascii="Tahoma" w:hAnsi="Tahoma" w:cs="Tahoma"/>
        </w:rPr>
        <w:t>Waste Disposal</w:t>
      </w:r>
    </w:p>
    <w:p w14:paraId="0BDCB99F" w14:textId="0D885102" w:rsidR="00CF1FD6" w:rsidRDefault="00CF1FD6" w:rsidP="00CF1FD6">
      <w:pPr>
        <w:pStyle w:val="ListParagraph"/>
        <w:numPr>
          <w:ilvl w:val="3"/>
          <w:numId w:val="14"/>
        </w:numPr>
        <w:spacing w:line="240" w:lineRule="auto"/>
        <w:jc w:val="both"/>
        <w:rPr>
          <w:rFonts w:ascii="Tahoma" w:hAnsi="Tahoma" w:cs="Tahoma"/>
        </w:rPr>
      </w:pPr>
      <w:r>
        <w:rPr>
          <w:rFonts w:ascii="Tahoma" w:hAnsi="Tahoma" w:cs="Tahoma"/>
        </w:rPr>
        <w:t>Consumables</w:t>
      </w:r>
    </w:p>
    <w:p w14:paraId="2DDC3C98" w14:textId="77777777" w:rsidR="00CF1FD6" w:rsidRDefault="00CF1FD6" w:rsidP="00CF1FD6">
      <w:pPr>
        <w:pStyle w:val="ListParagraph"/>
        <w:numPr>
          <w:ilvl w:val="2"/>
          <w:numId w:val="14"/>
        </w:numPr>
        <w:spacing w:after="0" w:line="240" w:lineRule="auto"/>
        <w:jc w:val="both"/>
        <w:rPr>
          <w:rFonts w:ascii="Tahoma" w:hAnsi="Tahoma" w:cs="Tahoma"/>
        </w:rPr>
      </w:pPr>
      <w:r>
        <w:rPr>
          <w:rFonts w:ascii="Tahoma" w:hAnsi="Tahoma" w:cs="Tahoma"/>
        </w:rPr>
        <w:t>The TP shall present his/her Job Order for approval by the worksite authority.</w:t>
      </w:r>
    </w:p>
    <w:p w14:paraId="750D5946" w14:textId="77777777" w:rsidR="00CF1FD6" w:rsidRDefault="00CF1FD6" w:rsidP="00CF1FD6">
      <w:pPr>
        <w:pStyle w:val="ListParagraph"/>
        <w:numPr>
          <w:ilvl w:val="2"/>
          <w:numId w:val="14"/>
        </w:numPr>
        <w:spacing w:after="0" w:line="240" w:lineRule="auto"/>
        <w:jc w:val="both"/>
        <w:rPr>
          <w:rFonts w:ascii="Tahoma" w:hAnsi="Tahoma" w:cs="Tahoma"/>
        </w:rPr>
      </w:pPr>
      <w:r>
        <w:rPr>
          <w:rFonts w:ascii="Tahoma" w:hAnsi="Tahoma" w:cs="Tahoma"/>
        </w:rPr>
        <w:t xml:space="preserve">Before performing the job, he/she shall perform a Job Hazard Analysis </w:t>
      </w:r>
      <w:r w:rsidRPr="003D2842">
        <w:rPr>
          <w:rFonts w:ascii="Tahoma" w:hAnsi="Tahoma" w:cs="Tahoma"/>
          <w:i/>
          <w:color w:val="0070C0"/>
        </w:rPr>
        <w:t>(Refer to JHA Procedure: OSHGL-SFT-JHA-001 Rev.0)</w:t>
      </w:r>
    </w:p>
    <w:p w14:paraId="1C26CC44" w14:textId="77777777" w:rsidR="00CF1FD6" w:rsidRDefault="00CF1FD6" w:rsidP="00CF1FD6">
      <w:pPr>
        <w:pStyle w:val="ListParagraph"/>
        <w:numPr>
          <w:ilvl w:val="2"/>
          <w:numId w:val="14"/>
        </w:numPr>
        <w:spacing w:after="0" w:line="240" w:lineRule="auto"/>
        <w:jc w:val="both"/>
        <w:rPr>
          <w:rFonts w:ascii="Tahoma" w:hAnsi="Tahoma" w:cs="Tahoma"/>
        </w:rPr>
      </w:pPr>
      <w:r w:rsidRPr="00D452F4">
        <w:rPr>
          <w:rFonts w:ascii="Tahoma" w:hAnsi="Tahoma" w:cs="Tahoma"/>
        </w:rPr>
        <w:t>Present the JHA Form to the worksite authority and coordinate in order to control the hazards. Make sure that all hazards have been controlled before starting the job.</w:t>
      </w:r>
      <w:r>
        <w:rPr>
          <w:rFonts w:ascii="Tahoma" w:hAnsi="Tahoma" w:cs="Tahoma"/>
        </w:rPr>
        <w:t xml:space="preserve"> </w:t>
      </w:r>
    </w:p>
    <w:p w14:paraId="17770DAB" w14:textId="77777777" w:rsidR="00CF1FD6" w:rsidRDefault="00CF1FD6" w:rsidP="00CF1FD6">
      <w:pPr>
        <w:pStyle w:val="ListParagraph"/>
        <w:numPr>
          <w:ilvl w:val="2"/>
          <w:numId w:val="14"/>
        </w:numPr>
        <w:spacing w:after="0" w:line="240" w:lineRule="auto"/>
        <w:jc w:val="both"/>
        <w:rPr>
          <w:rFonts w:ascii="Tahoma" w:hAnsi="Tahoma" w:cs="Tahoma"/>
        </w:rPr>
      </w:pPr>
      <w:r>
        <w:rPr>
          <w:rFonts w:ascii="Tahoma" w:hAnsi="Tahoma" w:cs="Tahoma"/>
        </w:rPr>
        <w:t>Whenever there is an uncontrolled hazard or the TP feels unsafe he/she shall postpone the job until the hazards has been controlled and deemed safe.</w:t>
      </w:r>
    </w:p>
    <w:p w14:paraId="5DD39CF5" w14:textId="570716E0" w:rsidR="00CF1FD6" w:rsidRPr="00CF1FD6" w:rsidRDefault="00CF1FD6" w:rsidP="00CF1FD6">
      <w:pPr>
        <w:pStyle w:val="ListParagraph"/>
        <w:numPr>
          <w:ilvl w:val="2"/>
          <w:numId w:val="14"/>
        </w:numPr>
        <w:spacing w:after="0" w:line="240" w:lineRule="auto"/>
        <w:jc w:val="both"/>
        <w:rPr>
          <w:rFonts w:ascii="Tahoma" w:hAnsi="Tahoma" w:cs="Tahoma"/>
        </w:rPr>
      </w:pPr>
      <w:r>
        <w:rPr>
          <w:rFonts w:ascii="Tahoma" w:hAnsi="Tahoma" w:cs="Tahoma"/>
        </w:rPr>
        <w:t>If the worksite safety rules and regulations are implemented, make sure to abide by these rules implemented by the worksite.</w:t>
      </w:r>
    </w:p>
    <w:p w14:paraId="3F45B328" w14:textId="0CFB761E" w:rsidR="00CF1FD6" w:rsidRDefault="00CF1FD6" w:rsidP="00CF1FD6">
      <w:pPr>
        <w:pStyle w:val="ListParagraph"/>
        <w:numPr>
          <w:ilvl w:val="2"/>
          <w:numId w:val="14"/>
        </w:numPr>
        <w:spacing w:line="240" w:lineRule="auto"/>
        <w:jc w:val="both"/>
        <w:rPr>
          <w:rFonts w:ascii="Tahoma" w:hAnsi="Tahoma" w:cs="Tahoma"/>
        </w:rPr>
      </w:pPr>
      <w:r>
        <w:rPr>
          <w:rFonts w:ascii="Tahoma" w:hAnsi="Tahoma" w:cs="Tahoma"/>
        </w:rPr>
        <w:t>The TP shall proceed with the installation as instructed in the equipment installation manual</w:t>
      </w:r>
      <w:r w:rsidR="0033370E">
        <w:rPr>
          <w:rFonts w:ascii="Tahoma" w:hAnsi="Tahoma" w:cs="Tahoma"/>
        </w:rPr>
        <w:t xml:space="preserve"> and the JHA</w:t>
      </w:r>
      <w:r>
        <w:rPr>
          <w:rFonts w:ascii="Tahoma" w:hAnsi="Tahoma" w:cs="Tahoma"/>
        </w:rPr>
        <w:t>.</w:t>
      </w:r>
    </w:p>
    <w:p w14:paraId="41AE4A8D" w14:textId="77777777" w:rsidR="0033370E" w:rsidRDefault="0033370E" w:rsidP="0033370E">
      <w:pPr>
        <w:pStyle w:val="ListParagraph"/>
        <w:numPr>
          <w:ilvl w:val="2"/>
          <w:numId w:val="14"/>
        </w:numPr>
        <w:spacing w:after="0" w:line="240" w:lineRule="auto"/>
        <w:jc w:val="both"/>
        <w:rPr>
          <w:rFonts w:ascii="Tahoma" w:hAnsi="Tahoma" w:cs="Tahoma"/>
        </w:rPr>
      </w:pPr>
      <w:r>
        <w:rPr>
          <w:rFonts w:ascii="Tahoma" w:hAnsi="Tahoma" w:cs="Tahoma"/>
        </w:rPr>
        <w:t>Make sure to wear the recommended PPEs.</w:t>
      </w:r>
    </w:p>
    <w:p w14:paraId="566EE933" w14:textId="77777777" w:rsidR="0033370E" w:rsidRDefault="0033370E" w:rsidP="0033370E">
      <w:pPr>
        <w:pStyle w:val="ListParagraph"/>
        <w:numPr>
          <w:ilvl w:val="2"/>
          <w:numId w:val="14"/>
        </w:numPr>
        <w:spacing w:after="0" w:line="240" w:lineRule="auto"/>
        <w:jc w:val="both"/>
        <w:rPr>
          <w:rFonts w:ascii="Tahoma" w:hAnsi="Tahoma" w:cs="Tahoma"/>
        </w:rPr>
      </w:pPr>
      <w:r>
        <w:rPr>
          <w:rFonts w:ascii="Tahoma" w:hAnsi="Tahoma" w:cs="Tahoma"/>
        </w:rPr>
        <w:t>The TP has the right to stop the job whenever he/she feels unsafe until the hazards has been controlled and deemed safe.</w:t>
      </w:r>
    </w:p>
    <w:p w14:paraId="77F52B88" w14:textId="7B0C19B3" w:rsidR="0033370E" w:rsidRDefault="0033370E" w:rsidP="0033370E">
      <w:pPr>
        <w:pStyle w:val="ListParagraph"/>
        <w:numPr>
          <w:ilvl w:val="2"/>
          <w:numId w:val="14"/>
        </w:numPr>
        <w:spacing w:after="0" w:line="240" w:lineRule="auto"/>
        <w:jc w:val="both"/>
        <w:rPr>
          <w:rFonts w:ascii="Tahoma" w:hAnsi="Tahoma" w:cs="Tahoma"/>
        </w:rPr>
      </w:pPr>
      <w:r>
        <w:rPr>
          <w:rFonts w:ascii="Tahoma" w:hAnsi="Tahoma" w:cs="Tahoma"/>
        </w:rPr>
        <w:t>Test the equipment multiple times (at least 5 times) before declaring that it is ready to use.</w:t>
      </w:r>
    </w:p>
    <w:p w14:paraId="1A42E310" w14:textId="257135B9" w:rsidR="008B5684" w:rsidRDefault="008B5684" w:rsidP="0033370E">
      <w:pPr>
        <w:pStyle w:val="ListParagraph"/>
        <w:numPr>
          <w:ilvl w:val="2"/>
          <w:numId w:val="14"/>
        </w:numPr>
        <w:spacing w:after="0" w:line="240" w:lineRule="auto"/>
        <w:jc w:val="both"/>
        <w:rPr>
          <w:rFonts w:ascii="Tahoma" w:hAnsi="Tahoma" w:cs="Tahoma"/>
        </w:rPr>
      </w:pPr>
      <w:r>
        <w:rPr>
          <w:rFonts w:ascii="Tahoma" w:hAnsi="Tahoma" w:cs="Tahoma"/>
        </w:rPr>
        <w:t>It is mandatory to perform calibration on the newly installed machines (selected).</w:t>
      </w:r>
    </w:p>
    <w:p w14:paraId="2D613693" w14:textId="5E2F1F71" w:rsidR="0033370E" w:rsidRDefault="0033370E" w:rsidP="0033370E">
      <w:pPr>
        <w:pStyle w:val="ListParagraph"/>
        <w:numPr>
          <w:ilvl w:val="2"/>
          <w:numId w:val="14"/>
        </w:numPr>
        <w:spacing w:after="0" w:line="240" w:lineRule="auto"/>
        <w:jc w:val="both"/>
        <w:rPr>
          <w:rFonts w:ascii="Tahoma" w:hAnsi="Tahoma" w:cs="Tahoma"/>
        </w:rPr>
      </w:pPr>
      <w:r>
        <w:rPr>
          <w:rFonts w:ascii="Tahoma" w:hAnsi="Tahoma" w:cs="Tahoma"/>
        </w:rPr>
        <w:t>An installation sticker should be attached to the PM/calibrated machines.</w:t>
      </w:r>
    </w:p>
    <w:p w14:paraId="50D62B5C" w14:textId="77777777" w:rsidR="004646E1" w:rsidRDefault="004646E1" w:rsidP="004646E1">
      <w:pPr>
        <w:pStyle w:val="ListParagraph"/>
        <w:spacing w:after="0" w:line="240" w:lineRule="auto"/>
        <w:ind w:left="2520"/>
        <w:jc w:val="both"/>
        <w:rPr>
          <w:rFonts w:ascii="Tahoma" w:hAnsi="Tahoma" w:cs="Tahoma"/>
        </w:rPr>
      </w:pPr>
    </w:p>
    <w:p w14:paraId="61D254A9" w14:textId="60DEC559" w:rsidR="0033370E" w:rsidRPr="0033370E" w:rsidRDefault="0033370E" w:rsidP="0033370E">
      <w:pPr>
        <w:pStyle w:val="ListParagraph"/>
        <w:numPr>
          <w:ilvl w:val="1"/>
          <w:numId w:val="14"/>
        </w:numPr>
        <w:spacing w:after="0" w:line="240" w:lineRule="auto"/>
        <w:jc w:val="both"/>
        <w:rPr>
          <w:rFonts w:ascii="Tahoma" w:hAnsi="Tahoma" w:cs="Tahoma"/>
          <w:b/>
        </w:rPr>
      </w:pPr>
      <w:r>
        <w:rPr>
          <w:rFonts w:ascii="Tahoma" w:hAnsi="Tahoma" w:cs="Tahoma"/>
          <w:b/>
        </w:rPr>
        <w:t xml:space="preserve">User </w:t>
      </w:r>
      <w:r w:rsidRPr="0033370E">
        <w:rPr>
          <w:rFonts w:ascii="Tahoma" w:hAnsi="Tahoma" w:cs="Tahoma"/>
          <w:b/>
        </w:rPr>
        <w:t>Training</w:t>
      </w:r>
    </w:p>
    <w:p w14:paraId="25EF1A91" w14:textId="23980D3D" w:rsidR="0033370E" w:rsidRDefault="0033370E" w:rsidP="00CF1FD6">
      <w:pPr>
        <w:pStyle w:val="ListParagraph"/>
        <w:numPr>
          <w:ilvl w:val="2"/>
          <w:numId w:val="14"/>
        </w:numPr>
        <w:spacing w:line="240" w:lineRule="auto"/>
        <w:jc w:val="both"/>
        <w:rPr>
          <w:rFonts w:ascii="Tahoma" w:hAnsi="Tahoma" w:cs="Tahoma"/>
        </w:rPr>
      </w:pPr>
      <w:r>
        <w:rPr>
          <w:rFonts w:ascii="Tahoma" w:hAnsi="Tahoma" w:cs="Tahoma"/>
        </w:rPr>
        <w:t>The TP shall train the users on the following;</w:t>
      </w:r>
    </w:p>
    <w:p w14:paraId="3C68FDF9" w14:textId="01C0A17F" w:rsidR="0033370E" w:rsidRDefault="0033370E" w:rsidP="0033370E">
      <w:pPr>
        <w:pStyle w:val="ListParagraph"/>
        <w:numPr>
          <w:ilvl w:val="3"/>
          <w:numId w:val="14"/>
        </w:numPr>
        <w:spacing w:line="240" w:lineRule="auto"/>
        <w:jc w:val="both"/>
        <w:rPr>
          <w:rFonts w:ascii="Tahoma" w:hAnsi="Tahoma" w:cs="Tahoma"/>
        </w:rPr>
      </w:pPr>
      <w:r>
        <w:rPr>
          <w:rFonts w:ascii="Tahoma" w:hAnsi="Tahoma" w:cs="Tahoma"/>
        </w:rPr>
        <w:t>Proper usage of the equipment</w:t>
      </w:r>
    </w:p>
    <w:p w14:paraId="560039F6" w14:textId="72AAE162" w:rsidR="0033370E" w:rsidRDefault="0033370E" w:rsidP="0033370E">
      <w:pPr>
        <w:pStyle w:val="ListParagraph"/>
        <w:numPr>
          <w:ilvl w:val="3"/>
          <w:numId w:val="14"/>
        </w:numPr>
        <w:spacing w:line="240" w:lineRule="auto"/>
        <w:jc w:val="both"/>
        <w:rPr>
          <w:rFonts w:ascii="Tahoma" w:hAnsi="Tahoma" w:cs="Tahoma"/>
        </w:rPr>
      </w:pPr>
      <w:r>
        <w:rPr>
          <w:rFonts w:ascii="Tahoma" w:hAnsi="Tahoma" w:cs="Tahoma"/>
        </w:rPr>
        <w:t>Daily Maintenance</w:t>
      </w:r>
    </w:p>
    <w:p w14:paraId="20956610" w14:textId="38F84435" w:rsidR="0033370E" w:rsidRDefault="0033370E" w:rsidP="0033370E">
      <w:pPr>
        <w:pStyle w:val="ListParagraph"/>
        <w:numPr>
          <w:ilvl w:val="3"/>
          <w:numId w:val="14"/>
        </w:numPr>
        <w:spacing w:line="240" w:lineRule="auto"/>
        <w:jc w:val="both"/>
        <w:rPr>
          <w:rFonts w:ascii="Tahoma" w:hAnsi="Tahoma" w:cs="Tahoma"/>
        </w:rPr>
      </w:pPr>
      <w:r>
        <w:rPr>
          <w:rFonts w:ascii="Tahoma" w:hAnsi="Tahoma" w:cs="Tahoma"/>
        </w:rPr>
        <w:t>Weekly Maintenance (user level)</w:t>
      </w:r>
    </w:p>
    <w:p w14:paraId="7A56E31B" w14:textId="056400B0" w:rsidR="0033370E" w:rsidRDefault="0033370E" w:rsidP="0033370E">
      <w:pPr>
        <w:pStyle w:val="ListParagraph"/>
        <w:numPr>
          <w:ilvl w:val="3"/>
          <w:numId w:val="14"/>
        </w:numPr>
        <w:spacing w:line="240" w:lineRule="auto"/>
        <w:jc w:val="both"/>
        <w:rPr>
          <w:rFonts w:ascii="Tahoma" w:hAnsi="Tahoma" w:cs="Tahoma"/>
        </w:rPr>
      </w:pPr>
      <w:r>
        <w:rPr>
          <w:rFonts w:ascii="Tahoma" w:hAnsi="Tahoma" w:cs="Tahoma"/>
        </w:rPr>
        <w:t>Monthly Maintenance (user level)</w:t>
      </w:r>
    </w:p>
    <w:p w14:paraId="534DCD38" w14:textId="5E00E866" w:rsidR="0033370E" w:rsidRDefault="0033370E" w:rsidP="0033370E">
      <w:pPr>
        <w:pStyle w:val="ListParagraph"/>
        <w:numPr>
          <w:ilvl w:val="3"/>
          <w:numId w:val="14"/>
        </w:numPr>
        <w:spacing w:line="240" w:lineRule="auto"/>
        <w:jc w:val="both"/>
        <w:rPr>
          <w:rFonts w:ascii="Tahoma" w:hAnsi="Tahoma" w:cs="Tahoma"/>
        </w:rPr>
      </w:pPr>
      <w:r>
        <w:rPr>
          <w:rFonts w:ascii="Tahoma" w:hAnsi="Tahoma" w:cs="Tahoma"/>
        </w:rPr>
        <w:t>Basic Troubleshooting</w:t>
      </w:r>
    </w:p>
    <w:p w14:paraId="63E08185" w14:textId="0A3BBBDE" w:rsidR="0033370E" w:rsidRDefault="0033370E" w:rsidP="0033370E">
      <w:pPr>
        <w:pStyle w:val="ListParagraph"/>
        <w:numPr>
          <w:ilvl w:val="2"/>
          <w:numId w:val="14"/>
        </w:numPr>
        <w:spacing w:line="240" w:lineRule="auto"/>
        <w:jc w:val="both"/>
        <w:rPr>
          <w:rFonts w:ascii="Tahoma" w:hAnsi="Tahoma" w:cs="Tahoma"/>
        </w:rPr>
      </w:pPr>
      <w:r>
        <w:rPr>
          <w:rFonts w:ascii="Tahoma" w:hAnsi="Tahoma" w:cs="Tahoma"/>
        </w:rPr>
        <w:t>The TP shall address all the questions and concerns of the users.</w:t>
      </w:r>
    </w:p>
    <w:p w14:paraId="7D261A25" w14:textId="41EE3643" w:rsidR="0033370E" w:rsidRDefault="0033370E" w:rsidP="0033370E">
      <w:pPr>
        <w:pStyle w:val="ListParagraph"/>
        <w:numPr>
          <w:ilvl w:val="2"/>
          <w:numId w:val="14"/>
        </w:numPr>
        <w:spacing w:line="240" w:lineRule="auto"/>
        <w:jc w:val="both"/>
        <w:rPr>
          <w:rFonts w:ascii="Tahoma" w:hAnsi="Tahoma" w:cs="Tahoma"/>
        </w:rPr>
      </w:pPr>
      <w:r>
        <w:rPr>
          <w:rFonts w:ascii="Tahoma" w:hAnsi="Tahoma" w:cs="Tahoma"/>
        </w:rPr>
        <w:t>After the training, the TP shall require the trained users to sign the training form.</w:t>
      </w:r>
    </w:p>
    <w:p w14:paraId="6AA476CA" w14:textId="77777777" w:rsidR="0033370E" w:rsidRDefault="0033370E" w:rsidP="0033370E">
      <w:pPr>
        <w:pStyle w:val="ListParagraph"/>
        <w:spacing w:line="240" w:lineRule="auto"/>
        <w:ind w:left="2520"/>
        <w:jc w:val="both"/>
        <w:rPr>
          <w:rFonts w:ascii="Tahoma" w:hAnsi="Tahoma" w:cs="Tahoma"/>
        </w:rPr>
      </w:pPr>
    </w:p>
    <w:p w14:paraId="4ABA265D" w14:textId="1E18DA1C" w:rsidR="0033370E" w:rsidRPr="0033370E" w:rsidRDefault="0033370E" w:rsidP="0033370E">
      <w:pPr>
        <w:pStyle w:val="ListParagraph"/>
        <w:numPr>
          <w:ilvl w:val="1"/>
          <w:numId w:val="14"/>
        </w:numPr>
        <w:spacing w:line="240" w:lineRule="auto"/>
        <w:jc w:val="both"/>
        <w:rPr>
          <w:rFonts w:ascii="Tahoma" w:hAnsi="Tahoma" w:cs="Tahoma"/>
        </w:rPr>
      </w:pPr>
      <w:r>
        <w:rPr>
          <w:rFonts w:ascii="Tahoma" w:hAnsi="Tahoma" w:cs="Tahoma"/>
          <w:b/>
        </w:rPr>
        <w:t>Post-Installation</w:t>
      </w:r>
    </w:p>
    <w:p w14:paraId="6E10558D" w14:textId="7BD65D24" w:rsidR="0033370E" w:rsidRDefault="0033370E" w:rsidP="0033370E">
      <w:pPr>
        <w:pStyle w:val="ListParagraph"/>
        <w:numPr>
          <w:ilvl w:val="2"/>
          <w:numId w:val="14"/>
        </w:numPr>
        <w:spacing w:line="240" w:lineRule="auto"/>
        <w:jc w:val="both"/>
        <w:rPr>
          <w:rFonts w:ascii="Tahoma" w:hAnsi="Tahoma" w:cs="Tahoma"/>
        </w:rPr>
      </w:pPr>
      <w:r>
        <w:rPr>
          <w:rFonts w:ascii="Tahoma" w:hAnsi="Tahoma" w:cs="Tahoma"/>
        </w:rPr>
        <w:t xml:space="preserve">Submit the Training Form for signature </w:t>
      </w:r>
      <w:r w:rsidR="0065060B">
        <w:rPr>
          <w:rFonts w:ascii="Tahoma" w:hAnsi="Tahoma" w:cs="Tahoma"/>
        </w:rPr>
        <w:t xml:space="preserve">of </w:t>
      </w:r>
      <w:r>
        <w:rPr>
          <w:rFonts w:ascii="Tahoma" w:hAnsi="Tahoma" w:cs="Tahoma"/>
        </w:rPr>
        <w:t>the worksite authority.</w:t>
      </w:r>
    </w:p>
    <w:p w14:paraId="34D6ACC2" w14:textId="3A106A91" w:rsidR="0033370E" w:rsidRDefault="0033370E" w:rsidP="0033370E">
      <w:pPr>
        <w:pStyle w:val="ListParagraph"/>
        <w:numPr>
          <w:ilvl w:val="2"/>
          <w:numId w:val="14"/>
        </w:numPr>
        <w:spacing w:line="240" w:lineRule="auto"/>
        <w:jc w:val="both"/>
        <w:rPr>
          <w:rFonts w:ascii="Tahoma" w:hAnsi="Tahoma" w:cs="Tahoma"/>
        </w:rPr>
      </w:pPr>
      <w:r>
        <w:rPr>
          <w:rFonts w:ascii="Tahoma" w:hAnsi="Tahoma" w:cs="Tahoma"/>
        </w:rPr>
        <w:t>Submit a Service Report for the installation performed.</w:t>
      </w:r>
    </w:p>
    <w:p w14:paraId="22D4FF97" w14:textId="233032AB" w:rsidR="0033370E" w:rsidRDefault="0033370E" w:rsidP="0033370E">
      <w:pPr>
        <w:pStyle w:val="ListParagraph"/>
        <w:numPr>
          <w:ilvl w:val="2"/>
          <w:numId w:val="14"/>
        </w:numPr>
        <w:spacing w:line="240" w:lineRule="auto"/>
        <w:jc w:val="both"/>
        <w:rPr>
          <w:rFonts w:ascii="Tahoma" w:hAnsi="Tahoma" w:cs="Tahoma"/>
        </w:rPr>
      </w:pPr>
      <w:r>
        <w:rPr>
          <w:rFonts w:ascii="Tahoma" w:hAnsi="Tahoma" w:cs="Tahoma"/>
        </w:rPr>
        <w:t>Submit a Sales Invoice for signature (if applicable).</w:t>
      </w:r>
    </w:p>
    <w:p w14:paraId="0B148D69" w14:textId="7CB8DA56" w:rsidR="0033370E" w:rsidRDefault="0033370E" w:rsidP="0033370E">
      <w:pPr>
        <w:pStyle w:val="ListParagraph"/>
        <w:numPr>
          <w:ilvl w:val="2"/>
          <w:numId w:val="14"/>
        </w:numPr>
        <w:spacing w:line="240" w:lineRule="auto"/>
        <w:jc w:val="both"/>
        <w:rPr>
          <w:rFonts w:ascii="Tahoma" w:hAnsi="Tahoma" w:cs="Tahoma"/>
        </w:rPr>
      </w:pPr>
      <w:r>
        <w:rPr>
          <w:rFonts w:ascii="Tahoma" w:hAnsi="Tahoma" w:cs="Tahoma"/>
        </w:rPr>
        <w:t>Submit Acknowledgement Receipt for signature (if applicable).</w:t>
      </w:r>
    </w:p>
    <w:p w14:paraId="5A9D2148" w14:textId="77777777" w:rsidR="005E4561" w:rsidRDefault="005E4561" w:rsidP="005E4561">
      <w:pPr>
        <w:pStyle w:val="ListParagraph"/>
        <w:spacing w:line="240" w:lineRule="auto"/>
        <w:ind w:left="2520"/>
        <w:jc w:val="both"/>
        <w:rPr>
          <w:rFonts w:ascii="Tahoma" w:hAnsi="Tahoma" w:cs="Tahoma"/>
        </w:rPr>
      </w:pPr>
    </w:p>
    <w:p w14:paraId="2FC1A7B0" w14:textId="075ECC99" w:rsidR="005E4561" w:rsidRPr="005E4561" w:rsidRDefault="005E4561" w:rsidP="005E4561">
      <w:pPr>
        <w:pStyle w:val="ListParagraph"/>
        <w:numPr>
          <w:ilvl w:val="1"/>
          <w:numId w:val="14"/>
        </w:numPr>
        <w:spacing w:line="240" w:lineRule="auto"/>
        <w:jc w:val="both"/>
        <w:rPr>
          <w:rFonts w:ascii="Tahoma" w:hAnsi="Tahoma" w:cs="Tahoma"/>
        </w:rPr>
      </w:pPr>
      <w:r>
        <w:rPr>
          <w:rFonts w:ascii="Tahoma" w:hAnsi="Tahoma" w:cs="Tahoma"/>
          <w:b/>
        </w:rPr>
        <w:t>Incomplete</w:t>
      </w:r>
      <w:r w:rsidR="00022CE2">
        <w:rPr>
          <w:rFonts w:ascii="Tahoma" w:hAnsi="Tahoma" w:cs="Tahoma"/>
          <w:b/>
        </w:rPr>
        <w:t xml:space="preserve"> or Cancellation of</w:t>
      </w:r>
      <w:r>
        <w:rPr>
          <w:rFonts w:ascii="Tahoma" w:hAnsi="Tahoma" w:cs="Tahoma"/>
          <w:b/>
        </w:rPr>
        <w:t xml:space="preserve"> Installation</w:t>
      </w:r>
    </w:p>
    <w:p w14:paraId="5E198C3E" w14:textId="558E8766" w:rsidR="005E4561" w:rsidRDefault="005E4561" w:rsidP="005E4561">
      <w:pPr>
        <w:pStyle w:val="ListParagraph"/>
        <w:spacing w:line="240" w:lineRule="auto"/>
        <w:ind w:left="1368"/>
        <w:jc w:val="both"/>
        <w:rPr>
          <w:rFonts w:ascii="Tahoma" w:hAnsi="Tahoma" w:cs="Tahoma"/>
        </w:rPr>
      </w:pPr>
      <w:r>
        <w:rPr>
          <w:rFonts w:ascii="Tahoma" w:hAnsi="Tahoma" w:cs="Tahoma"/>
        </w:rPr>
        <w:t>Due to some unforeseen reasons that may cause an incomplete installation, the following procedure shall be followed.</w:t>
      </w:r>
    </w:p>
    <w:p w14:paraId="57ED41F9" w14:textId="1D7C2139" w:rsidR="005E4561" w:rsidRDefault="005E4561" w:rsidP="005E4561">
      <w:pPr>
        <w:pStyle w:val="ListParagraph"/>
        <w:spacing w:line="240" w:lineRule="auto"/>
        <w:ind w:left="1368"/>
        <w:jc w:val="both"/>
        <w:rPr>
          <w:rFonts w:ascii="Tahoma" w:hAnsi="Tahoma" w:cs="Tahoma"/>
        </w:rPr>
      </w:pPr>
    </w:p>
    <w:p w14:paraId="3E1350C3" w14:textId="77777777" w:rsidR="005649FE" w:rsidRDefault="005649FE" w:rsidP="005E4561">
      <w:pPr>
        <w:pStyle w:val="ListParagraph"/>
        <w:spacing w:line="240" w:lineRule="auto"/>
        <w:ind w:left="1368"/>
        <w:jc w:val="both"/>
        <w:rPr>
          <w:rFonts w:ascii="Tahoma" w:hAnsi="Tahoma" w:cs="Tahoma"/>
        </w:rPr>
      </w:pPr>
    </w:p>
    <w:p w14:paraId="6DDD5906" w14:textId="4D735664" w:rsidR="005E4561" w:rsidRPr="00D22E54" w:rsidRDefault="005E4561" w:rsidP="005E4561">
      <w:pPr>
        <w:pStyle w:val="ListParagraph"/>
        <w:spacing w:line="240" w:lineRule="auto"/>
        <w:ind w:left="1368"/>
        <w:jc w:val="both"/>
        <w:rPr>
          <w:rFonts w:ascii="Tahoma" w:hAnsi="Tahoma" w:cs="Tahoma"/>
          <w:b/>
          <w:i/>
        </w:rPr>
      </w:pPr>
      <w:r w:rsidRPr="00D22E54">
        <w:rPr>
          <w:rFonts w:ascii="Tahoma" w:hAnsi="Tahoma" w:cs="Tahoma"/>
          <w:b/>
          <w:i/>
        </w:rPr>
        <w:lastRenderedPageBreak/>
        <w:t>Incomplete or Damaged Parts</w:t>
      </w:r>
    </w:p>
    <w:p w14:paraId="245C77FA" w14:textId="23A6F3F6" w:rsidR="005E4561" w:rsidRPr="005E4561" w:rsidRDefault="00CB7B93" w:rsidP="005E4561">
      <w:pPr>
        <w:pStyle w:val="ListParagraph"/>
        <w:spacing w:line="240" w:lineRule="auto"/>
        <w:ind w:left="1368"/>
        <w:jc w:val="both"/>
        <w:rPr>
          <w:rFonts w:ascii="Tahoma" w:hAnsi="Tahoma" w:cs="Tahoma"/>
        </w:rPr>
      </w:pPr>
      <w:r>
        <w:rPr>
          <w:rFonts w:ascii="Tahoma" w:hAnsi="Tahoma" w:cs="Tahoma"/>
        </w:rPr>
        <w:t>When</w:t>
      </w:r>
      <w:r w:rsidR="005E4561">
        <w:rPr>
          <w:rFonts w:ascii="Tahoma" w:hAnsi="Tahoma" w:cs="Tahoma"/>
        </w:rPr>
        <w:t xml:space="preserve"> </w:t>
      </w:r>
      <w:r>
        <w:rPr>
          <w:rFonts w:ascii="Tahoma" w:hAnsi="Tahoma" w:cs="Tahoma"/>
        </w:rPr>
        <w:t>a part</w:t>
      </w:r>
      <w:r w:rsidR="005E4561">
        <w:rPr>
          <w:rFonts w:ascii="Tahoma" w:hAnsi="Tahoma" w:cs="Tahoma"/>
        </w:rPr>
        <w:t xml:space="preserve"> of the equipment for installation is incomplete o</w:t>
      </w:r>
      <w:r>
        <w:rPr>
          <w:rFonts w:ascii="Tahoma" w:hAnsi="Tahoma" w:cs="Tahoma"/>
        </w:rPr>
        <w:t>r damaged due to transportation, the following steps shall be followed;</w:t>
      </w:r>
    </w:p>
    <w:p w14:paraId="3E6035B9" w14:textId="14100CB2" w:rsidR="005E4561" w:rsidRPr="005E4561" w:rsidRDefault="005E4561" w:rsidP="005E4561">
      <w:pPr>
        <w:pStyle w:val="ListParagraph"/>
        <w:numPr>
          <w:ilvl w:val="2"/>
          <w:numId w:val="14"/>
        </w:numPr>
        <w:spacing w:line="240" w:lineRule="auto"/>
        <w:jc w:val="both"/>
        <w:rPr>
          <w:rFonts w:ascii="Tahoma" w:hAnsi="Tahoma" w:cs="Tahoma"/>
        </w:rPr>
      </w:pPr>
      <w:r>
        <w:rPr>
          <w:rFonts w:ascii="Tahoma" w:hAnsi="Tahoma" w:cs="Tahoma"/>
        </w:rPr>
        <w:t>The TP may proceed with the installation if the part is not vital to the installation process.</w:t>
      </w:r>
    </w:p>
    <w:p w14:paraId="4726765C" w14:textId="6DC18FA6" w:rsidR="005E4561" w:rsidRDefault="005E4561" w:rsidP="005E4561">
      <w:pPr>
        <w:pStyle w:val="ListParagraph"/>
        <w:numPr>
          <w:ilvl w:val="2"/>
          <w:numId w:val="14"/>
        </w:numPr>
        <w:spacing w:line="240" w:lineRule="auto"/>
        <w:jc w:val="both"/>
        <w:rPr>
          <w:rFonts w:ascii="Tahoma" w:hAnsi="Tahoma" w:cs="Tahoma"/>
        </w:rPr>
      </w:pPr>
      <w:r>
        <w:rPr>
          <w:rFonts w:ascii="Tahoma" w:hAnsi="Tahoma" w:cs="Tahoma"/>
        </w:rPr>
        <w:t xml:space="preserve">The TP or SA shall coordinate to the manufacturer to replace the damaged part. </w:t>
      </w:r>
    </w:p>
    <w:p w14:paraId="1996B64F" w14:textId="5D89506A" w:rsidR="005E4561" w:rsidRDefault="005E4561" w:rsidP="005E4561">
      <w:pPr>
        <w:pStyle w:val="ListParagraph"/>
        <w:numPr>
          <w:ilvl w:val="2"/>
          <w:numId w:val="14"/>
        </w:numPr>
        <w:spacing w:line="240" w:lineRule="auto"/>
        <w:jc w:val="both"/>
        <w:rPr>
          <w:rFonts w:ascii="Tahoma" w:hAnsi="Tahoma" w:cs="Tahoma"/>
        </w:rPr>
      </w:pPr>
      <w:r>
        <w:rPr>
          <w:rFonts w:ascii="Tahoma" w:hAnsi="Tahoma" w:cs="Tahoma"/>
        </w:rPr>
        <w:t xml:space="preserve">If the part is available locally, </w:t>
      </w:r>
      <w:proofErr w:type="gramStart"/>
      <w:r>
        <w:rPr>
          <w:rFonts w:ascii="Tahoma" w:hAnsi="Tahoma" w:cs="Tahoma"/>
        </w:rPr>
        <w:t>I</w:t>
      </w:r>
      <w:r w:rsidR="0049045F">
        <w:rPr>
          <w:rFonts w:ascii="Tahoma" w:hAnsi="Tahoma" w:cs="Tahoma"/>
        </w:rPr>
        <w:t>t</w:t>
      </w:r>
      <w:proofErr w:type="gramEnd"/>
      <w:r>
        <w:rPr>
          <w:rFonts w:ascii="Tahoma" w:hAnsi="Tahoma" w:cs="Tahoma"/>
        </w:rPr>
        <w:t xml:space="preserve"> shall be purchased and installed with the permission of the Department Head.</w:t>
      </w:r>
    </w:p>
    <w:p w14:paraId="12630CEA" w14:textId="1B76C0E9" w:rsidR="00022CE2" w:rsidRPr="00022CE2" w:rsidRDefault="00022CE2" w:rsidP="00022CE2">
      <w:pPr>
        <w:pStyle w:val="ListParagraph"/>
        <w:numPr>
          <w:ilvl w:val="2"/>
          <w:numId w:val="14"/>
        </w:numPr>
        <w:spacing w:line="240" w:lineRule="auto"/>
        <w:jc w:val="both"/>
        <w:rPr>
          <w:rFonts w:ascii="Tahoma" w:hAnsi="Tahoma" w:cs="Tahoma"/>
        </w:rPr>
      </w:pPr>
      <w:r>
        <w:rPr>
          <w:rFonts w:ascii="Tahoma" w:hAnsi="Tahoma" w:cs="Tahoma"/>
        </w:rPr>
        <w:t>It shall be noted in the Service Report that the installation is incomplete due to an incomplete or damaged part.</w:t>
      </w:r>
    </w:p>
    <w:p w14:paraId="062E4A16" w14:textId="3E0A5B1B" w:rsidR="005E4561" w:rsidRDefault="005E4561" w:rsidP="005E4561">
      <w:pPr>
        <w:pStyle w:val="ListParagraph"/>
        <w:numPr>
          <w:ilvl w:val="2"/>
          <w:numId w:val="14"/>
        </w:numPr>
        <w:spacing w:line="240" w:lineRule="auto"/>
        <w:jc w:val="both"/>
        <w:rPr>
          <w:rFonts w:ascii="Tahoma" w:hAnsi="Tahoma" w:cs="Tahoma"/>
        </w:rPr>
      </w:pPr>
      <w:r>
        <w:rPr>
          <w:rFonts w:ascii="Tahoma" w:hAnsi="Tahoma" w:cs="Tahoma"/>
        </w:rPr>
        <w:t>Once the part is available the TP shall proceed with the installation procedure.</w:t>
      </w:r>
    </w:p>
    <w:p w14:paraId="2E55FCAB" w14:textId="77777777" w:rsidR="00022CE2" w:rsidRDefault="00022CE2" w:rsidP="00022CE2">
      <w:pPr>
        <w:pStyle w:val="ListParagraph"/>
        <w:spacing w:line="240" w:lineRule="auto"/>
        <w:ind w:left="2520"/>
        <w:jc w:val="both"/>
        <w:rPr>
          <w:rFonts w:ascii="Tahoma" w:hAnsi="Tahoma" w:cs="Tahoma"/>
        </w:rPr>
      </w:pPr>
    </w:p>
    <w:p w14:paraId="66C7D3E8" w14:textId="6E772295" w:rsidR="005E4561" w:rsidRPr="00D22E54" w:rsidRDefault="00CB7B93" w:rsidP="00CB7B93">
      <w:pPr>
        <w:pStyle w:val="ListParagraph"/>
        <w:spacing w:line="240" w:lineRule="auto"/>
        <w:ind w:left="1368"/>
        <w:jc w:val="both"/>
        <w:rPr>
          <w:rFonts w:ascii="Tahoma" w:hAnsi="Tahoma" w:cs="Tahoma"/>
          <w:i/>
        </w:rPr>
      </w:pPr>
      <w:r w:rsidRPr="00D22E54">
        <w:rPr>
          <w:rFonts w:ascii="Tahoma" w:hAnsi="Tahoma" w:cs="Tahoma"/>
          <w:b/>
          <w:i/>
        </w:rPr>
        <w:t>Lack of Reagents, Controls, and Standards</w:t>
      </w:r>
    </w:p>
    <w:p w14:paraId="6B76A723" w14:textId="17FC83D8" w:rsidR="00CB7B93" w:rsidRDefault="00CB7B93" w:rsidP="00CB7B93">
      <w:pPr>
        <w:pStyle w:val="ListParagraph"/>
        <w:spacing w:line="240" w:lineRule="auto"/>
        <w:ind w:left="1368"/>
        <w:jc w:val="both"/>
        <w:rPr>
          <w:rFonts w:ascii="Tahoma" w:hAnsi="Tahoma" w:cs="Tahoma"/>
        </w:rPr>
      </w:pPr>
      <w:r>
        <w:rPr>
          <w:rFonts w:ascii="Tahoma" w:hAnsi="Tahoma" w:cs="Tahoma"/>
        </w:rPr>
        <w:t>When the chemicals/substances that are needed for the machine is missing (lost or undelivered);</w:t>
      </w:r>
    </w:p>
    <w:p w14:paraId="6C9C6C6A" w14:textId="65ED13A8" w:rsidR="00CB7B93" w:rsidRDefault="00CB7B93" w:rsidP="00CB7B93">
      <w:pPr>
        <w:pStyle w:val="ListParagraph"/>
        <w:numPr>
          <w:ilvl w:val="2"/>
          <w:numId w:val="14"/>
        </w:numPr>
        <w:spacing w:line="240" w:lineRule="auto"/>
        <w:jc w:val="both"/>
        <w:rPr>
          <w:rFonts w:ascii="Tahoma" w:hAnsi="Tahoma" w:cs="Tahoma"/>
        </w:rPr>
      </w:pPr>
      <w:r>
        <w:rPr>
          <w:rFonts w:ascii="Tahoma" w:hAnsi="Tahoma" w:cs="Tahoma"/>
        </w:rPr>
        <w:t>The TP shall proceed with the installation of the machine if the chemical/substance is not vital to the installation steps.</w:t>
      </w:r>
    </w:p>
    <w:p w14:paraId="658AADF5" w14:textId="7BBA4CF4" w:rsidR="00CB7B93" w:rsidRDefault="00CB7B93" w:rsidP="00CB7B93">
      <w:pPr>
        <w:pStyle w:val="ListParagraph"/>
        <w:numPr>
          <w:ilvl w:val="2"/>
          <w:numId w:val="14"/>
        </w:numPr>
        <w:spacing w:line="240" w:lineRule="auto"/>
        <w:jc w:val="both"/>
        <w:rPr>
          <w:rFonts w:ascii="Tahoma" w:hAnsi="Tahoma" w:cs="Tahoma"/>
        </w:rPr>
      </w:pPr>
      <w:r>
        <w:rPr>
          <w:rFonts w:ascii="Tahoma" w:hAnsi="Tahoma" w:cs="Tahoma"/>
        </w:rPr>
        <w:t>The TP shall coordinate with the responsible Altamedica staff regarding the delivery of the lacking chemical/substance.</w:t>
      </w:r>
    </w:p>
    <w:p w14:paraId="0E9F8E94" w14:textId="4C11C0D8" w:rsidR="00CB7B93" w:rsidRDefault="00CB7B93" w:rsidP="00CB7B93">
      <w:pPr>
        <w:pStyle w:val="ListParagraph"/>
        <w:numPr>
          <w:ilvl w:val="2"/>
          <w:numId w:val="14"/>
        </w:numPr>
        <w:spacing w:line="240" w:lineRule="auto"/>
        <w:jc w:val="both"/>
        <w:rPr>
          <w:rFonts w:ascii="Tahoma" w:hAnsi="Tahoma" w:cs="Tahoma"/>
        </w:rPr>
      </w:pPr>
      <w:r>
        <w:rPr>
          <w:rFonts w:ascii="Tahoma" w:hAnsi="Tahoma" w:cs="Tahoma"/>
        </w:rPr>
        <w:t>The TP shall continue the installation and training if s</w:t>
      </w:r>
      <w:r w:rsidRPr="00CB7B93">
        <w:rPr>
          <w:rFonts w:ascii="Tahoma" w:hAnsi="Tahoma" w:cs="Tahoma"/>
        </w:rPr>
        <w:t>ome tests and procedures can still be performed</w:t>
      </w:r>
      <w:r>
        <w:rPr>
          <w:rFonts w:ascii="Tahoma" w:hAnsi="Tahoma" w:cs="Tahoma"/>
        </w:rPr>
        <w:t xml:space="preserve"> with the available chemical/substance.</w:t>
      </w:r>
      <w:r w:rsidR="00022CE2">
        <w:rPr>
          <w:rFonts w:ascii="Tahoma" w:hAnsi="Tahoma" w:cs="Tahoma"/>
        </w:rPr>
        <w:t xml:space="preserve"> </w:t>
      </w:r>
    </w:p>
    <w:p w14:paraId="601FFF93" w14:textId="74462F60" w:rsidR="00022CE2" w:rsidRDefault="00022CE2" w:rsidP="00CB7B93">
      <w:pPr>
        <w:pStyle w:val="ListParagraph"/>
        <w:numPr>
          <w:ilvl w:val="2"/>
          <w:numId w:val="14"/>
        </w:numPr>
        <w:spacing w:line="240" w:lineRule="auto"/>
        <w:jc w:val="both"/>
        <w:rPr>
          <w:rFonts w:ascii="Tahoma" w:hAnsi="Tahoma" w:cs="Tahoma"/>
        </w:rPr>
      </w:pPr>
      <w:r>
        <w:rPr>
          <w:rFonts w:ascii="Tahoma" w:hAnsi="Tahoma" w:cs="Tahoma"/>
        </w:rPr>
        <w:t>It shall be noted in the Service Report that the installation is incomplete due to a lacking chemical/substance.</w:t>
      </w:r>
    </w:p>
    <w:p w14:paraId="4B824D5C" w14:textId="0B5DF44D" w:rsidR="00022CE2" w:rsidRDefault="00022CE2" w:rsidP="00CB7B93">
      <w:pPr>
        <w:pStyle w:val="ListParagraph"/>
        <w:numPr>
          <w:ilvl w:val="2"/>
          <w:numId w:val="14"/>
        </w:numPr>
        <w:spacing w:line="240" w:lineRule="auto"/>
        <w:jc w:val="both"/>
        <w:rPr>
          <w:rFonts w:ascii="Tahoma" w:hAnsi="Tahoma" w:cs="Tahoma"/>
        </w:rPr>
      </w:pPr>
      <w:r>
        <w:rPr>
          <w:rFonts w:ascii="Tahoma" w:hAnsi="Tahoma" w:cs="Tahoma"/>
        </w:rPr>
        <w:t>When the lacking chemical/substance is available or delivered, the TP shall return to the worksite and finish the installation.</w:t>
      </w:r>
    </w:p>
    <w:p w14:paraId="2E71E2A6" w14:textId="77777777" w:rsidR="00022CE2" w:rsidRDefault="00022CE2" w:rsidP="00022CE2">
      <w:pPr>
        <w:pStyle w:val="ListParagraph"/>
        <w:spacing w:line="240" w:lineRule="auto"/>
        <w:ind w:left="2520"/>
        <w:jc w:val="both"/>
        <w:rPr>
          <w:rFonts w:ascii="Tahoma" w:hAnsi="Tahoma" w:cs="Tahoma"/>
        </w:rPr>
      </w:pPr>
    </w:p>
    <w:p w14:paraId="22D40826" w14:textId="094D7847" w:rsidR="00022CE2" w:rsidRPr="00D22E54" w:rsidRDefault="00022CE2" w:rsidP="00022CE2">
      <w:pPr>
        <w:pStyle w:val="ListParagraph"/>
        <w:spacing w:line="240" w:lineRule="auto"/>
        <w:ind w:left="1368"/>
        <w:jc w:val="both"/>
        <w:rPr>
          <w:rFonts w:ascii="Tahoma" w:hAnsi="Tahoma" w:cs="Tahoma"/>
          <w:b/>
          <w:i/>
        </w:rPr>
      </w:pPr>
      <w:r w:rsidRPr="00D22E54">
        <w:rPr>
          <w:rFonts w:ascii="Tahoma" w:hAnsi="Tahoma" w:cs="Tahoma"/>
          <w:b/>
          <w:i/>
        </w:rPr>
        <w:t>Non-compliance with the Pre-Sales Requirement</w:t>
      </w:r>
    </w:p>
    <w:p w14:paraId="59469A6C" w14:textId="77777777" w:rsidR="00D22E54" w:rsidRDefault="00022CE2" w:rsidP="00CB7B93">
      <w:pPr>
        <w:pStyle w:val="ListParagraph"/>
        <w:numPr>
          <w:ilvl w:val="2"/>
          <w:numId w:val="14"/>
        </w:numPr>
        <w:spacing w:line="240" w:lineRule="auto"/>
        <w:jc w:val="both"/>
        <w:rPr>
          <w:rFonts w:ascii="Tahoma" w:hAnsi="Tahoma" w:cs="Tahoma"/>
        </w:rPr>
      </w:pPr>
      <w:r>
        <w:rPr>
          <w:rFonts w:ascii="Tahoma" w:hAnsi="Tahoma" w:cs="Tahoma"/>
        </w:rPr>
        <w:t>The TP shall inform the client about the lacking pre-installation/pre-sales requirement.</w:t>
      </w:r>
    </w:p>
    <w:p w14:paraId="705F1BCE" w14:textId="7A8E762F" w:rsidR="00022CE2" w:rsidRDefault="00D22E54" w:rsidP="00CB7B93">
      <w:pPr>
        <w:pStyle w:val="ListParagraph"/>
        <w:numPr>
          <w:ilvl w:val="2"/>
          <w:numId w:val="14"/>
        </w:numPr>
        <w:spacing w:line="240" w:lineRule="auto"/>
        <w:jc w:val="both"/>
        <w:rPr>
          <w:rFonts w:ascii="Tahoma" w:hAnsi="Tahoma" w:cs="Tahoma"/>
        </w:rPr>
      </w:pPr>
      <w:r>
        <w:rPr>
          <w:rFonts w:ascii="Tahoma" w:hAnsi="Tahoma" w:cs="Tahoma"/>
        </w:rPr>
        <w:t>Pre-sales requirements shall be complied before installation could continue.</w:t>
      </w:r>
      <w:r w:rsidR="00022CE2">
        <w:rPr>
          <w:rFonts w:ascii="Tahoma" w:hAnsi="Tahoma" w:cs="Tahoma"/>
        </w:rPr>
        <w:t xml:space="preserve"> </w:t>
      </w:r>
    </w:p>
    <w:p w14:paraId="5C2FED92" w14:textId="3D692F00" w:rsidR="0065060B" w:rsidRDefault="00022CE2" w:rsidP="00CB7B93">
      <w:pPr>
        <w:pStyle w:val="ListParagraph"/>
        <w:numPr>
          <w:ilvl w:val="2"/>
          <w:numId w:val="14"/>
        </w:numPr>
        <w:spacing w:line="240" w:lineRule="auto"/>
        <w:jc w:val="both"/>
        <w:rPr>
          <w:rFonts w:ascii="Tahoma" w:hAnsi="Tahoma" w:cs="Tahoma"/>
        </w:rPr>
      </w:pPr>
      <w:r>
        <w:rPr>
          <w:rFonts w:ascii="Tahoma" w:hAnsi="Tahoma" w:cs="Tahoma"/>
        </w:rPr>
        <w:t xml:space="preserve">The TP </w:t>
      </w:r>
      <w:r w:rsidR="00D22E54">
        <w:rPr>
          <w:rFonts w:ascii="Tahoma" w:hAnsi="Tahoma" w:cs="Tahoma"/>
        </w:rPr>
        <w:t>may</w:t>
      </w:r>
      <w:r>
        <w:rPr>
          <w:rFonts w:ascii="Tahoma" w:hAnsi="Tahoma" w:cs="Tahoma"/>
        </w:rPr>
        <w:t xml:space="preserve"> decide if the installation can still be </w:t>
      </w:r>
      <w:r w:rsidR="00C34D08">
        <w:rPr>
          <w:rFonts w:ascii="Tahoma" w:hAnsi="Tahoma" w:cs="Tahoma"/>
        </w:rPr>
        <w:t>performed and if the machine and user can still operate safely. The following criteria shall be considered but not limited to;</w:t>
      </w:r>
    </w:p>
    <w:p w14:paraId="62909E1D" w14:textId="7FC7F157" w:rsidR="00C34D08" w:rsidRDefault="00C34D08" w:rsidP="00C34D08">
      <w:pPr>
        <w:pStyle w:val="ListParagraph"/>
        <w:numPr>
          <w:ilvl w:val="3"/>
          <w:numId w:val="14"/>
        </w:numPr>
        <w:spacing w:line="240" w:lineRule="auto"/>
        <w:jc w:val="both"/>
        <w:rPr>
          <w:rFonts w:ascii="Tahoma" w:hAnsi="Tahoma" w:cs="Tahoma"/>
        </w:rPr>
      </w:pPr>
      <w:r>
        <w:rPr>
          <w:rFonts w:ascii="Tahoma" w:hAnsi="Tahoma" w:cs="Tahoma"/>
        </w:rPr>
        <w:t>Equipment Safety;</w:t>
      </w:r>
    </w:p>
    <w:p w14:paraId="34829C47" w14:textId="197469BC" w:rsidR="00C34D08" w:rsidRDefault="00C34D08" w:rsidP="00C34D08">
      <w:pPr>
        <w:pStyle w:val="ListParagraph"/>
        <w:numPr>
          <w:ilvl w:val="3"/>
          <w:numId w:val="14"/>
        </w:numPr>
        <w:spacing w:line="240" w:lineRule="auto"/>
        <w:jc w:val="both"/>
        <w:rPr>
          <w:rFonts w:ascii="Tahoma" w:hAnsi="Tahoma" w:cs="Tahoma"/>
        </w:rPr>
      </w:pPr>
      <w:r>
        <w:rPr>
          <w:rFonts w:ascii="Tahoma" w:hAnsi="Tahoma" w:cs="Tahoma"/>
        </w:rPr>
        <w:t>Equipment Stability;</w:t>
      </w:r>
    </w:p>
    <w:p w14:paraId="22090380" w14:textId="3A86282D" w:rsidR="00C34D08" w:rsidRDefault="00C34D08" w:rsidP="00C34D08">
      <w:pPr>
        <w:pStyle w:val="ListParagraph"/>
        <w:numPr>
          <w:ilvl w:val="3"/>
          <w:numId w:val="14"/>
        </w:numPr>
        <w:spacing w:line="240" w:lineRule="auto"/>
        <w:jc w:val="both"/>
        <w:rPr>
          <w:rFonts w:ascii="Tahoma" w:hAnsi="Tahoma" w:cs="Tahoma"/>
        </w:rPr>
      </w:pPr>
      <w:r>
        <w:rPr>
          <w:rFonts w:ascii="Tahoma" w:hAnsi="Tahoma" w:cs="Tahoma"/>
        </w:rPr>
        <w:t>Test Repeatability and Accuracy;</w:t>
      </w:r>
    </w:p>
    <w:p w14:paraId="47C00EE1" w14:textId="63A85E65" w:rsidR="00C34D08" w:rsidRDefault="00C34D08" w:rsidP="00C34D08">
      <w:pPr>
        <w:pStyle w:val="ListParagraph"/>
        <w:numPr>
          <w:ilvl w:val="3"/>
          <w:numId w:val="14"/>
        </w:numPr>
        <w:spacing w:line="240" w:lineRule="auto"/>
        <w:jc w:val="both"/>
        <w:rPr>
          <w:rFonts w:ascii="Tahoma" w:hAnsi="Tahoma" w:cs="Tahoma"/>
        </w:rPr>
      </w:pPr>
      <w:r>
        <w:rPr>
          <w:rFonts w:ascii="Tahoma" w:hAnsi="Tahoma" w:cs="Tahoma"/>
        </w:rPr>
        <w:t>Waste Disposal;</w:t>
      </w:r>
    </w:p>
    <w:p w14:paraId="4D3A3DCE" w14:textId="65B15A24" w:rsidR="00C34D08" w:rsidRDefault="00C34D08" w:rsidP="00C34D08">
      <w:pPr>
        <w:pStyle w:val="ListParagraph"/>
        <w:numPr>
          <w:ilvl w:val="3"/>
          <w:numId w:val="14"/>
        </w:numPr>
        <w:spacing w:line="240" w:lineRule="auto"/>
        <w:jc w:val="both"/>
        <w:rPr>
          <w:rFonts w:ascii="Tahoma" w:hAnsi="Tahoma" w:cs="Tahoma"/>
        </w:rPr>
      </w:pPr>
      <w:r>
        <w:rPr>
          <w:rFonts w:ascii="Tahoma" w:hAnsi="Tahoma" w:cs="Tahoma"/>
        </w:rPr>
        <w:t>Installer’s Safety;</w:t>
      </w:r>
    </w:p>
    <w:p w14:paraId="058CD26D" w14:textId="77616B93" w:rsidR="00C34D08" w:rsidRDefault="00C34D08" w:rsidP="00C34D08">
      <w:pPr>
        <w:pStyle w:val="ListParagraph"/>
        <w:numPr>
          <w:ilvl w:val="3"/>
          <w:numId w:val="14"/>
        </w:numPr>
        <w:spacing w:line="240" w:lineRule="auto"/>
        <w:jc w:val="both"/>
        <w:rPr>
          <w:rFonts w:ascii="Tahoma" w:hAnsi="Tahoma" w:cs="Tahoma"/>
        </w:rPr>
      </w:pPr>
      <w:r>
        <w:rPr>
          <w:rFonts w:ascii="Tahoma" w:hAnsi="Tahoma" w:cs="Tahoma"/>
        </w:rPr>
        <w:t>User Safety;</w:t>
      </w:r>
    </w:p>
    <w:p w14:paraId="0CFFE3D3" w14:textId="77777777" w:rsidR="00D22E54" w:rsidRDefault="00D22E54" w:rsidP="00D22E54">
      <w:pPr>
        <w:pStyle w:val="ListParagraph"/>
        <w:numPr>
          <w:ilvl w:val="2"/>
          <w:numId w:val="14"/>
        </w:numPr>
        <w:spacing w:line="240" w:lineRule="auto"/>
        <w:jc w:val="both"/>
        <w:rPr>
          <w:rFonts w:ascii="Tahoma" w:hAnsi="Tahoma" w:cs="Tahoma"/>
        </w:rPr>
      </w:pPr>
      <w:r w:rsidRPr="00D22E54">
        <w:rPr>
          <w:rFonts w:ascii="Tahoma" w:hAnsi="Tahoma" w:cs="Tahoma"/>
        </w:rPr>
        <w:t>Under certain circumstances and the worksite authority still wants the installation to push through, it shall be noted in the Service Report and a waiver shall be signed by the Worksite Authority stating that he/she understands the risk of not following the installation requirement of the equipment.</w:t>
      </w:r>
      <w:r>
        <w:rPr>
          <w:rFonts w:ascii="Tahoma" w:hAnsi="Tahoma" w:cs="Tahoma"/>
        </w:rPr>
        <w:t xml:space="preserve"> </w:t>
      </w:r>
    </w:p>
    <w:p w14:paraId="67CCF2AB" w14:textId="71312B90" w:rsidR="00C34D08" w:rsidRDefault="00C34D08" w:rsidP="00D22E54">
      <w:pPr>
        <w:pStyle w:val="ListParagraph"/>
        <w:numPr>
          <w:ilvl w:val="2"/>
          <w:numId w:val="14"/>
        </w:numPr>
        <w:spacing w:line="240" w:lineRule="auto"/>
        <w:jc w:val="both"/>
        <w:rPr>
          <w:rFonts w:ascii="Tahoma" w:hAnsi="Tahoma" w:cs="Tahoma"/>
        </w:rPr>
      </w:pPr>
      <w:r>
        <w:rPr>
          <w:rFonts w:ascii="Tahoma" w:hAnsi="Tahoma" w:cs="Tahoma"/>
        </w:rPr>
        <w:lastRenderedPageBreak/>
        <w:t>When the pre-sales requirements have been complied the TP shall continue the installation procedures.</w:t>
      </w:r>
      <w:r w:rsidR="00D22E54">
        <w:rPr>
          <w:rFonts w:ascii="Tahoma" w:hAnsi="Tahoma" w:cs="Tahoma"/>
        </w:rPr>
        <w:t xml:space="preserve"> The TP may coordinate with the client on the status of the pre-sales requirements daily.</w:t>
      </w:r>
    </w:p>
    <w:p w14:paraId="003A977A" w14:textId="77777777" w:rsidR="00FD09D7" w:rsidRPr="00CB7B93" w:rsidRDefault="00FD09D7" w:rsidP="00FD09D7">
      <w:pPr>
        <w:pStyle w:val="ListParagraph"/>
        <w:spacing w:line="240" w:lineRule="auto"/>
        <w:ind w:left="2520"/>
        <w:jc w:val="both"/>
        <w:rPr>
          <w:rFonts w:ascii="Tahoma" w:hAnsi="Tahoma" w:cs="Tahoma"/>
        </w:rPr>
      </w:pPr>
    </w:p>
    <w:p w14:paraId="1909D74A" w14:textId="4800CEEC" w:rsidR="0065060B" w:rsidRDefault="0065060B" w:rsidP="0065060B">
      <w:pPr>
        <w:pStyle w:val="ListParagraph"/>
        <w:numPr>
          <w:ilvl w:val="1"/>
          <w:numId w:val="14"/>
        </w:numPr>
        <w:spacing w:line="240" w:lineRule="auto"/>
        <w:jc w:val="both"/>
        <w:rPr>
          <w:rFonts w:ascii="Tahoma" w:hAnsi="Tahoma" w:cs="Tahoma"/>
          <w:b/>
        </w:rPr>
      </w:pPr>
      <w:r w:rsidRPr="0065060B">
        <w:rPr>
          <w:rFonts w:ascii="Tahoma" w:hAnsi="Tahoma" w:cs="Tahoma"/>
          <w:b/>
        </w:rPr>
        <w:t>Maintenance</w:t>
      </w:r>
    </w:p>
    <w:p w14:paraId="620F1045" w14:textId="42F1FD6C" w:rsidR="0065060B" w:rsidRPr="0065060B" w:rsidRDefault="0065060B" w:rsidP="0065060B">
      <w:pPr>
        <w:pStyle w:val="ListParagraph"/>
        <w:spacing w:line="240" w:lineRule="auto"/>
        <w:ind w:left="1368"/>
        <w:jc w:val="both"/>
        <w:rPr>
          <w:rFonts w:ascii="Tahoma" w:hAnsi="Tahoma" w:cs="Tahoma"/>
        </w:rPr>
      </w:pPr>
      <w:r>
        <w:rPr>
          <w:rFonts w:ascii="Tahoma" w:hAnsi="Tahoma" w:cs="Tahoma"/>
        </w:rPr>
        <w:t>Altamedica Inc. provides a 1-year warranty to all its installed equipment or as stated in the contract. The warranty includes four sessions of Preventive Maintenance (P.M.) which shall be performed quarterly by Altamedica Inc.</w:t>
      </w:r>
    </w:p>
    <w:p w14:paraId="18A04D46" w14:textId="3B10C286" w:rsidR="0065060B" w:rsidRPr="0065060B" w:rsidRDefault="0065060B" w:rsidP="0065060B">
      <w:pPr>
        <w:pStyle w:val="ListParagraph"/>
        <w:numPr>
          <w:ilvl w:val="2"/>
          <w:numId w:val="14"/>
        </w:numPr>
        <w:spacing w:line="240" w:lineRule="auto"/>
        <w:jc w:val="both"/>
        <w:rPr>
          <w:rFonts w:ascii="Tahoma" w:hAnsi="Tahoma" w:cs="Tahoma"/>
          <w:b/>
        </w:rPr>
      </w:pPr>
      <w:r>
        <w:rPr>
          <w:rFonts w:ascii="Tahoma" w:hAnsi="Tahoma" w:cs="Tahoma"/>
        </w:rPr>
        <w:t>After the installation, the SA shall include the newly installed machines into the P.M. schedule.</w:t>
      </w:r>
    </w:p>
    <w:p w14:paraId="2ACEFC5D" w14:textId="371F3BD1" w:rsidR="0033370E" w:rsidRPr="00221CD4" w:rsidRDefault="0065060B" w:rsidP="00221CD4">
      <w:pPr>
        <w:pStyle w:val="ListParagraph"/>
        <w:numPr>
          <w:ilvl w:val="2"/>
          <w:numId w:val="14"/>
        </w:numPr>
        <w:spacing w:line="240" w:lineRule="auto"/>
        <w:jc w:val="both"/>
        <w:rPr>
          <w:rFonts w:ascii="Tahoma" w:hAnsi="Tahoma" w:cs="Tahoma"/>
          <w:b/>
        </w:rPr>
      </w:pPr>
      <w:r>
        <w:rPr>
          <w:rFonts w:ascii="Tahoma" w:hAnsi="Tahoma" w:cs="Tahoma"/>
        </w:rPr>
        <w:t xml:space="preserve">Once the equipment is due for P.M. the SA shall schedule a TP to perform the service. </w:t>
      </w:r>
      <w:r w:rsidRPr="00221CD4">
        <w:rPr>
          <w:rFonts w:ascii="Tahoma" w:hAnsi="Tahoma" w:cs="Tahoma"/>
          <w:i/>
          <w:color w:val="0070C0"/>
        </w:rPr>
        <w:t xml:space="preserve">Please refer to </w:t>
      </w:r>
      <w:r w:rsidR="00221CD4" w:rsidRPr="00221CD4">
        <w:rPr>
          <w:rFonts w:ascii="Tahoma" w:hAnsi="Tahoma" w:cs="Tahoma"/>
          <w:i/>
          <w:color w:val="0070C0"/>
        </w:rPr>
        <w:t>TD-GL-RMC-001 Rev. 0: Repair, Maintenance, and Calibration Procedures</w:t>
      </w:r>
      <w:r w:rsidR="00221CD4">
        <w:rPr>
          <w:rFonts w:ascii="Tahoma" w:hAnsi="Tahoma" w:cs="Tahoma"/>
          <w:i/>
          <w:color w:val="0070C0"/>
        </w:rPr>
        <w:t>.</w:t>
      </w:r>
    </w:p>
    <w:p w14:paraId="7DFC58C2" w14:textId="77777777" w:rsidR="00221CD4" w:rsidRPr="00221CD4" w:rsidRDefault="00221CD4" w:rsidP="00221CD4">
      <w:pPr>
        <w:pStyle w:val="ListParagraph"/>
        <w:spacing w:line="240" w:lineRule="auto"/>
        <w:ind w:left="2520"/>
        <w:jc w:val="both"/>
        <w:rPr>
          <w:rFonts w:ascii="Tahoma" w:hAnsi="Tahoma" w:cs="Tahoma"/>
          <w:b/>
        </w:rPr>
      </w:pPr>
    </w:p>
    <w:p w14:paraId="7B33A83B" w14:textId="77777777" w:rsidR="00221CD4" w:rsidRDefault="00221CD4" w:rsidP="00221CD4">
      <w:pPr>
        <w:pStyle w:val="ListParagraph"/>
        <w:numPr>
          <w:ilvl w:val="1"/>
          <w:numId w:val="14"/>
        </w:numPr>
        <w:spacing w:line="240" w:lineRule="auto"/>
        <w:jc w:val="both"/>
        <w:rPr>
          <w:rFonts w:ascii="Tahoma" w:hAnsi="Tahoma" w:cs="Tahoma"/>
          <w:b/>
        </w:rPr>
      </w:pPr>
      <w:r>
        <w:rPr>
          <w:rFonts w:ascii="Tahoma" w:hAnsi="Tahoma" w:cs="Tahoma"/>
          <w:b/>
        </w:rPr>
        <w:t>Reporting</w:t>
      </w:r>
    </w:p>
    <w:p w14:paraId="7D8FD23E" w14:textId="579AE6A7" w:rsidR="00FD09D7" w:rsidRDefault="00221CD4" w:rsidP="00D22E54">
      <w:pPr>
        <w:pStyle w:val="ListParagraph"/>
        <w:spacing w:line="240" w:lineRule="auto"/>
        <w:ind w:left="1368"/>
        <w:jc w:val="both"/>
        <w:rPr>
          <w:rFonts w:ascii="Tahoma" w:hAnsi="Tahoma" w:cs="Tahoma"/>
          <w:i/>
          <w:color w:val="0070C0"/>
        </w:rPr>
      </w:pPr>
      <w:r w:rsidRPr="00221CD4">
        <w:rPr>
          <w:rFonts w:ascii="Tahoma" w:hAnsi="Tahoma" w:cs="Tahoma"/>
        </w:rPr>
        <w:t xml:space="preserve">For audit, review and other purposes, all generated Service Reports are to be submitted to the SA for compilation. </w:t>
      </w:r>
      <w:r w:rsidRPr="00221CD4">
        <w:rPr>
          <w:rFonts w:ascii="Tahoma" w:hAnsi="Tahoma" w:cs="Tahoma"/>
          <w:i/>
          <w:color w:val="0070C0"/>
        </w:rPr>
        <w:t>Please refer to TD-GL-RMC-001 Rev. 0: Repair, Maintenance, and Calibration Procedures</w:t>
      </w:r>
      <w:r>
        <w:rPr>
          <w:rFonts w:ascii="Tahoma" w:hAnsi="Tahoma" w:cs="Tahoma"/>
          <w:i/>
          <w:color w:val="0070C0"/>
        </w:rPr>
        <w:t>.</w:t>
      </w:r>
    </w:p>
    <w:p w14:paraId="6C107E6C" w14:textId="77777777" w:rsidR="008B5684" w:rsidRDefault="008B5684" w:rsidP="008B5684">
      <w:pPr>
        <w:pStyle w:val="ListParagraph"/>
        <w:numPr>
          <w:ilvl w:val="2"/>
          <w:numId w:val="14"/>
        </w:numPr>
        <w:spacing w:after="0" w:line="240" w:lineRule="auto"/>
        <w:jc w:val="both"/>
        <w:rPr>
          <w:rFonts w:ascii="Tahoma" w:hAnsi="Tahoma" w:cs="Tahoma"/>
          <w:b/>
        </w:rPr>
      </w:pPr>
      <w:r w:rsidRPr="00077CB9">
        <w:rPr>
          <w:rFonts w:ascii="Tahoma" w:hAnsi="Tahoma" w:cs="Tahoma"/>
          <w:b/>
        </w:rPr>
        <w:t>Service Report</w:t>
      </w:r>
    </w:p>
    <w:p w14:paraId="0A6CF04F" w14:textId="629E402A" w:rsidR="008B5684" w:rsidRPr="008B5684" w:rsidRDefault="008B5684" w:rsidP="008B5684">
      <w:pPr>
        <w:pStyle w:val="ListParagraph"/>
        <w:spacing w:after="0" w:line="240" w:lineRule="auto"/>
        <w:ind w:left="2520"/>
        <w:jc w:val="both"/>
        <w:rPr>
          <w:rFonts w:ascii="Tahoma" w:hAnsi="Tahoma" w:cs="Tahoma"/>
          <w:b/>
        </w:rPr>
      </w:pPr>
      <w:r w:rsidRPr="008B5684">
        <w:rPr>
          <w:rFonts w:ascii="Tahoma" w:hAnsi="Tahoma" w:cs="Tahoma"/>
        </w:rPr>
        <w:t>Service Reports should be filled up accordingly. Instrument status and Labor charge section should be filled up with the correct codes.</w:t>
      </w:r>
    </w:p>
    <w:p w14:paraId="104BB42F" w14:textId="77777777" w:rsidR="008B5684" w:rsidRDefault="008B5684" w:rsidP="008B5684">
      <w:pPr>
        <w:pStyle w:val="ListParagraph"/>
        <w:numPr>
          <w:ilvl w:val="2"/>
          <w:numId w:val="14"/>
        </w:numPr>
        <w:spacing w:after="0" w:line="240" w:lineRule="auto"/>
        <w:ind w:left="2664"/>
        <w:jc w:val="both"/>
        <w:rPr>
          <w:rFonts w:ascii="Tahoma" w:hAnsi="Tahoma" w:cs="Tahoma"/>
          <w:b/>
        </w:rPr>
      </w:pPr>
      <w:r>
        <w:rPr>
          <w:rFonts w:ascii="Tahoma" w:hAnsi="Tahoma" w:cs="Tahoma"/>
          <w:b/>
        </w:rPr>
        <w:t>Instrument Status;</w:t>
      </w:r>
    </w:p>
    <w:p w14:paraId="434C2C5E" w14:textId="64AADB98" w:rsidR="008B5684" w:rsidRPr="007F2BAD" w:rsidRDefault="008B5684" w:rsidP="008B5684">
      <w:pPr>
        <w:pStyle w:val="ListParagraph"/>
        <w:numPr>
          <w:ilvl w:val="3"/>
          <w:numId w:val="14"/>
        </w:numPr>
        <w:spacing w:after="0" w:line="240" w:lineRule="auto"/>
        <w:ind w:left="3240" w:hanging="504"/>
        <w:jc w:val="both"/>
        <w:rPr>
          <w:rFonts w:ascii="Tahoma" w:hAnsi="Tahoma" w:cs="Tahoma"/>
          <w:b/>
        </w:rPr>
      </w:pPr>
      <w:r>
        <w:rPr>
          <w:rFonts w:ascii="Tahoma" w:hAnsi="Tahoma" w:cs="Tahoma"/>
          <w:b/>
        </w:rPr>
        <w:t xml:space="preserve">Fully Operational (FO) – </w:t>
      </w:r>
      <w:r>
        <w:rPr>
          <w:rFonts w:ascii="Tahoma" w:hAnsi="Tahoma" w:cs="Tahoma"/>
        </w:rPr>
        <w:t xml:space="preserve">Equipment has been </w:t>
      </w:r>
      <w:r w:rsidRPr="008B5684">
        <w:rPr>
          <w:rFonts w:ascii="Tahoma" w:hAnsi="Tahoma" w:cs="Tahoma"/>
        </w:rPr>
        <w:t>installed</w:t>
      </w:r>
      <w:r>
        <w:rPr>
          <w:rFonts w:ascii="Tahoma" w:hAnsi="Tahoma" w:cs="Tahoma"/>
        </w:rPr>
        <w:t xml:space="preserve"> and ready to use;</w:t>
      </w:r>
    </w:p>
    <w:p w14:paraId="5C4EDBF4" w14:textId="419CC25A" w:rsidR="008B5684" w:rsidRPr="007F2BAD" w:rsidRDefault="008B5684" w:rsidP="008B5684">
      <w:pPr>
        <w:pStyle w:val="ListParagraph"/>
        <w:numPr>
          <w:ilvl w:val="3"/>
          <w:numId w:val="14"/>
        </w:numPr>
        <w:spacing w:after="0" w:line="240" w:lineRule="auto"/>
        <w:ind w:left="3240" w:hanging="504"/>
        <w:jc w:val="both"/>
        <w:rPr>
          <w:rFonts w:ascii="Tahoma" w:hAnsi="Tahoma" w:cs="Tahoma"/>
          <w:b/>
        </w:rPr>
      </w:pPr>
      <w:r>
        <w:rPr>
          <w:rFonts w:ascii="Tahoma" w:hAnsi="Tahoma" w:cs="Tahoma"/>
          <w:b/>
        </w:rPr>
        <w:t xml:space="preserve">Under Observation (UO) – </w:t>
      </w:r>
      <w:r>
        <w:rPr>
          <w:rFonts w:ascii="Tahoma" w:hAnsi="Tahoma" w:cs="Tahoma"/>
        </w:rPr>
        <w:t>Equipment has been installed but some parameters and performance are to be monitored. The TP shall communicate with the worksite authority on the status of the equipment after a 24-hour period.</w:t>
      </w:r>
    </w:p>
    <w:p w14:paraId="5858F642" w14:textId="543FF2D5" w:rsidR="008B5684" w:rsidRPr="008B5684" w:rsidRDefault="008B5684" w:rsidP="008B5684">
      <w:pPr>
        <w:pStyle w:val="ListParagraph"/>
        <w:numPr>
          <w:ilvl w:val="3"/>
          <w:numId w:val="14"/>
        </w:numPr>
        <w:spacing w:after="0" w:line="240" w:lineRule="auto"/>
        <w:ind w:left="3240" w:hanging="504"/>
        <w:jc w:val="both"/>
        <w:rPr>
          <w:rFonts w:ascii="Tahoma" w:hAnsi="Tahoma" w:cs="Tahoma"/>
          <w:b/>
        </w:rPr>
      </w:pPr>
      <w:r w:rsidRPr="007F2BAD">
        <w:rPr>
          <w:rFonts w:ascii="Tahoma" w:hAnsi="Tahoma" w:cs="Tahoma"/>
          <w:b/>
        </w:rPr>
        <w:t>Further Repair (FR)</w:t>
      </w:r>
      <w:r>
        <w:rPr>
          <w:rFonts w:ascii="Tahoma" w:hAnsi="Tahoma" w:cs="Tahoma"/>
        </w:rPr>
        <w:t xml:space="preserve"> – Equipment has been installed but needs repair</w:t>
      </w:r>
    </w:p>
    <w:p w14:paraId="225E02E7" w14:textId="77777777" w:rsidR="008B5684" w:rsidRPr="00131D45" w:rsidRDefault="008B5684" w:rsidP="008B5684">
      <w:pPr>
        <w:pStyle w:val="ListParagraph"/>
        <w:numPr>
          <w:ilvl w:val="3"/>
          <w:numId w:val="14"/>
        </w:numPr>
        <w:spacing w:after="0" w:line="240" w:lineRule="auto"/>
        <w:ind w:left="3240" w:hanging="504"/>
        <w:jc w:val="both"/>
        <w:rPr>
          <w:rFonts w:ascii="Tahoma" w:hAnsi="Tahoma" w:cs="Tahoma"/>
          <w:b/>
        </w:rPr>
      </w:pPr>
      <w:r w:rsidRPr="007F2BAD">
        <w:rPr>
          <w:rFonts w:ascii="Tahoma" w:hAnsi="Tahoma" w:cs="Tahoma"/>
          <w:b/>
        </w:rPr>
        <w:t xml:space="preserve">Further </w:t>
      </w:r>
      <w:r>
        <w:rPr>
          <w:rFonts w:ascii="Tahoma" w:hAnsi="Tahoma" w:cs="Tahoma"/>
          <w:b/>
        </w:rPr>
        <w:t xml:space="preserve">Installation (FI) – </w:t>
      </w:r>
      <w:r w:rsidRPr="007F2BAD">
        <w:rPr>
          <w:rFonts w:ascii="Tahoma" w:hAnsi="Tahoma" w:cs="Tahoma"/>
        </w:rPr>
        <w:t>Installation is on-going or incomplete, to be continued on the next visit;</w:t>
      </w:r>
    </w:p>
    <w:p w14:paraId="19A7D97A" w14:textId="77777777" w:rsidR="008B5684" w:rsidRPr="007F2BAD" w:rsidRDefault="008B5684" w:rsidP="008B5684">
      <w:pPr>
        <w:pStyle w:val="ListParagraph"/>
        <w:spacing w:after="0" w:line="240" w:lineRule="auto"/>
        <w:ind w:left="3240"/>
        <w:jc w:val="both"/>
        <w:rPr>
          <w:rFonts w:ascii="Tahoma" w:hAnsi="Tahoma" w:cs="Tahoma"/>
          <w:b/>
        </w:rPr>
      </w:pPr>
    </w:p>
    <w:p w14:paraId="574ED54A" w14:textId="77777777" w:rsidR="008B5684" w:rsidRPr="00496946" w:rsidRDefault="008B5684" w:rsidP="008B5684">
      <w:pPr>
        <w:pStyle w:val="ListParagraph"/>
        <w:numPr>
          <w:ilvl w:val="2"/>
          <w:numId w:val="14"/>
        </w:numPr>
        <w:spacing w:after="0" w:line="240" w:lineRule="auto"/>
        <w:ind w:left="2664"/>
        <w:jc w:val="both"/>
        <w:rPr>
          <w:rFonts w:ascii="Tahoma" w:hAnsi="Tahoma" w:cs="Tahoma"/>
          <w:b/>
        </w:rPr>
      </w:pPr>
      <w:r>
        <w:rPr>
          <w:rFonts w:ascii="Tahoma" w:hAnsi="Tahoma" w:cs="Tahoma"/>
          <w:b/>
        </w:rPr>
        <w:t>Labor;</w:t>
      </w:r>
    </w:p>
    <w:p w14:paraId="06596C07" w14:textId="7BFEC320" w:rsidR="008B5684" w:rsidRPr="008B5684" w:rsidRDefault="008B5684" w:rsidP="008B5684">
      <w:pPr>
        <w:pStyle w:val="ListParagraph"/>
        <w:spacing w:after="0" w:line="240" w:lineRule="auto"/>
        <w:ind w:left="2664"/>
        <w:jc w:val="both"/>
        <w:rPr>
          <w:rFonts w:ascii="Tahoma" w:hAnsi="Tahoma" w:cs="Tahoma"/>
        </w:rPr>
      </w:pPr>
      <w:r>
        <w:rPr>
          <w:rFonts w:ascii="Tahoma" w:hAnsi="Tahoma" w:cs="Tahoma"/>
        </w:rPr>
        <w:t xml:space="preserve">All spaces in the </w:t>
      </w:r>
      <w:r>
        <w:rPr>
          <w:rFonts w:ascii="Tahoma" w:hAnsi="Tahoma" w:cs="Tahoma"/>
          <w:b/>
        </w:rPr>
        <w:t xml:space="preserve">Labor </w:t>
      </w:r>
      <w:r>
        <w:rPr>
          <w:rFonts w:ascii="Tahoma" w:hAnsi="Tahoma" w:cs="Tahoma"/>
        </w:rPr>
        <w:t xml:space="preserve">section should be filled up. Labor charge/ hour shall only be filled up if applicable. Charges should be based on the latest and approved service charges for Altamedica Inc. Technical Department. </w:t>
      </w:r>
      <w:r w:rsidR="00E61C7A">
        <w:rPr>
          <w:rFonts w:ascii="Tahoma" w:hAnsi="Tahoma" w:cs="Tahoma"/>
        </w:rPr>
        <w:t xml:space="preserve">For installation services, </w:t>
      </w:r>
      <w:r>
        <w:rPr>
          <w:rFonts w:ascii="Tahoma" w:hAnsi="Tahoma" w:cs="Tahoma"/>
        </w:rPr>
        <w:t xml:space="preserve">The TP shall indicate </w:t>
      </w:r>
      <w:r>
        <w:rPr>
          <w:rFonts w:ascii="Tahoma" w:hAnsi="Tahoma" w:cs="Tahoma"/>
          <w:b/>
        </w:rPr>
        <w:t xml:space="preserve">Under Warranty (W) </w:t>
      </w:r>
      <w:r>
        <w:rPr>
          <w:rFonts w:ascii="Tahoma" w:hAnsi="Tahoma" w:cs="Tahoma"/>
        </w:rPr>
        <w:t xml:space="preserve">in the Total Labor Charge </w:t>
      </w:r>
      <w:r w:rsidR="00E61C7A">
        <w:rPr>
          <w:rFonts w:ascii="Tahoma" w:hAnsi="Tahoma" w:cs="Tahoma"/>
        </w:rPr>
        <w:t>unless stated in the contract.</w:t>
      </w:r>
    </w:p>
    <w:p w14:paraId="4052C664" w14:textId="77777777" w:rsidR="008B5684" w:rsidRPr="00131D45" w:rsidRDefault="008B5684" w:rsidP="008B5684">
      <w:pPr>
        <w:pStyle w:val="ListParagraph"/>
        <w:spacing w:after="0" w:line="240" w:lineRule="auto"/>
        <w:ind w:left="3888"/>
        <w:jc w:val="both"/>
        <w:rPr>
          <w:rFonts w:ascii="Tahoma" w:hAnsi="Tahoma" w:cs="Tahoma"/>
          <w:b/>
        </w:rPr>
      </w:pPr>
    </w:p>
    <w:p w14:paraId="4291B721" w14:textId="2A655366" w:rsidR="008B5684" w:rsidRDefault="008B5684" w:rsidP="008B5684">
      <w:pPr>
        <w:pStyle w:val="ListParagraph"/>
        <w:numPr>
          <w:ilvl w:val="3"/>
          <w:numId w:val="14"/>
        </w:numPr>
        <w:spacing w:after="0" w:line="240" w:lineRule="auto"/>
        <w:ind w:left="3240" w:hanging="504"/>
        <w:jc w:val="both"/>
        <w:rPr>
          <w:rFonts w:ascii="Tahoma" w:hAnsi="Tahoma" w:cs="Tahoma"/>
          <w:b/>
        </w:rPr>
      </w:pPr>
      <w:r>
        <w:rPr>
          <w:rFonts w:ascii="Tahoma" w:hAnsi="Tahoma" w:cs="Tahoma"/>
          <w:b/>
        </w:rPr>
        <w:t xml:space="preserve">Unfinished </w:t>
      </w:r>
      <w:r w:rsidR="00E61C7A">
        <w:rPr>
          <w:rFonts w:ascii="Tahoma" w:hAnsi="Tahoma" w:cs="Tahoma"/>
          <w:b/>
        </w:rPr>
        <w:t>Installation</w:t>
      </w:r>
    </w:p>
    <w:p w14:paraId="6B2B4DCB" w14:textId="6504C4A6" w:rsidR="008B5684" w:rsidRDefault="008B5684" w:rsidP="008B5684">
      <w:pPr>
        <w:pStyle w:val="ListParagraph"/>
        <w:spacing w:after="0" w:line="240" w:lineRule="auto"/>
        <w:ind w:left="3240"/>
        <w:jc w:val="both"/>
        <w:rPr>
          <w:rFonts w:ascii="Tahoma" w:hAnsi="Tahoma" w:cs="Tahoma"/>
        </w:rPr>
      </w:pPr>
      <w:r>
        <w:rPr>
          <w:rFonts w:ascii="Tahoma" w:hAnsi="Tahoma" w:cs="Tahoma"/>
        </w:rPr>
        <w:t>In the event of an unfinished</w:t>
      </w:r>
      <w:r w:rsidR="00E61C7A">
        <w:rPr>
          <w:rFonts w:ascii="Tahoma" w:hAnsi="Tahoma" w:cs="Tahoma"/>
        </w:rPr>
        <w:t xml:space="preserve"> installation</w:t>
      </w:r>
      <w:r>
        <w:rPr>
          <w:rFonts w:ascii="Tahoma" w:hAnsi="Tahoma" w:cs="Tahoma"/>
        </w:rPr>
        <w:t xml:space="preserve"> the labor charge</w:t>
      </w:r>
      <w:r w:rsidR="00E61C7A">
        <w:rPr>
          <w:rFonts w:ascii="Tahoma" w:hAnsi="Tahoma" w:cs="Tahoma"/>
        </w:rPr>
        <w:t xml:space="preserve"> and the Instrument status should be similar;</w:t>
      </w:r>
    </w:p>
    <w:p w14:paraId="6166E35B" w14:textId="0CD3667E" w:rsidR="00E61C7A" w:rsidRDefault="00E61C7A" w:rsidP="008B5684">
      <w:pPr>
        <w:pStyle w:val="ListParagraph"/>
        <w:spacing w:after="0" w:line="240" w:lineRule="auto"/>
        <w:ind w:left="3240"/>
        <w:jc w:val="both"/>
        <w:rPr>
          <w:rFonts w:ascii="Tahoma" w:hAnsi="Tahoma" w:cs="Tahoma"/>
        </w:rPr>
      </w:pPr>
      <w:r w:rsidRPr="007F2BAD">
        <w:rPr>
          <w:rFonts w:ascii="Tahoma" w:hAnsi="Tahoma" w:cs="Tahoma"/>
          <w:b/>
        </w:rPr>
        <w:t xml:space="preserve">Further </w:t>
      </w:r>
      <w:r>
        <w:rPr>
          <w:rFonts w:ascii="Tahoma" w:hAnsi="Tahoma" w:cs="Tahoma"/>
          <w:b/>
        </w:rPr>
        <w:t>Installation (FI)</w:t>
      </w:r>
    </w:p>
    <w:p w14:paraId="775458A8" w14:textId="3DABCA0C" w:rsidR="008B5684" w:rsidRDefault="008B5684" w:rsidP="008B5684">
      <w:pPr>
        <w:pStyle w:val="ListParagraph"/>
        <w:spacing w:after="0" w:line="240" w:lineRule="auto"/>
        <w:ind w:left="3240"/>
        <w:jc w:val="both"/>
        <w:rPr>
          <w:rFonts w:ascii="Tahoma" w:hAnsi="Tahoma" w:cs="Tahoma"/>
        </w:rPr>
      </w:pPr>
    </w:p>
    <w:p w14:paraId="515B9C03" w14:textId="77777777" w:rsidR="00D641B2" w:rsidRPr="00D641B2" w:rsidRDefault="008B5684" w:rsidP="00E61C7A">
      <w:pPr>
        <w:pStyle w:val="ListParagraph"/>
        <w:spacing w:after="0" w:line="240" w:lineRule="auto"/>
        <w:ind w:left="3240"/>
        <w:jc w:val="both"/>
        <w:rPr>
          <w:rFonts w:ascii="Tahoma" w:hAnsi="Tahoma" w:cs="Tahoma"/>
        </w:rPr>
      </w:pPr>
      <w:r w:rsidRPr="00D641B2">
        <w:rPr>
          <w:rFonts w:ascii="Tahoma" w:hAnsi="Tahoma" w:cs="Tahoma"/>
        </w:rPr>
        <w:t>Example;</w:t>
      </w:r>
    </w:p>
    <w:p w14:paraId="035FF4EF" w14:textId="4A5C48A4" w:rsidR="008B5684" w:rsidRPr="00E61C7A" w:rsidRDefault="008B5684" w:rsidP="00E61C7A">
      <w:pPr>
        <w:pStyle w:val="ListParagraph"/>
        <w:spacing w:after="0" w:line="240" w:lineRule="auto"/>
        <w:ind w:left="3240"/>
        <w:jc w:val="both"/>
        <w:rPr>
          <w:rFonts w:ascii="Tahoma" w:hAnsi="Tahoma" w:cs="Tahoma"/>
          <w:i/>
        </w:rPr>
      </w:pPr>
      <w:r w:rsidRPr="00E61C7A">
        <w:rPr>
          <w:rFonts w:ascii="Tahoma" w:hAnsi="Tahoma" w:cs="Tahoma"/>
          <w:b/>
        </w:rPr>
        <w:t xml:space="preserve">Instrument Status: </w:t>
      </w:r>
      <w:r w:rsidR="00E61C7A" w:rsidRPr="00E61C7A">
        <w:rPr>
          <w:rFonts w:ascii="Tahoma" w:hAnsi="Tahoma" w:cs="Tahoma"/>
          <w:b/>
          <w:u w:val="single"/>
        </w:rPr>
        <w:t>FI</w:t>
      </w:r>
    </w:p>
    <w:p w14:paraId="04A2BE69" w14:textId="0B276F5D" w:rsidR="00E61C7A" w:rsidRPr="00E61C7A" w:rsidRDefault="008B5684" w:rsidP="00E61C7A">
      <w:pPr>
        <w:pStyle w:val="ListParagraph"/>
        <w:spacing w:after="0" w:line="240" w:lineRule="auto"/>
        <w:ind w:left="3240"/>
        <w:jc w:val="both"/>
        <w:rPr>
          <w:rFonts w:ascii="Tahoma" w:hAnsi="Tahoma" w:cs="Tahoma"/>
          <w:b/>
          <w:u w:val="single"/>
        </w:rPr>
      </w:pPr>
      <w:r w:rsidRPr="009C2690">
        <w:rPr>
          <w:rFonts w:ascii="Tahoma" w:hAnsi="Tahoma" w:cs="Tahoma"/>
          <w:b/>
        </w:rPr>
        <w:t xml:space="preserve">Total Labor Charge: </w:t>
      </w:r>
      <w:r w:rsidR="00E61C7A">
        <w:rPr>
          <w:rFonts w:ascii="Tahoma" w:hAnsi="Tahoma" w:cs="Tahoma"/>
          <w:b/>
          <w:u w:val="single"/>
        </w:rPr>
        <w:t>FI</w:t>
      </w:r>
    </w:p>
    <w:p w14:paraId="06162BF3" w14:textId="77777777" w:rsidR="00D22E54" w:rsidRPr="00D22E54" w:rsidRDefault="00D22E54" w:rsidP="00D22E54">
      <w:pPr>
        <w:pStyle w:val="ListParagraph"/>
        <w:spacing w:line="240" w:lineRule="auto"/>
        <w:ind w:left="1368"/>
        <w:jc w:val="both"/>
        <w:rPr>
          <w:rFonts w:ascii="Tahoma" w:hAnsi="Tahoma" w:cs="Tahoma"/>
          <w:i/>
          <w:color w:val="0070C0"/>
        </w:rPr>
      </w:pPr>
    </w:p>
    <w:p w14:paraId="75337C7B" w14:textId="06156351" w:rsidR="00A805B4" w:rsidRPr="00A805B4" w:rsidRDefault="00A805B4" w:rsidP="00A805B4">
      <w:pPr>
        <w:pStyle w:val="ListParagraph"/>
        <w:numPr>
          <w:ilvl w:val="0"/>
          <w:numId w:val="14"/>
        </w:numPr>
        <w:spacing w:after="0" w:line="240" w:lineRule="auto"/>
        <w:jc w:val="both"/>
        <w:rPr>
          <w:rFonts w:ascii="Tahoma" w:hAnsi="Tahoma" w:cs="Tahoma"/>
        </w:rPr>
      </w:pPr>
      <w:r>
        <w:rPr>
          <w:rFonts w:ascii="Tahoma" w:hAnsi="Tahoma" w:cs="Tahoma"/>
          <w:b/>
        </w:rPr>
        <w:lastRenderedPageBreak/>
        <w:t>COMMUNICATION</w:t>
      </w:r>
    </w:p>
    <w:p w14:paraId="32BD888E" w14:textId="0CD636F3" w:rsidR="00A805B4" w:rsidRDefault="00A805B4" w:rsidP="00A805B4">
      <w:pPr>
        <w:pStyle w:val="ListParagraph"/>
        <w:numPr>
          <w:ilvl w:val="1"/>
          <w:numId w:val="14"/>
        </w:numPr>
        <w:spacing w:after="0" w:line="240" w:lineRule="auto"/>
        <w:jc w:val="both"/>
        <w:rPr>
          <w:rFonts w:ascii="Tahoma" w:hAnsi="Tahoma" w:cs="Tahoma"/>
        </w:rPr>
      </w:pPr>
      <w:r>
        <w:rPr>
          <w:rFonts w:ascii="Tahoma" w:hAnsi="Tahoma" w:cs="Tahoma"/>
        </w:rPr>
        <w:t>When the job has to be delegated to another TP all information pertaining to the job shall be completely communicated/endorsed. The new TP shall review the documents (SR, JHA,</w:t>
      </w:r>
      <w:r w:rsidR="007D6149">
        <w:rPr>
          <w:rFonts w:ascii="Tahoma" w:hAnsi="Tahoma" w:cs="Tahoma"/>
        </w:rPr>
        <w:t xml:space="preserve"> Installation Request</w:t>
      </w:r>
      <w:r>
        <w:rPr>
          <w:rFonts w:ascii="Tahoma" w:hAnsi="Tahoma" w:cs="Tahoma"/>
        </w:rPr>
        <w:t>) for the job before proceeding with the repairs.</w:t>
      </w:r>
    </w:p>
    <w:p w14:paraId="247439D8" w14:textId="57E51FBE" w:rsidR="00A805B4" w:rsidRDefault="00A805B4" w:rsidP="00A805B4">
      <w:pPr>
        <w:pStyle w:val="ListParagraph"/>
        <w:numPr>
          <w:ilvl w:val="1"/>
          <w:numId w:val="14"/>
        </w:numPr>
        <w:spacing w:after="0" w:line="240" w:lineRule="auto"/>
        <w:jc w:val="both"/>
        <w:rPr>
          <w:rFonts w:ascii="Tahoma" w:hAnsi="Tahoma" w:cs="Tahoma"/>
        </w:rPr>
      </w:pPr>
      <w:r>
        <w:rPr>
          <w:rFonts w:ascii="Tahoma" w:hAnsi="Tahoma" w:cs="Tahoma"/>
        </w:rPr>
        <w:t>The worksite authority should be well informed on the status of the job and their equipment before the TP leaves the premises.</w:t>
      </w:r>
    </w:p>
    <w:p w14:paraId="762F4AA2" w14:textId="1567A142" w:rsidR="00D42942" w:rsidRPr="00D42942" w:rsidRDefault="00A805B4" w:rsidP="00D42942">
      <w:pPr>
        <w:pStyle w:val="ListParagraph"/>
        <w:numPr>
          <w:ilvl w:val="1"/>
          <w:numId w:val="14"/>
        </w:numPr>
        <w:spacing w:after="0" w:line="240" w:lineRule="auto"/>
        <w:jc w:val="both"/>
        <w:rPr>
          <w:rFonts w:ascii="Tahoma" w:hAnsi="Tahoma" w:cs="Tahoma"/>
        </w:rPr>
      </w:pPr>
      <w:r>
        <w:rPr>
          <w:rFonts w:ascii="Tahoma" w:hAnsi="Tahoma" w:cs="Tahoma"/>
        </w:rPr>
        <w:t>During the end of the job the TP shall discuss with the team members and share the learned knowledge when performing the job.</w:t>
      </w:r>
    </w:p>
    <w:p w14:paraId="78653508" w14:textId="3C4959AF" w:rsidR="00335639" w:rsidRPr="004646E1" w:rsidRDefault="00335639" w:rsidP="004646E1">
      <w:pPr>
        <w:jc w:val="both"/>
        <w:rPr>
          <w:rFonts w:ascii="Tahoma" w:hAnsi="Tahoma" w:cs="Tahoma"/>
          <w:b/>
        </w:rPr>
      </w:pPr>
    </w:p>
    <w:p w14:paraId="6643A4FF" w14:textId="639921F0" w:rsidR="00CE532D" w:rsidRDefault="00CE532D" w:rsidP="00CE532D">
      <w:pPr>
        <w:pStyle w:val="ListParagraph"/>
        <w:numPr>
          <w:ilvl w:val="0"/>
          <w:numId w:val="14"/>
        </w:numPr>
        <w:spacing w:after="0" w:line="240" w:lineRule="auto"/>
        <w:jc w:val="both"/>
        <w:rPr>
          <w:rFonts w:ascii="Tahoma" w:hAnsi="Tahoma" w:cs="Tahoma"/>
          <w:b/>
        </w:rPr>
      </w:pPr>
      <w:r w:rsidRPr="00CE532D">
        <w:rPr>
          <w:rFonts w:ascii="Tahoma" w:hAnsi="Tahoma" w:cs="Tahoma"/>
          <w:b/>
        </w:rPr>
        <w:t>TRAINING</w:t>
      </w:r>
    </w:p>
    <w:p w14:paraId="67453CDD" w14:textId="77777777" w:rsidR="00D42107" w:rsidRPr="00D42107" w:rsidRDefault="00CE532D" w:rsidP="00CE532D">
      <w:pPr>
        <w:pStyle w:val="ListParagraph"/>
        <w:numPr>
          <w:ilvl w:val="1"/>
          <w:numId w:val="14"/>
        </w:numPr>
        <w:spacing w:after="0" w:line="240" w:lineRule="auto"/>
        <w:jc w:val="both"/>
        <w:rPr>
          <w:rFonts w:ascii="Tahoma" w:hAnsi="Tahoma" w:cs="Tahoma"/>
          <w:b/>
        </w:rPr>
      </w:pPr>
      <w:r>
        <w:rPr>
          <w:rFonts w:ascii="Tahoma" w:hAnsi="Tahoma" w:cs="Tahoma"/>
        </w:rPr>
        <w:t xml:space="preserve">This procedure should be periodically reviewed to the technical staff and newly hired employees. </w:t>
      </w:r>
    </w:p>
    <w:p w14:paraId="6A38337C" w14:textId="682EC1AE" w:rsidR="00CE532D" w:rsidRPr="00D42107" w:rsidRDefault="00CE532D" w:rsidP="00CE532D">
      <w:pPr>
        <w:pStyle w:val="ListParagraph"/>
        <w:numPr>
          <w:ilvl w:val="1"/>
          <w:numId w:val="14"/>
        </w:numPr>
        <w:spacing w:after="0" w:line="240" w:lineRule="auto"/>
        <w:jc w:val="both"/>
        <w:rPr>
          <w:rFonts w:ascii="Tahoma" w:hAnsi="Tahoma" w:cs="Tahoma"/>
          <w:b/>
        </w:rPr>
      </w:pPr>
      <w:r>
        <w:rPr>
          <w:rFonts w:ascii="Tahoma" w:hAnsi="Tahoma" w:cs="Tahoma"/>
        </w:rPr>
        <w:t>It shall be included in the Technical Department orientation.</w:t>
      </w:r>
      <w:r w:rsidR="00D42107">
        <w:rPr>
          <w:rFonts w:ascii="Tahoma" w:hAnsi="Tahoma" w:cs="Tahoma"/>
        </w:rPr>
        <w:t xml:space="preserve"> </w:t>
      </w:r>
    </w:p>
    <w:p w14:paraId="64C92493" w14:textId="3216F2BA" w:rsidR="00D42107" w:rsidRPr="00393C97" w:rsidRDefault="00D42107" w:rsidP="00CE532D">
      <w:pPr>
        <w:pStyle w:val="ListParagraph"/>
        <w:numPr>
          <w:ilvl w:val="1"/>
          <w:numId w:val="14"/>
        </w:numPr>
        <w:spacing w:after="0" w:line="240" w:lineRule="auto"/>
        <w:jc w:val="both"/>
        <w:rPr>
          <w:rFonts w:ascii="Tahoma" w:hAnsi="Tahoma" w:cs="Tahoma"/>
          <w:b/>
        </w:rPr>
      </w:pPr>
      <w:r>
        <w:rPr>
          <w:rFonts w:ascii="Tahoma" w:hAnsi="Tahoma" w:cs="Tahoma"/>
        </w:rPr>
        <w:t>Other affected staff should be trained as well.</w:t>
      </w:r>
    </w:p>
    <w:p w14:paraId="71C03818" w14:textId="7474B9D4" w:rsidR="00BB273D" w:rsidRPr="00BB273D" w:rsidRDefault="00393C97" w:rsidP="00CE532D">
      <w:pPr>
        <w:pStyle w:val="ListParagraph"/>
        <w:numPr>
          <w:ilvl w:val="1"/>
          <w:numId w:val="14"/>
        </w:numPr>
        <w:spacing w:after="0" w:line="240" w:lineRule="auto"/>
        <w:jc w:val="both"/>
        <w:rPr>
          <w:rFonts w:ascii="Tahoma" w:hAnsi="Tahoma" w:cs="Tahoma"/>
          <w:b/>
        </w:rPr>
      </w:pPr>
      <w:r>
        <w:rPr>
          <w:rFonts w:ascii="Tahoma" w:hAnsi="Tahoma" w:cs="Tahoma"/>
        </w:rPr>
        <w:t>Every technical person should be trained on how to properly handle all the tools and equipment that is being used</w:t>
      </w:r>
      <w:r w:rsidR="00BB273D">
        <w:rPr>
          <w:rFonts w:ascii="Tahoma" w:hAnsi="Tahoma" w:cs="Tahoma"/>
        </w:rPr>
        <w:t xml:space="preserve"> and equipment as well as the safe repair conduct</w:t>
      </w:r>
      <w:r>
        <w:rPr>
          <w:rFonts w:ascii="Tahoma" w:hAnsi="Tahoma" w:cs="Tahoma"/>
        </w:rPr>
        <w:t>.</w:t>
      </w:r>
      <w:r w:rsidR="00BB273D">
        <w:rPr>
          <w:rFonts w:ascii="Tahoma" w:hAnsi="Tahoma" w:cs="Tahoma"/>
        </w:rPr>
        <w:t xml:space="preserve"> </w:t>
      </w:r>
    </w:p>
    <w:p w14:paraId="356A90E7" w14:textId="0C4353CA" w:rsidR="00393C97" w:rsidRPr="00D42107" w:rsidRDefault="00BB273D" w:rsidP="00CE532D">
      <w:pPr>
        <w:pStyle w:val="ListParagraph"/>
        <w:numPr>
          <w:ilvl w:val="1"/>
          <w:numId w:val="14"/>
        </w:numPr>
        <w:spacing w:after="0" w:line="240" w:lineRule="auto"/>
        <w:jc w:val="both"/>
        <w:rPr>
          <w:rFonts w:ascii="Tahoma" w:hAnsi="Tahoma" w:cs="Tahoma"/>
          <w:b/>
        </w:rPr>
      </w:pPr>
      <w:r>
        <w:rPr>
          <w:rFonts w:ascii="Tahoma" w:hAnsi="Tahoma" w:cs="Tahoma"/>
        </w:rPr>
        <w:t>The Technical Personnel has the right to refuse the Job if he is not properly trained on the given work.</w:t>
      </w:r>
    </w:p>
    <w:p w14:paraId="531EBFF5" w14:textId="77777777" w:rsidR="00B86950" w:rsidRPr="00CE532D" w:rsidRDefault="00B86950" w:rsidP="00D42107">
      <w:pPr>
        <w:pStyle w:val="ListParagraph"/>
        <w:spacing w:after="0" w:line="240" w:lineRule="auto"/>
        <w:ind w:left="1224"/>
        <w:jc w:val="both"/>
        <w:rPr>
          <w:rFonts w:ascii="Tahoma" w:hAnsi="Tahoma" w:cs="Tahoma"/>
          <w:b/>
        </w:rPr>
      </w:pPr>
    </w:p>
    <w:p w14:paraId="122E8367" w14:textId="5AC07477" w:rsidR="00CE532D" w:rsidRDefault="00CE532D" w:rsidP="00CE532D">
      <w:pPr>
        <w:pStyle w:val="ListParagraph"/>
        <w:numPr>
          <w:ilvl w:val="0"/>
          <w:numId w:val="14"/>
        </w:numPr>
        <w:spacing w:after="0" w:line="240" w:lineRule="auto"/>
        <w:jc w:val="both"/>
        <w:rPr>
          <w:rFonts w:ascii="Tahoma" w:hAnsi="Tahoma" w:cs="Tahoma"/>
          <w:b/>
        </w:rPr>
      </w:pPr>
      <w:r w:rsidRPr="00CE532D">
        <w:rPr>
          <w:rFonts w:ascii="Tahoma" w:hAnsi="Tahoma" w:cs="Tahoma"/>
          <w:b/>
        </w:rPr>
        <w:t>AUDIT</w:t>
      </w:r>
    </w:p>
    <w:p w14:paraId="79FCDB7E" w14:textId="3FE5251A" w:rsidR="00CE532D" w:rsidRDefault="00CE532D" w:rsidP="00CE532D">
      <w:pPr>
        <w:pStyle w:val="ListParagraph"/>
        <w:numPr>
          <w:ilvl w:val="1"/>
          <w:numId w:val="14"/>
        </w:numPr>
        <w:spacing w:after="0" w:line="240" w:lineRule="auto"/>
        <w:jc w:val="both"/>
        <w:rPr>
          <w:rFonts w:ascii="Tahoma" w:hAnsi="Tahoma" w:cs="Tahoma"/>
        </w:rPr>
      </w:pPr>
      <w:r>
        <w:rPr>
          <w:rFonts w:ascii="Tahoma" w:hAnsi="Tahoma" w:cs="Tahoma"/>
        </w:rPr>
        <w:t>The management shall carry out yearly audits on this procedure. Factors to be considered but not limited to;</w:t>
      </w:r>
    </w:p>
    <w:p w14:paraId="6C3BBF86" w14:textId="67DDFC2D" w:rsidR="00CE532D" w:rsidRDefault="00CE532D" w:rsidP="00CE532D">
      <w:pPr>
        <w:pStyle w:val="ListParagraph"/>
        <w:numPr>
          <w:ilvl w:val="2"/>
          <w:numId w:val="14"/>
        </w:numPr>
        <w:spacing w:after="0" w:line="240" w:lineRule="auto"/>
        <w:jc w:val="both"/>
        <w:rPr>
          <w:rFonts w:ascii="Tahoma" w:hAnsi="Tahoma" w:cs="Tahoma"/>
        </w:rPr>
      </w:pPr>
      <w:r>
        <w:rPr>
          <w:rFonts w:ascii="Tahoma" w:hAnsi="Tahoma" w:cs="Tahoma"/>
        </w:rPr>
        <w:t>Effectivity of the procedure</w:t>
      </w:r>
    </w:p>
    <w:p w14:paraId="38953133" w14:textId="2DE1351A" w:rsidR="00CE532D" w:rsidRDefault="00CE532D" w:rsidP="00CE532D">
      <w:pPr>
        <w:pStyle w:val="ListParagraph"/>
        <w:numPr>
          <w:ilvl w:val="2"/>
          <w:numId w:val="14"/>
        </w:numPr>
        <w:spacing w:after="0" w:line="240" w:lineRule="auto"/>
        <w:jc w:val="both"/>
        <w:rPr>
          <w:rFonts w:ascii="Tahoma" w:hAnsi="Tahoma" w:cs="Tahoma"/>
        </w:rPr>
      </w:pPr>
      <w:r>
        <w:rPr>
          <w:rFonts w:ascii="Tahoma" w:hAnsi="Tahoma" w:cs="Tahoma"/>
        </w:rPr>
        <w:t>Amendments and improvements</w:t>
      </w:r>
    </w:p>
    <w:p w14:paraId="2757A103" w14:textId="06A67721" w:rsidR="00CE532D" w:rsidRDefault="00CE532D" w:rsidP="00CE532D">
      <w:pPr>
        <w:pStyle w:val="ListParagraph"/>
        <w:numPr>
          <w:ilvl w:val="2"/>
          <w:numId w:val="14"/>
        </w:numPr>
        <w:spacing w:after="0" w:line="240" w:lineRule="auto"/>
        <w:jc w:val="both"/>
        <w:rPr>
          <w:rFonts w:ascii="Tahoma" w:hAnsi="Tahoma" w:cs="Tahoma"/>
        </w:rPr>
      </w:pPr>
      <w:r>
        <w:rPr>
          <w:rFonts w:ascii="Tahoma" w:hAnsi="Tahoma" w:cs="Tahoma"/>
        </w:rPr>
        <w:t>Change in company policies</w:t>
      </w:r>
    </w:p>
    <w:p w14:paraId="3B34E389" w14:textId="77777777" w:rsidR="00335639" w:rsidRPr="00CE532D" w:rsidRDefault="00335639" w:rsidP="00335639">
      <w:pPr>
        <w:pStyle w:val="ListParagraph"/>
        <w:spacing w:after="0" w:line="240" w:lineRule="auto"/>
        <w:ind w:left="2520"/>
        <w:jc w:val="both"/>
        <w:rPr>
          <w:rFonts w:ascii="Tahoma" w:hAnsi="Tahoma" w:cs="Tahoma"/>
        </w:rPr>
      </w:pPr>
    </w:p>
    <w:p w14:paraId="36B9411A" w14:textId="3813107C" w:rsidR="00D42107" w:rsidRDefault="00D42107" w:rsidP="003B2958">
      <w:pPr>
        <w:pStyle w:val="ListParagraph"/>
        <w:ind w:left="1224"/>
        <w:jc w:val="both"/>
        <w:rPr>
          <w:rFonts w:ascii="Tahoma" w:hAnsi="Tahoma" w:cs="Tahoma"/>
          <w:b/>
        </w:rPr>
      </w:pPr>
    </w:p>
    <w:p w14:paraId="4E6C3AEA" w14:textId="3CD80B89" w:rsidR="00BB273D" w:rsidRDefault="00BB273D" w:rsidP="003B2958">
      <w:pPr>
        <w:pStyle w:val="ListParagraph"/>
        <w:ind w:left="1224"/>
        <w:jc w:val="both"/>
        <w:rPr>
          <w:rFonts w:ascii="Tahoma" w:hAnsi="Tahoma" w:cs="Tahoma"/>
          <w:b/>
        </w:rPr>
      </w:pPr>
    </w:p>
    <w:p w14:paraId="473F6255" w14:textId="5974BAD0" w:rsidR="00BB273D" w:rsidRDefault="00BB273D" w:rsidP="003B2958">
      <w:pPr>
        <w:pStyle w:val="ListParagraph"/>
        <w:ind w:left="1224"/>
        <w:jc w:val="both"/>
        <w:rPr>
          <w:rFonts w:ascii="Tahoma" w:hAnsi="Tahoma" w:cs="Tahoma"/>
          <w:b/>
        </w:rPr>
      </w:pPr>
    </w:p>
    <w:p w14:paraId="6E2FB0CD" w14:textId="0DDC5844" w:rsidR="00BB273D" w:rsidRDefault="00BB273D" w:rsidP="003B2958">
      <w:pPr>
        <w:pStyle w:val="ListParagraph"/>
        <w:ind w:left="1224"/>
        <w:jc w:val="both"/>
        <w:rPr>
          <w:rFonts w:ascii="Tahoma" w:hAnsi="Tahoma" w:cs="Tahoma"/>
          <w:b/>
        </w:rPr>
      </w:pPr>
    </w:p>
    <w:p w14:paraId="5932DB0E" w14:textId="3CF53281" w:rsidR="00BB273D" w:rsidRDefault="00BB273D" w:rsidP="003B2958">
      <w:pPr>
        <w:pStyle w:val="ListParagraph"/>
        <w:ind w:left="1224"/>
        <w:jc w:val="both"/>
        <w:rPr>
          <w:rFonts w:ascii="Tahoma" w:hAnsi="Tahoma" w:cs="Tahoma"/>
          <w:b/>
        </w:rPr>
      </w:pPr>
    </w:p>
    <w:p w14:paraId="259F6405" w14:textId="22F4154B" w:rsidR="00BB273D" w:rsidRDefault="00BB273D" w:rsidP="003B2958">
      <w:pPr>
        <w:pStyle w:val="ListParagraph"/>
        <w:ind w:left="1224"/>
        <w:jc w:val="both"/>
        <w:rPr>
          <w:rFonts w:ascii="Tahoma" w:hAnsi="Tahoma" w:cs="Tahoma"/>
          <w:b/>
        </w:rPr>
      </w:pPr>
    </w:p>
    <w:p w14:paraId="08E1B372" w14:textId="1107B84A" w:rsidR="00E61C7A" w:rsidRDefault="00E61C7A" w:rsidP="003B2958">
      <w:pPr>
        <w:pStyle w:val="ListParagraph"/>
        <w:ind w:left="1224"/>
        <w:jc w:val="both"/>
        <w:rPr>
          <w:rFonts w:ascii="Tahoma" w:hAnsi="Tahoma" w:cs="Tahoma"/>
          <w:b/>
        </w:rPr>
      </w:pPr>
    </w:p>
    <w:p w14:paraId="7035AAAC" w14:textId="0007B928" w:rsidR="00E61C7A" w:rsidRDefault="00E61C7A" w:rsidP="003B2958">
      <w:pPr>
        <w:pStyle w:val="ListParagraph"/>
        <w:ind w:left="1224"/>
        <w:jc w:val="both"/>
        <w:rPr>
          <w:rFonts w:ascii="Tahoma" w:hAnsi="Tahoma" w:cs="Tahoma"/>
          <w:b/>
        </w:rPr>
      </w:pPr>
    </w:p>
    <w:p w14:paraId="4356E090" w14:textId="4028C718" w:rsidR="00E61C7A" w:rsidRDefault="00E61C7A" w:rsidP="003B2958">
      <w:pPr>
        <w:pStyle w:val="ListParagraph"/>
        <w:ind w:left="1224"/>
        <w:jc w:val="both"/>
        <w:rPr>
          <w:rFonts w:ascii="Tahoma" w:hAnsi="Tahoma" w:cs="Tahoma"/>
          <w:b/>
        </w:rPr>
      </w:pPr>
    </w:p>
    <w:p w14:paraId="776ABDDB" w14:textId="00747F71" w:rsidR="005649FE" w:rsidRDefault="005649FE" w:rsidP="003B2958">
      <w:pPr>
        <w:pStyle w:val="ListParagraph"/>
        <w:ind w:left="1224"/>
        <w:jc w:val="both"/>
        <w:rPr>
          <w:rFonts w:ascii="Tahoma" w:hAnsi="Tahoma" w:cs="Tahoma"/>
          <w:b/>
        </w:rPr>
      </w:pPr>
    </w:p>
    <w:p w14:paraId="1049C741" w14:textId="32A4DF6C" w:rsidR="005649FE" w:rsidRDefault="005649FE" w:rsidP="003B2958">
      <w:pPr>
        <w:pStyle w:val="ListParagraph"/>
        <w:ind w:left="1224"/>
        <w:jc w:val="both"/>
        <w:rPr>
          <w:rFonts w:ascii="Tahoma" w:hAnsi="Tahoma" w:cs="Tahoma"/>
          <w:b/>
        </w:rPr>
      </w:pPr>
    </w:p>
    <w:p w14:paraId="7A1BF90A" w14:textId="6F9E335D" w:rsidR="005649FE" w:rsidRDefault="005649FE" w:rsidP="003B2958">
      <w:pPr>
        <w:pStyle w:val="ListParagraph"/>
        <w:ind w:left="1224"/>
        <w:jc w:val="both"/>
        <w:rPr>
          <w:rFonts w:ascii="Tahoma" w:hAnsi="Tahoma" w:cs="Tahoma"/>
          <w:b/>
        </w:rPr>
      </w:pPr>
    </w:p>
    <w:p w14:paraId="23256F0C" w14:textId="56E76AC9" w:rsidR="005649FE" w:rsidRDefault="005649FE" w:rsidP="003B2958">
      <w:pPr>
        <w:pStyle w:val="ListParagraph"/>
        <w:ind w:left="1224"/>
        <w:jc w:val="both"/>
        <w:rPr>
          <w:rFonts w:ascii="Tahoma" w:hAnsi="Tahoma" w:cs="Tahoma"/>
          <w:b/>
        </w:rPr>
      </w:pPr>
    </w:p>
    <w:p w14:paraId="06F885BA" w14:textId="09A7F21B" w:rsidR="005649FE" w:rsidRDefault="005649FE" w:rsidP="003B2958">
      <w:pPr>
        <w:pStyle w:val="ListParagraph"/>
        <w:ind w:left="1224"/>
        <w:jc w:val="both"/>
        <w:rPr>
          <w:rFonts w:ascii="Tahoma" w:hAnsi="Tahoma" w:cs="Tahoma"/>
          <w:b/>
        </w:rPr>
      </w:pPr>
    </w:p>
    <w:p w14:paraId="0AFFB979" w14:textId="0ABF018A" w:rsidR="005649FE" w:rsidRDefault="005649FE" w:rsidP="003B2958">
      <w:pPr>
        <w:pStyle w:val="ListParagraph"/>
        <w:ind w:left="1224"/>
        <w:jc w:val="both"/>
        <w:rPr>
          <w:rFonts w:ascii="Tahoma" w:hAnsi="Tahoma" w:cs="Tahoma"/>
          <w:b/>
        </w:rPr>
      </w:pPr>
    </w:p>
    <w:p w14:paraId="5CAABFE2" w14:textId="77777777" w:rsidR="005649FE" w:rsidRDefault="005649FE" w:rsidP="003B2958">
      <w:pPr>
        <w:pStyle w:val="ListParagraph"/>
        <w:ind w:left="1224"/>
        <w:jc w:val="both"/>
        <w:rPr>
          <w:rFonts w:ascii="Tahoma" w:hAnsi="Tahoma" w:cs="Tahoma"/>
          <w:b/>
        </w:rPr>
      </w:pPr>
    </w:p>
    <w:p w14:paraId="3E985600" w14:textId="5170DDDA" w:rsidR="00E61C7A" w:rsidRDefault="00E61C7A" w:rsidP="003B2958">
      <w:pPr>
        <w:pStyle w:val="ListParagraph"/>
        <w:ind w:left="1224"/>
        <w:jc w:val="both"/>
        <w:rPr>
          <w:rFonts w:ascii="Tahoma" w:hAnsi="Tahoma" w:cs="Tahoma"/>
          <w:b/>
        </w:rPr>
      </w:pPr>
    </w:p>
    <w:p w14:paraId="71FBDEF7" w14:textId="23BB565A" w:rsidR="00E61C7A" w:rsidRDefault="00E61C7A" w:rsidP="003B2958">
      <w:pPr>
        <w:pStyle w:val="ListParagraph"/>
        <w:ind w:left="1224"/>
        <w:jc w:val="both"/>
        <w:rPr>
          <w:rFonts w:ascii="Tahoma" w:hAnsi="Tahoma" w:cs="Tahoma"/>
          <w:b/>
        </w:rPr>
      </w:pPr>
    </w:p>
    <w:p w14:paraId="64EC82ED" w14:textId="5B9866EA" w:rsidR="00E61C7A" w:rsidRDefault="00E61C7A" w:rsidP="003B2958">
      <w:pPr>
        <w:pStyle w:val="ListParagraph"/>
        <w:ind w:left="1224"/>
        <w:jc w:val="both"/>
        <w:rPr>
          <w:rFonts w:ascii="Tahoma" w:hAnsi="Tahoma" w:cs="Tahoma"/>
          <w:b/>
        </w:rPr>
      </w:pPr>
      <w:bookmarkStart w:id="0" w:name="_GoBack"/>
      <w:bookmarkEnd w:id="0"/>
    </w:p>
    <w:p w14:paraId="61B04481" w14:textId="57DF89F2" w:rsidR="003B2958" w:rsidRPr="003B2958" w:rsidRDefault="003B2958" w:rsidP="003B2958">
      <w:pPr>
        <w:pStyle w:val="ListParagraph"/>
        <w:numPr>
          <w:ilvl w:val="0"/>
          <w:numId w:val="14"/>
        </w:numPr>
        <w:jc w:val="both"/>
        <w:rPr>
          <w:rFonts w:ascii="Tahoma" w:hAnsi="Tahoma" w:cs="Tahoma"/>
        </w:rPr>
      </w:pPr>
      <w:r>
        <w:rPr>
          <w:rFonts w:ascii="Tahoma" w:hAnsi="Tahoma" w:cs="Tahoma"/>
          <w:b/>
        </w:rPr>
        <w:lastRenderedPageBreak/>
        <w:t>REVISIONS</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506"/>
        <w:gridCol w:w="2569"/>
        <w:gridCol w:w="1372"/>
        <w:gridCol w:w="1603"/>
        <w:gridCol w:w="1482"/>
      </w:tblGrid>
      <w:tr w:rsidR="003B2958" w:rsidRPr="00984219" w14:paraId="614F948B" w14:textId="77777777" w:rsidTr="00AF51D6">
        <w:trPr>
          <w:trHeight w:val="737"/>
          <w:jc w:val="center"/>
        </w:trPr>
        <w:tc>
          <w:tcPr>
            <w:tcW w:w="1050" w:type="dxa"/>
            <w:shd w:val="clear" w:color="auto" w:fill="00B050"/>
            <w:vAlign w:val="center"/>
          </w:tcPr>
          <w:p w14:paraId="2C05ABA2" w14:textId="77777777" w:rsidR="003B2958" w:rsidRPr="00984219" w:rsidRDefault="003B2958" w:rsidP="00AF51D6">
            <w:pPr>
              <w:jc w:val="right"/>
              <w:rPr>
                <w:rFonts w:ascii="Tahoma" w:hAnsi="Tahoma" w:cs="Tahoma"/>
                <w:b/>
                <w:sz w:val="18"/>
              </w:rPr>
            </w:pPr>
            <w:r w:rsidRPr="00984219">
              <w:rPr>
                <w:rFonts w:ascii="Tahoma" w:hAnsi="Tahoma" w:cs="Tahoma"/>
                <w:b/>
                <w:sz w:val="18"/>
              </w:rPr>
              <w:t>Revision</w:t>
            </w:r>
          </w:p>
          <w:p w14:paraId="709641A3" w14:textId="77777777" w:rsidR="003B2958" w:rsidRPr="00984219" w:rsidRDefault="003B2958" w:rsidP="00AF51D6">
            <w:pPr>
              <w:jc w:val="center"/>
              <w:rPr>
                <w:rFonts w:ascii="Tahoma" w:hAnsi="Tahoma" w:cs="Tahoma"/>
                <w:b/>
                <w:sz w:val="18"/>
              </w:rPr>
            </w:pPr>
            <w:r w:rsidRPr="00984219">
              <w:rPr>
                <w:rFonts w:ascii="Tahoma" w:hAnsi="Tahoma" w:cs="Tahoma"/>
                <w:b/>
                <w:sz w:val="18"/>
              </w:rPr>
              <w:t>No.</w:t>
            </w:r>
          </w:p>
        </w:tc>
        <w:tc>
          <w:tcPr>
            <w:tcW w:w="1506" w:type="dxa"/>
            <w:shd w:val="clear" w:color="auto" w:fill="00B050"/>
            <w:vAlign w:val="center"/>
          </w:tcPr>
          <w:p w14:paraId="4F60F79C" w14:textId="77777777" w:rsidR="003B2958" w:rsidRPr="00984219" w:rsidRDefault="003B2958" w:rsidP="00AF51D6">
            <w:pPr>
              <w:jc w:val="center"/>
              <w:rPr>
                <w:rFonts w:ascii="Tahoma" w:hAnsi="Tahoma" w:cs="Tahoma"/>
                <w:b/>
                <w:sz w:val="18"/>
              </w:rPr>
            </w:pPr>
            <w:r w:rsidRPr="00984219">
              <w:rPr>
                <w:rFonts w:ascii="Tahoma" w:hAnsi="Tahoma" w:cs="Tahoma"/>
                <w:b/>
                <w:sz w:val="18"/>
              </w:rPr>
              <w:t>Date of Issue</w:t>
            </w:r>
          </w:p>
        </w:tc>
        <w:tc>
          <w:tcPr>
            <w:tcW w:w="2569" w:type="dxa"/>
            <w:shd w:val="clear" w:color="auto" w:fill="00B050"/>
            <w:vAlign w:val="center"/>
          </w:tcPr>
          <w:p w14:paraId="5607FD01" w14:textId="77777777" w:rsidR="003B2958" w:rsidRPr="00984219" w:rsidRDefault="003B2958" w:rsidP="00AF51D6">
            <w:pPr>
              <w:jc w:val="center"/>
              <w:rPr>
                <w:rFonts w:ascii="Tahoma" w:hAnsi="Tahoma" w:cs="Tahoma"/>
                <w:b/>
                <w:sz w:val="18"/>
              </w:rPr>
            </w:pPr>
            <w:r w:rsidRPr="00984219">
              <w:rPr>
                <w:rFonts w:ascii="Tahoma" w:hAnsi="Tahoma" w:cs="Tahoma"/>
                <w:b/>
                <w:sz w:val="18"/>
              </w:rPr>
              <w:t>Section Revised Detail or Remarks</w:t>
            </w:r>
          </w:p>
        </w:tc>
        <w:tc>
          <w:tcPr>
            <w:tcW w:w="1372" w:type="dxa"/>
            <w:shd w:val="clear" w:color="auto" w:fill="00B050"/>
            <w:vAlign w:val="center"/>
          </w:tcPr>
          <w:p w14:paraId="0B81E755" w14:textId="77777777" w:rsidR="003B2958" w:rsidRPr="00984219" w:rsidRDefault="003B2958" w:rsidP="00AF51D6">
            <w:pPr>
              <w:jc w:val="center"/>
              <w:rPr>
                <w:rFonts w:ascii="Tahoma" w:hAnsi="Tahoma" w:cs="Tahoma"/>
                <w:b/>
                <w:sz w:val="18"/>
              </w:rPr>
            </w:pPr>
            <w:r w:rsidRPr="00984219">
              <w:rPr>
                <w:rFonts w:ascii="Tahoma" w:hAnsi="Tahoma" w:cs="Tahoma"/>
                <w:b/>
                <w:sz w:val="18"/>
              </w:rPr>
              <w:t>Date Reviewed</w:t>
            </w:r>
          </w:p>
        </w:tc>
        <w:tc>
          <w:tcPr>
            <w:tcW w:w="1603" w:type="dxa"/>
            <w:shd w:val="clear" w:color="auto" w:fill="00B050"/>
            <w:vAlign w:val="center"/>
          </w:tcPr>
          <w:p w14:paraId="119464CC" w14:textId="77777777" w:rsidR="003B2958" w:rsidRPr="00984219" w:rsidRDefault="003B2958" w:rsidP="00AF51D6">
            <w:pPr>
              <w:jc w:val="center"/>
              <w:rPr>
                <w:rFonts w:ascii="Tahoma" w:hAnsi="Tahoma" w:cs="Tahoma"/>
                <w:b/>
                <w:sz w:val="18"/>
              </w:rPr>
            </w:pPr>
            <w:r w:rsidRPr="00984219">
              <w:rPr>
                <w:rFonts w:ascii="Tahoma" w:hAnsi="Tahoma" w:cs="Tahoma"/>
                <w:b/>
                <w:sz w:val="18"/>
              </w:rPr>
              <w:t>Reviewed by</w:t>
            </w:r>
          </w:p>
        </w:tc>
        <w:tc>
          <w:tcPr>
            <w:tcW w:w="1482" w:type="dxa"/>
            <w:shd w:val="clear" w:color="auto" w:fill="00B050"/>
            <w:vAlign w:val="center"/>
          </w:tcPr>
          <w:p w14:paraId="04EBB370" w14:textId="77777777" w:rsidR="003B2958" w:rsidRPr="00984219" w:rsidRDefault="003B2958" w:rsidP="00AF51D6">
            <w:pPr>
              <w:jc w:val="center"/>
              <w:rPr>
                <w:rFonts w:ascii="Tahoma" w:hAnsi="Tahoma" w:cs="Tahoma"/>
                <w:b/>
                <w:sz w:val="18"/>
              </w:rPr>
            </w:pPr>
            <w:r w:rsidRPr="00984219">
              <w:rPr>
                <w:rFonts w:ascii="Tahoma" w:hAnsi="Tahoma" w:cs="Tahoma"/>
                <w:b/>
                <w:sz w:val="18"/>
              </w:rPr>
              <w:t>Signature</w:t>
            </w:r>
          </w:p>
        </w:tc>
      </w:tr>
      <w:tr w:rsidR="003B2958" w:rsidRPr="00984219" w14:paraId="6D14AD2D" w14:textId="77777777" w:rsidTr="00AF51D6">
        <w:trPr>
          <w:jc w:val="center"/>
        </w:trPr>
        <w:tc>
          <w:tcPr>
            <w:tcW w:w="1050" w:type="dxa"/>
          </w:tcPr>
          <w:p w14:paraId="450295ED" w14:textId="77777777" w:rsidR="003B2958" w:rsidRPr="00984219" w:rsidRDefault="003B2958" w:rsidP="00AF51D6">
            <w:pPr>
              <w:jc w:val="center"/>
              <w:rPr>
                <w:rFonts w:ascii="Tahoma" w:hAnsi="Tahoma" w:cs="Tahoma"/>
                <w:sz w:val="18"/>
              </w:rPr>
            </w:pPr>
          </w:p>
        </w:tc>
        <w:tc>
          <w:tcPr>
            <w:tcW w:w="1506" w:type="dxa"/>
          </w:tcPr>
          <w:p w14:paraId="0F3E817D" w14:textId="77777777" w:rsidR="003B2958" w:rsidRPr="00984219" w:rsidRDefault="003B2958" w:rsidP="00AF51D6">
            <w:pPr>
              <w:jc w:val="center"/>
              <w:rPr>
                <w:rFonts w:ascii="Tahoma" w:hAnsi="Tahoma" w:cs="Tahoma"/>
                <w:sz w:val="18"/>
              </w:rPr>
            </w:pPr>
          </w:p>
          <w:p w14:paraId="6BFA4A76" w14:textId="77777777" w:rsidR="003B2958" w:rsidRPr="00984219" w:rsidRDefault="003B2958" w:rsidP="00AF51D6">
            <w:pPr>
              <w:jc w:val="center"/>
              <w:rPr>
                <w:rFonts w:ascii="Tahoma" w:hAnsi="Tahoma" w:cs="Tahoma"/>
                <w:sz w:val="18"/>
              </w:rPr>
            </w:pPr>
          </w:p>
        </w:tc>
        <w:tc>
          <w:tcPr>
            <w:tcW w:w="2569" w:type="dxa"/>
          </w:tcPr>
          <w:p w14:paraId="7C077797" w14:textId="77777777" w:rsidR="003B2958" w:rsidRPr="00984219" w:rsidRDefault="003B2958" w:rsidP="00AF51D6">
            <w:pPr>
              <w:jc w:val="center"/>
              <w:rPr>
                <w:rFonts w:ascii="Tahoma" w:hAnsi="Tahoma" w:cs="Tahoma"/>
                <w:sz w:val="18"/>
              </w:rPr>
            </w:pPr>
          </w:p>
        </w:tc>
        <w:tc>
          <w:tcPr>
            <w:tcW w:w="1372" w:type="dxa"/>
          </w:tcPr>
          <w:p w14:paraId="4583DD42" w14:textId="77777777" w:rsidR="003B2958" w:rsidRPr="00984219" w:rsidRDefault="003B2958" w:rsidP="00AF51D6">
            <w:pPr>
              <w:jc w:val="center"/>
              <w:rPr>
                <w:rFonts w:ascii="Tahoma" w:hAnsi="Tahoma" w:cs="Tahoma"/>
                <w:sz w:val="18"/>
              </w:rPr>
            </w:pPr>
          </w:p>
        </w:tc>
        <w:tc>
          <w:tcPr>
            <w:tcW w:w="1603" w:type="dxa"/>
          </w:tcPr>
          <w:p w14:paraId="6ECBFB20" w14:textId="77777777" w:rsidR="003B2958" w:rsidRPr="00984219" w:rsidRDefault="003B2958" w:rsidP="00AF51D6">
            <w:pPr>
              <w:jc w:val="center"/>
              <w:rPr>
                <w:rFonts w:ascii="Tahoma" w:hAnsi="Tahoma" w:cs="Tahoma"/>
                <w:sz w:val="18"/>
              </w:rPr>
            </w:pPr>
          </w:p>
        </w:tc>
        <w:tc>
          <w:tcPr>
            <w:tcW w:w="1482" w:type="dxa"/>
          </w:tcPr>
          <w:p w14:paraId="226DE5C6" w14:textId="77777777" w:rsidR="003B2958" w:rsidRPr="00984219" w:rsidRDefault="003B2958" w:rsidP="00AF51D6">
            <w:pPr>
              <w:jc w:val="center"/>
              <w:rPr>
                <w:rFonts w:ascii="Tahoma" w:hAnsi="Tahoma" w:cs="Tahoma"/>
                <w:sz w:val="18"/>
              </w:rPr>
            </w:pPr>
          </w:p>
        </w:tc>
      </w:tr>
      <w:tr w:rsidR="003B2958" w:rsidRPr="00984219" w14:paraId="2F7B8882" w14:textId="77777777" w:rsidTr="00AF51D6">
        <w:trPr>
          <w:jc w:val="center"/>
        </w:trPr>
        <w:tc>
          <w:tcPr>
            <w:tcW w:w="1050" w:type="dxa"/>
          </w:tcPr>
          <w:p w14:paraId="4D4485CB" w14:textId="77777777" w:rsidR="003B2958" w:rsidRPr="00984219" w:rsidRDefault="003B2958" w:rsidP="00AF51D6">
            <w:pPr>
              <w:jc w:val="center"/>
              <w:rPr>
                <w:rFonts w:ascii="Tahoma" w:hAnsi="Tahoma" w:cs="Tahoma"/>
                <w:sz w:val="18"/>
              </w:rPr>
            </w:pPr>
          </w:p>
        </w:tc>
        <w:tc>
          <w:tcPr>
            <w:tcW w:w="1506" w:type="dxa"/>
          </w:tcPr>
          <w:p w14:paraId="58CD8CB2" w14:textId="77777777" w:rsidR="003B2958" w:rsidRPr="00984219" w:rsidRDefault="003B2958" w:rsidP="00AF51D6">
            <w:pPr>
              <w:jc w:val="center"/>
              <w:rPr>
                <w:rFonts w:ascii="Tahoma" w:hAnsi="Tahoma" w:cs="Tahoma"/>
                <w:sz w:val="18"/>
              </w:rPr>
            </w:pPr>
          </w:p>
          <w:p w14:paraId="609B5B3C" w14:textId="77777777" w:rsidR="003B2958" w:rsidRPr="00984219" w:rsidRDefault="003B2958" w:rsidP="00AF51D6">
            <w:pPr>
              <w:jc w:val="center"/>
              <w:rPr>
                <w:rFonts w:ascii="Tahoma" w:hAnsi="Tahoma" w:cs="Tahoma"/>
                <w:sz w:val="18"/>
              </w:rPr>
            </w:pPr>
          </w:p>
        </w:tc>
        <w:tc>
          <w:tcPr>
            <w:tcW w:w="2569" w:type="dxa"/>
          </w:tcPr>
          <w:p w14:paraId="4307ED14" w14:textId="77777777" w:rsidR="003B2958" w:rsidRPr="00984219" w:rsidRDefault="003B2958" w:rsidP="00AF51D6">
            <w:pPr>
              <w:jc w:val="center"/>
              <w:rPr>
                <w:rFonts w:ascii="Tahoma" w:hAnsi="Tahoma" w:cs="Tahoma"/>
                <w:sz w:val="18"/>
              </w:rPr>
            </w:pPr>
          </w:p>
        </w:tc>
        <w:tc>
          <w:tcPr>
            <w:tcW w:w="1372" w:type="dxa"/>
          </w:tcPr>
          <w:p w14:paraId="221F01C4" w14:textId="77777777" w:rsidR="003B2958" w:rsidRPr="00984219" w:rsidRDefault="003B2958" w:rsidP="00AF51D6">
            <w:pPr>
              <w:jc w:val="center"/>
              <w:rPr>
                <w:rFonts w:ascii="Tahoma" w:hAnsi="Tahoma" w:cs="Tahoma"/>
                <w:sz w:val="18"/>
              </w:rPr>
            </w:pPr>
          </w:p>
        </w:tc>
        <w:tc>
          <w:tcPr>
            <w:tcW w:w="1603" w:type="dxa"/>
          </w:tcPr>
          <w:p w14:paraId="1A938C74" w14:textId="77777777" w:rsidR="003B2958" w:rsidRPr="00984219" w:rsidRDefault="003B2958" w:rsidP="00AF51D6">
            <w:pPr>
              <w:jc w:val="center"/>
              <w:rPr>
                <w:rFonts w:ascii="Tahoma" w:hAnsi="Tahoma" w:cs="Tahoma"/>
                <w:sz w:val="18"/>
              </w:rPr>
            </w:pPr>
          </w:p>
        </w:tc>
        <w:tc>
          <w:tcPr>
            <w:tcW w:w="1482" w:type="dxa"/>
          </w:tcPr>
          <w:p w14:paraId="29800639" w14:textId="77777777" w:rsidR="003B2958" w:rsidRPr="00984219" w:rsidRDefault="003B2958" w:rsidP="00AF51D6">
            <w:pPr>
              <w:jc w:val="center"/>
              <w:rPr>
                <w:rFonts w:ascii="Tahoma" w:hAnsi="Tahoma" w:cs="Tahoma"/>
                <w:sz w:val="18"/>
              </w:rPr>
            </w:pPr>
          </w:p>
        </w:tc>
      </w:tr>
      <w:tr w:rsidR="003B2958" w:rsidRPr="00984219" w14:paraId="37C015D7" w14:textId="77777777" w:rsidTr="00AF51D6">
        <w:trPr>
          <w:jc w:val="center"/>
        </w:trPr>
        <w:tc>
          <w:tcPr>
            <w:tcW w:w="1050" w:type="dxa"/>
          </w:tcPr>
          <w:p w14:paraId="3130A7DD" w14:textId="77777777" w:rsidR="003B2958" w:rsidRPr="00984219" w:rsidRDefault="003B2958" w:rsidP="00AF51D6">
            <w:pPr>
              <w:jc w:val="center"/>
              <w:rPr>
                <w:rFonts w:ascii="Tahoma" w:hAnsi="Tahoma" w:cs="Tahoma"/>
                <w:sz w:val="18"/>
              </w:rPr>
            </w:pPr>
          </w:p>
        </w:tc>
        <w:tc>
          <w:tcPr>
            <w:tcW w:w="1506" w:type="dxa"/>
          </w:tcPr>
          <w:p w14:paraId="32A48B73" w14:textId="77777777" w:rsidR="003B2958" w:rsidRPr="00984219" w:rsidRDefault="003B2958" w:rsidP="00AF51D6">
            <w:pPr>
              <w:jc w:val="center"/>
              <w:rPr>
                <w:rFonts w:ascii="Tahoma" w:hAnsi="Tahoma" w:cs="Tahoma"/>
                <w:sz w:val="18"/>
              </w:rPr>
            </w:pPr>
          </w:p>
          <w:p w14:paraId="6D867D29" w14:textId="77777777" w:rsidR="003B2958" w:rsidRPr="00984219" w:rsidRDefault="003B2958" w:rsidP="00AF51D6">
            <w:pPr>
              <w:jc w:val="center"/>
              <w:rPr>
                <w:rFonts w:ascii="Tahoma" w:hAnsi="Tahoma" w:cs="Tahoma"/>
                <w:sz w:val="18"/>
              </w:rPr>
            </w:pPr>
          </w:p>
        </w:tc>
        <w:tc>
          <w:tcPr>
            <w:tcW w:w="2569" w:type="dxa"/>
          </w:tcPr>
          <w:p w14:paraId="5B7C8B8C" w14:textId="77777777" w:rsidR="003B2958" w:rsidRPr="00984219" w:rsidRDefault="003B2958" w:rsidP="00AF51D6">
            <w:pPr>
              <w:rPr>
                <w:rFonts w:ascii="Tahoma" w:hAnsi="Tahoma" w:cs="Tahoma"/>
                <w:sz w:val="18"/>
              </w:rPr>
            </w:pPr>
          </w:p>
        </w:tc>
        <w:tc>
          <w:tcPr>
            <w:tcW w:w="1372" w:type="dxa"/>
          </w:tcPr>
          <w:p w14:paraId="54026B3A" w14:textId="77777777" w:rsidR="003B2958" w:rsidRPr="00984219" w:rsidRDefault="003B2958" w:rsidP="00AF51D6">
            <w:pPr>
              <w:jc w:val="center"/>
              <w:rPr>
                <w:rFonts w:ascii="Tahoma" w:hAnsi="Tahoma" w:cs="Tahoma"/>
                <w:sz w:val="18"/>
              </w:rPr>
            </w:pPr>
          </w:p>
        </w:tc>
        <w:tc>
          <w:tcPr>
            <w:tcW w:w="1603" w:type="dxa"/>
          </w:tcPr>
          <w:p w14:paraId="7BD86316" w14:textId="77777777" w:rsidR="003B2958" w:rsidRPr="00984219" w:rsidRDefault="003B2958" w:rsidP="00AF51D6">
            <w:pPr>
              <w:jc w:val="center"/>
              <w:rPr>
                <w:rFonts w:ascii="Tahoma" w:hAnsi="Tahoma" w:cs="Tahoma"/>
                <w:sz w:val="18"/>
              </w:rPr>
            </w:pPr>
          </w:p>
        </w:tc>
        <w:tc>
          <w:tcPr>
            <w:tcW w:w="1482" w:type="dxa"/>
          </w:tcPr>
          <w:p w14:paraId="375E4D16" w14:textId="77777777" w:rsidR="003B2958" w:rsidRPr="00984219" w:rsidRDefault="003B2958" w:rsidP="00AF51D6">
            <w:pPr>
              <w:jc w:val="center"/>
              <w:rPr>
                <w:rFonts w:ascii="Tahoma" w:hAnsi="Tahoma" w:cs="Tahoma"/>
                <w:sz w:val="18"/>
              </w:rPr>
            </w:pPr>
          </w:p>
        </w:tc>
      </w:tr>
      <w:tr w:rsidR="003B2958" w:rsidRPr="00984219" w14:paraId="2F6328A5" w14:textId="77777777" w:rsidTr="00AF51D6">
        <w:trPr>
          <w:jc w:val="center"/>
        </w:trPr>
        <w:tc>
          <w:tcPr>
            <w:tcW w:w="1050" w:type="dxa"/>
          </w:tcPr>
          <w:p w14:paraId="5F12B291" w14:textId="77777777" w:rsidR="003B2958" w:rsidRPr="00984219" w:rsidRDefault="003B2958" w:rsidP="00AF51D6">
            <w:pPr>
              <w:jc w:val="center"/>
              <w:rPr>
                <w:rFonts w:ascii="Tahoma" w:hAnsi="Tahoma" w:cs="Tahoma"/>
                <w:sz w:val="18"/>
              </w:rPr>
            </w:pPr>
          </w:p>
        </w:tc>
        <w:tc>
          <w:tcPr>
            <w:tcW w:w="1506" w:type="dxa"/>
          </w:tcPr>
          <w:p w14:paraId="6B59603B" w14:textId="77777777" w:rsidR="003B2958" w:rsidRPr="00984219" w:rsidRDefault="003B2958" w:rsidP="00AF51D6">
            <w:pPr>
              <w:jc w:val="center"/>
              <w:rPr>
                <w:rFonts w:ascii="Tahoma" w:hAnsi="Tahoma" w:cs="Tahoma"/>
                <w:sz w:val="18"/>
              </w:rPr>
            </w:pPr>
          </w:p>
          <w:p w14:paraId="5ECDA56D" w14:textId="77777777" w:rsidR="003B2958" w:rsidRPr="00984219" w:rsidRDefault="003B2958" w:rsidP="00AF51D6">
            <w:pPr>
              <w:jc w:val="center"/>
              <w:rPr>
                <w:rFonts w:ascii="Tahoma" w:hAnsi="Tahoma" w:cs="Tahoma"/>
                <w:sz w:val="18"/>
              </w:rPr>
            </w:pPr>
          </w:p>
        </w:tc>
        <w:tc>
          <w:tcPr>
            <w:tcW w:w="2569" w:type="dxa"/>
          </w:tcPr>
          <w:p w14:paraId="12503951" w14:textId="77777777" w:rsidR="003B2958" w:rsidRPr="00984219" w:rsidRDefault="003B2958" w:rsidP="00AF51D6">
            <w:pPr>
              <w:rPr>
                <w:rFonts w:ascii="Tahoma" w:hAnsi="Tahoma" w:cs="Tahoma"/>
                <w:sz w:val="18"/>
              </w:rPr>
            </w:pPr>
          </w:p>
        </w:tc>
        <w:tc>
          <w:tcPr>
            <w:tcW w:w="1372" w:type="dxa"/>
          </w:tcPr>
          <w:p w14:paraId="2AB38F6D" w14:textId="77777777" w:rsidR="003B2958" w:rsidRPr="00984219" w:rsidRDefault="003B2958" w:rsidP="00AF51D6">
            <w:pPr>
              <w:jc w:val="center"/>
              <w:rPr>
                <w:rFonts w:ascii="Tahoma" w:hAnsi="Tahoma" w:cs="Tahoma"/>
                <w:sz w:val="18"/>
              </w:rPr>
            </w:pPr>
          </w:p>
        </w:tc>
        <w:tc>
          <w:tcPr>
            <w:tcW w:w="1603" w:type="dxa"/>
          </w:tcPr>
          <w:p w14:paraId="45920883" w14:textId="77777777" w:rsidR="003B2958" w:rsidRPr="00984219" w:rsidRDefault="003B2958" w:rsidP="00AF51D6">
            <w:pPr>
              <w:jc w:val="center"/>
              <w:rPr>
                <w:rFonts w:ascii="Tahoma" w:hAnsi="Tahoma" w:cs="Tahoma"/>
                <w:sz w:val="18"/>
              </w:rPr>
            </w:pPr>
          </w:p>
        </w:tc>
        <w:tc>
          <w:tcPr>
            <w:tcW w:w="1482" w:type="dxa"/>
          </w:tcPr>
          <w:p w14:paraId="0E5D611C" w14:textId="77777777" w:rsidR="003B2958" w:rsidRPr="00984219" w:rsidRDefault="003B2958" w:rsidP="00AF51D6">
            <w:pPr>
              <w:jc w:val="center"/>
              <w:rPr>
                <w:rFonts w:ascii="Tahoma" w:hAnsi="Tahoma" w:cs="Tahoma"/>
                <w:sz w:val="18"/>
              </w:rPr>
            </w:pPr>
          </w:p>
        </w:tc>
      </w:tr>
      <w:tr w:rsidR="003B2958" w:rsidRPr="00984219" w14:paraId="7FEA426D" w14:textId="77777777" w:rsidTr="00AF51D6">
        <w:trPr>
          <w:jc w:val="center"/>
        </w:trPr>
        <w:tc>
          <w:tcPr>
            <w:tcW w:w="1050" w:type="dxa"/>
          </w:tcPr>
          <w:p w14:paraId="0A1B01A2" w14:textId="77777777" w:rsidR="003B2958" w:rsidRPr="00984219" w:rsidRDefault="003B2958" w:rsidP="00AF51D6">
            <w:pPr>
              <w:jc w:val="center"/>
              <w:rPr>
                <w:rFonts w:ascii="Tahoma" w:hAnsi="Tahoma" w:cs="Tahoma"/>
                <w:sz w:val="18"/>
              </w:rPr>
            </w:pPr>
          </w:p>
        </w:tc>
        <w:tc>
          <w:tcPr>
            <w:tcW w:w="1506" w:type="dxa"/>
          </w:tcPr>
          <w:p w14:paraId="491A6676" w14:textId="77777777" w:rsidR="003B2958" w:rsidRPr="00984219" w:rsidRDefault="003B2958" w:rsidP="00AF51D6">
            <w:pPr>
              <w:jc w:val="center"/>
              <w:rPr>
                <w:rFonts w:ascii="Tahoma" w:hAnsi="Tahoma" w:cs="Tahoma"/>
                <w:sz w:val="18"/>
              </w:rPr>
            </w:pPr>
          </w:p>
          <w:p w14:paraId="14D9A911" w14:textId="77777777" w:rsidR="003B2958" w:rsidRPr="00984219" w:rsidRDefault="003B2958" w:rsidP="00AF51D6">
            <w:pPr>
              <w:jc w:val="center"/>
              <w:rPr>
                <w:rFonts w:ascii="Tahoma" w:hAnsi="Tahoma" w:cs="Tahoma"/>
                <w:sz w:val="18"/>
              </w:rPr>
            </w:pPr>
          </w:p>
        </w:tc>
        <w:tc>
          <w:tcPr>
            <w:tcW w:w="2569" w:type="dxa"/>
          </w:tcPr>
          <w:p w14:paraId="7D37AFBD" w14:textId="77777777" w:rsidR="003B2958" w:rsidRPr="00984219" w:rsidRDefault="003B2958" w:rsidP="00AF51D6">
            <w:pPr>
              <w:jc w:val="center"/>
              <w:rPr>
                <w:rFonts w:ascii="Tahoma" w:hAnsi="Tahoma" w:cs="Tahoma"/>
                <w:sz w:val="18"/>
              </w:rPr>
            </w:pPr>
          </w:p>
        </w:tc>
        <w:tc>
          <w:tcPr>
            <w:tcW w:w="1372" w:type="dxa"/>
          </w:tcPr>
          <w:p w14:paraId="5C5DD933" w14:textId="77777777" w:rsidR="003B2958" w:rsidRPr="00984219" w:rsidRDefault="003B2958" w:rsidP="00AF51D6">
            <w:pPr>
              <w:jc w:val="center"/>
              <w:rPr>
                <w:rFonts w:ascii="Tahoma" w:hAnsi="Tahoma" w:cs="Tahoma"/>
                <w:sz w:val="18"/>
              </w:rPr>
            </w:pPr>
          </w:p>
        </w:tc>
        <w:tc>
          <w:tcPr>
            <w:tcW w:w="1603" w:type="dxa"/>
          </w:tcPr>
          <w:p w14:paraId="176256F7" w14:textId="77777777" w:rsidR="003B2958" w:rsidRPr="00984219" w:rsidRDefault="003B2958" w:rsidP="00AF51D6">
            <w:pPr>
              <w:jc w:val="center"/>
              <w:rPr>
                <w:rFonts w:ascii="Tahoma" w:hAnsi="Tahoma" w:cs="Tahoma"/>
                <w:sz w:val="18"/>
              </w:rPr>
            </w:pPr>
          </w:p>
        </w:tc>
        <w:tc>
          <w:tcPr>
            <w:tcW w:w="1482" w:type="dxa"/>
          </w:tcPr>
          <w:p w14:paraId="32AF089D" w14:textId="77777777" w:rsidR="003B2958" w:rsidRPr="00984219" w:rsidRDefault="003B2958" w:rsidP="00AF51D6">
            <w:pPr>
              <w:jc w:val="center"/>
              <w:rPr>
                <w:rFonts w:ascii="Tahoma" w:hAnsi="Tahoma" w:cs="Tahoma"/>
                <w:sz w:val="18"/>
              </w:rPr>
            </w:pPr>
          </w:p>
        </w:tc>
      </w:tr>
      <w:tr w:rsidR="003B2958" w:rsidRPr="00984219" w14:paraId="61CEF54B" w14:textId="77777777" w:rsidTr="00AF51D6">
        <w:trPr>
          <w:jc w:val="center"/>
        </w:trPr>
        <w:tc>
          <w:tcPr>
            <w:tcW w:w="1050" w:type="dxa"/>
          </w:tcPr>
          <w:p w14:paraId="5903562B" w14:textId="77777777" w:rsidR="003B2958" w:rsidRPr="00984219" w:rsidRDefault="003B2958" w:rsidP="00AF51D6">
            <w:pPr>
              <w:jc w:val="center"/>
              <w:rPr>
                <w:rFonts w:ascii="Tahoma" w:hAnsi="Tahoma" w:cs="Tahoma"/>
                <w:sz w:val="18"/>
              </w:rPr>
            </w:pPr>
          </w:p>
        </w:tc>
        <w:tc>
          <w:tcPr>
            <w:tcW w:w="1506" w:type="dxa"/>
          </w:tcPr>
          <w:p w14:paraId="700D9226" w14:textId="77777777" w:rsidR="003B2958" w:rsidRPr="00984219" w:rsidRDefault="003B2958" w:rsidP="00AF51D6">
            <w:pPr>
              <w:jc w:val="center"/>
              <w:rPr>
                <w:rFonts w:ascii="Tahoma" w:hAnsi="Tahoma" w:cs="Tahoma"/>
                <w:sz w:val="18"/>
              </w:rPr>
            </w:pPr>
          </w:p>
          <w:p w14:paraId="53ACB689" w14:textId="77777777" w:rsidR="003B2958" w:rsidRPr="00984219" w:rsidRDefault="003B2958" w:rsidP="00AF51D6">
            <w:pPr>
              <w:jc w:val="center"/>
              <w:rPr>
                <w:rFonts w:ascii="Tahoma" w:hAnsi="Tahoma" w:cs="Tahoma"/>
                <w:sz w:val="18"/>
              </w:rPr>
            </w:pPr>
          </w:p>
        </w:tc>
        <w:tc>
          <w:tcPr>
            <w:tcW w:w="2569" w:type="dxa"/>
          </w:tcPr>
          <w:p w14:paraId="23E393FE" w14:textId="77777777" w:rsidR="003B2958" w:rsidRPr="00984219" w:rsidRDefault="003B2958" w:rsidP="00AF51D6">
            <w:pPr>
              <w:jc w:val="center"/>
              <w:rPr>
                <w:rFonts w:ascii="Tahoma" w:hAnsi="Tahoma" w:cs="Tahoma"/>
                <w:sz w:val="18"/>
              </w:rPr>
            </w:pPr>
          </w:p>
        </w:tc>
        <w:tc>
          <w:tcPr>
            <w:tcW w:w="1372" w:type="dxa"/>
          </w:tcPr>
          <w:p w14:paraId="6CB1322A" w14:textId="77777777" w:rsidR="003B2958" w:rsidRPr="00984219" w:rsidRDefault="003B2958" w:rsidP="00AF51D6">
            <w:pPr>
              <w:jc w:val="center"/>
              <w:rPr>
                <w:rFonts w:ascii="Tahoma" w:hAnsi="Tahoma" w:cs="Tahoma"/>
                <w:sz w:val="18"/>
              </w:rPr>
            </w:pPr>
          </w:p>
        </w:tc>
        <w:tc>
          <w:tcPr>
            <w:tcW w:w="1603" w:type="dxa"/>
          </w:tcPr>
          <w:p w14:paraId="64DE6C9E" w14:textId="77777777" w:rsidR="003B2958" w:rsidRPr="00984219" w:rsidRDefault="003B2958" w:rsidP="00AF51D6">
            <w:pPr>
              <w:jc w:val="center"/>
              <w:rPr>
                <w:rFonts w:ascii="Tahoma" w:hAnsi="Tahoma" w:cs="Tahoma"/>
                <w:sz w:val="18"/>
              </w:rPr>
            </w:pPr>
          </w:p>
        </w:tc>
        <w:tc>
          <w:tcPr>
            <w:tcW w:w="1482" w:type="dxa"/>
          </w:tcPr>
          <w:p w14:paraId="43F9D0E0" w14:textId="77777777" w:rsidR="003B2958" w:rsidRPr="00984219" w:rsidRDefault="003B2958" w:rsidP="00AF51D6">
            <w:pPr>
              <w:jc w:val="center"/>
              <w:rPr>
                <w:rFonts w:ascii="Tahoma" w:hAnsi="Tahoma" w:cs="Tahoma"/>
                <w:sz w:val="18"/>
              </w:rPr>
            </w:pPr>
          </w:p>
        </w:tc>
      </w:tr>
      <w:tr w:rsidR="003B2958" w:rsidRPr="00984219" w14:paraId="0FA13FFD" w14:textId="77777777" w:rsidTr="00AF51D6">
        <w:trPr>
          <w:jc w:val="center"/>
        </w:trPr>
        <w:tc>
          <w:tcPr>
            <w:tcW w:w="1050" w:type="dxa"/>
          </w:tcPr>
          <w:p w14:paraId="5BA528DE" w14:textId="77777777" w:rsidR="003B2958" w:rsidRPr="00984219" w:rsidRDefault="003B2958" w:rsidP="00AF51D6">
            <w:pPr>
              <w:jc w:val="center"/>
              <w:rPr>
                <w:rFonts w:ascii="Tahoma" w:hAnsi="Tahoma" w:cs="Tahoma"/>
                <w:sz w:val="18"/>
              </w:rPr>
            </w:pPr>
          </w:p>
        </w:tc>
        <w:tc>
          <w:tcPr>
            <w:tcW w:w="1506" w:type="dxa"/>
          </w:tcPr>
          <w:p w14:paraId="6A1DB8B1" w14:textId="77777777" w:rsidR="003B2958" w:rsidRPr="00984219" w:rsidRDefault="003B2958" w:rsidP="00AF51D6">
            <w:pPr>
              <w:jc w:val="center"/>
              <w:rPr>
                <w:rFonts w:ascii="Tahoma" w:hAnsi="Tahoma" w:cs="Tahoma"/>
                <w:sz w:val="18"/>
              </w:rPr>
            </w:pPr>
          </w:p>
          <w:p w14:paraId="11435BA9" w14:textId="77777777" w:rsidR="003B2958" w:rsidRPr="00984219" w:rsidRDefault="003B2958" w:rsidP="00AF51D6">
            <w:pPr>
              <w:jc w:val="center"/>
              <w:rPr>
                <w:rFonts w:ascii="Tahoma" w:hAnsi="Tahoma" w:cs="Tahoma"/>
                <w:sz w:val="18"/>
              </w:rPr>
            </w:pPr>
          </w:p>
        </w:tc>
        <w:tc>
          <w:tcPr>
            <w:tcW w:w="2569" w:type="dxa"/>
          </w:tcPr>
          <w:p w14:paraId="60201173" w14:textId="77777777" w:rsidR="003B2958" w:rsidRPr="00984219" w:rsidRDefault="003B2958" w:rsidP="00AF51D6">
            <w:pPr>
              <w:jc w:val="center"/>
              <w:rPr>
                <w:rFonts w:ascii="Tahoma" w:hAnsi="Tahoma" w:cs="Tahoma"/>
                <w:sz w:val="18"/>
              </w:rPr>
            </w:pPr>
          </w:p>
        </w:tc>
        <w:tc>
          <w:tcPr>
            <w:tcW w:w="1372" w:type="dxa"/>
          </w:tcPr>
          <w:p w14:paraId="494A4550" w14:textId="77777777" w:rsidR="003B2958" w:rsidRPr="00984219" w:rsidRDefault="003B2958" w:rsidP="00AF51D6">
            <w:pPr>
              <w:jc w:val="center"/>
              <w:rPr>
                <w:rFonts w:ascii="Tahoma" w:hAnsi="Tahoma" w:cs="Tahoma"/>
                <w:sz w:val="18"/>
              </w:rPr>
            </w:pPr>
          </w:p>
        </w:tc>
        <w:tc>
          <w:tcPr>
            <w:tcW w:w="1603" w:type="dxa"/>
          </w:tcPr>
          <w:p w14:paraId="4151F46A" w14:textId="77777777" w:rsidR="003B2958" w:rsidRPr="00984219" w:rsidRDefault="003B2958" w:rsidP="00AF51D6">
            <w:pPr>
              <w:jc w:val="center"/>
              <w:rPr>
                <w:rFonts w:ascii="Tahoma" w:hAnsi="Tahoma" w:cs="Tahoma"/>
                <w:sz w:val="18"/>
              </w:rPr>
            </w:pPr>
          </w:p>
        </w:tc>
        <w:tc>
          <w:tcPr>
            <w:tcW w:w="1482" w:type="dxa"/>
          </w:tcPr>
          <w:p w14:paraId="001A64FF" w14:textId="77777777" w:rsidR="003B2958" w:rsidRPr="00984219" w:rsidRDefault="003B2958" w:rsidP="00AF51D6">
            <w:pPr>
              <w:jc w:val="center"/>
              <w:rPr>
                <w:rFonts w:ascii="Tahoma" w:hAnsi="Tahoma" w:cs="Tahoma"/>
                <w:sz w:val="18"/>
              </w:rPr>
            </w:pPr>
          </w:p>
        </w:tc>
      </w:tr>
      <w:tr w:rsidR="003B2958" w:rsidRPr="00984219" w14:paraId="51338C3B" w14:textId="77777777" w:rsidTr="00AF51D6">
        <w:trPr>
          <w:jc w:val="center"/>
        </w:trPr>
        <w:tc>
          <w:tcPr>
            <w:tcW w:w="1050" w:type="dxa"/>
          </w:tcPr>
          <w:p w14:paraId="38208CFA" w14:textId="77777777" w:rsidR="003B2958" w:rsidRPr="00984219" w:rsidRDefault="003B2958" w:rsidP="00AF51D6">
            <w:pPr>
              <w:jc w:val="center"/>
              <w:rPr>
                <w:rFonts w:ascii="Tahoma" w:hAnsi="Tahoma" w:cs="Tahoma"/>
                <w:sz w:val="18"/>
              </w:rPr>
            </w:pPr>
          </w:p>
        </w:tc>
        <w:tc>
          <w:tcPr>
            <w:tcW w:w="1506" w:type="dxa"/>
          </w:tcPr>
          <w:p w14:paraId="53CD2047" w14:textId="77777777" w:rsidR="003B2958" w:rsidRPr="00984219" w:rsidRDefault="003B2958" w:rsidP="00AF51D6">
            <w:pPr>
              <w:jc w:val="center"/>
              <w:rPr>
                <w:rFonts w:ascii="Tahoma" w:hAnsi="Tahoma" w:cs="Tahoma"/>
                <w:sz w:val="18"/>
              </w:rPr>
            </w:pPr>
          </w:p>
          <w:p w14:paraId="7F5C1E74" w14:textId="77777777" w:rsidR="003B2958" w:rsidRPr="00984219" w:rsidRDefault="003B2958" w:rsidP="00AF51D6">
            <w:pPr>
              <w:jc w:val="center"/>
              <w:rPr>
                <w:rFonts w:ascii="Tahoma" w:hAnsi="Tahoma" w:cs="Tahoma"/>
                <w:sz w:val="18"/>
              </w:rPr>
            </w:pPr>
          </w:p>
        </w:tc>
        <w:tc>
          <w:tcPr>
            <w:tcW w:w="2569" w:type="dxa"/>
          </w:tcPr>
          <w:p w14:paraId="0C09401B" w14:textId="77777777" w:rsidR="003B2958" w:rsidRPr="00984219" w:rsidRDefault="003B2958" w:rsidP="00AF51D6">
            <w:pPr>
              <w:jc w:val="center"/>
              <w:rPr>
                <w:rFonts w:ascii="Tahoma" w:hAnsi="Tahoma" w:cs="Tahoma"/>
                <w:sz w:val="18"/>
              </w:rPr>
            </w:pPr>
          </w:p>
        </w:tc>
        <w:tc>
          <w:tcPr>
            <w:tcW w:w="1372" w:type="dxa"/>
          </w:tcPr>
          <w:p w14:paraId="59ECF7F1" w14:textId="77777777" w:rsidR="003B2958" w:rsidRPr="00984219" w:rsidRDefault="003B2958" w:rsidP="00AF51D6">
            <w:pPr>
              <w:jc w:val="center"/>
              <w:rPr>
                <w:rFonts w:ascii="Tahoma" w:hAnsi="Tahoma" w:cs="Tahoma"/>
                <w:sz w:val="18"/>
              </w:rPr>
            </w:pPr>
          </w:p>
        </w:tc>
        <w:tc>
          <w:tcPr>
            <w:tcW w:w="1603" w:type="dxa"/>
          </w:tcPr>
          <w:p w14:paraId="72F0B1DD" w14:textId="77777777" w:rsidR="003B2958" w:rsidRPr="00984219" w:rsidRDefault="003B2958" w:rsidP="00AF51D6">
            <w:pPr>
              <w:jc w:val="center"/>
              <w:rPr>
                <w:rFonts w:ascii="Tahoma" w:hAnsi="Tahoma" w:cs="Tahoma"/>
                <w:sz w:val="18"/>
              </w:rPr>
            </w:pPr>
          </w:p>
        </w:tc>
        <w:tc>
          <w:tcPr>
            <w:tcW w:w="1482" w:type="dxa"/>
          </w:tcPr>
          <w:p w14:paraId="16E458E8" w14:textId="77777777" w:rsidR="003B2958" w:rsidRPr="00984219" w:rsidRDefault="003B2958" w:rsidP="00AF51D6">
            <w:pPr>
              <w:jc w:val="center"/>
              <w:rPr>
                <w:rFonts w:ascii="Tahoma" w:hAnsi="Tahoma" w:cs="Tahoma"/>
                <w:sz w:val="18"/>
              </w:rPr>
            </w:pPr>
          </w:p>
        </w:tc>
      </w:tr>
      <w:tr w:rsidR="003B2958" w:rsidRPr="00984219" w14:paraId="44968C42" w14:textId="77777777" w:rsidTr="00AF51D6">
        <w:trPr>
          <w:jc w:val="center"/>
        </w:trPr>
        <w:tc>
          <w:tcPr>
            <w:tcW w:w="1050" w:type="dxa"/>
          </w:tcPr>
          <w:p w14:paraId="41978601" w14:textId="77777777" w:rsidR="003B2958" w:rsidRPr="00984219" w:rsidRDefault="003B2958" w:rsidP="00AF51D6">
            <w:pPr>
              <w:jc w:val="center"/>
              <w:rPr>
                <w:rFonts w:ascii="Tahoma" w:hAnsi="Tahoma" w:cs="Tahoma"/>
                <w:sz w:val="18"/>
              </w:rPr>
            </w:pPr>
          </w:p>
        </w:tc>
        <w:tc>
          <w:tcPr>
            <w:tcW w:w="1506" w:type="dxa"/>
          </w:tcPr>
          <w:p w14:paraId="6CFCB4A5" w14:textId="77777777" w:rsidR="003B2958" w:rsidRPr="00984219" w:rsidRDefault="003B2958" w:rsidP="00AF51D6">
            <w:pPr>
              <w:jc w:val="center"/>
              <w:rPr>
                <w:rFonts w:ascii="Tahoma" w:hAnsi="Tahoma" w:cs="Tahoma"/>
                <w:sz w:val="18"/>
              </w:rPr>
            </w:pPr>
          </w:p>
          <w:p w14:paraId="35AB0771" w14:textId="77777777" w:rsidR="003B2958" w:rsidRPr="00984219" w:rsidRDefault="003B2958" w:rsidP="00AF51D6">
            <w:pPr>
              <w:jc w:val="center"/>
              <w:rPr>
                <w:rFonts w:ascii="Tahoma" w:hAnsi="Tahoma" w:cs="Tahoma"/>
                <w:sz w:val="18"/>
              </w:rPr>
            </w:pPr>
          </w:p>
        </w:tc>
        <w:tc>
          <w:tcPr>
            <w:tcW w:w="2569" w:type="dxa"/>
          </w:tcPr>
          <w:p w14:paraId="7D494A4C" w14:textId="77777777" w:rsidR="003B2958" w:rsidRPr="00984219" w:rsidRDefault="003B2958" w:rsidP="00AF51D6">
            <w:pPr>
              <w:jc w:val="center"/>
              <w:rPr>
                <w:rFonts w:ascii="Tahoma" w:hAnsi="Tahoma" w:cs="Tahoma"/>
                <w:sz w:val="18"/>
              </w:rPr>
            </w:pPr>
          </w:p>
        </w:tc>
        <w:tc>
          <w:tcPr>
            <w:tcW w:w="1372" w:type="dxa"/>
          </w:tcPr>
          <w:p w14:paraId="7FB4340D" w14:textId="77777777" w:rsidR="003B2958" w:rsidRPr="00984219" w:rsidRDefault="003B2958" w:rsidP="00AF51D6">
            <w:pPr>
              <w:jc w:val="center"/>
              <w:rPr>
                <w:rFonts w:ascii="Tahoma" w:hAnsi="Tahoma" w:cs="Tahoma"/>
                <w:sz w:val="18"/>
              </w:rPr>
            </w:pPr>
          </w:p>
        </w:tc>
        <w:tc>
          <w:tcPr>
            <w:tcW w:w="1603" w:type="dxa"/>
          </w:tcPr>
          <w:p w14:paraId="3F3DCD09" w14:textId="77777777" w:rsidR="003B2958" w:rsidRPr="00984219" w:rsidRDefault="003B2958" w:rsidP="00AF51D6">
            <w:pPr>
              <w:jc w:val="center"/>
              <w:rPr>
                <w:rFonts w:ascii="Tahoma" w:hAnsi="Tahoma" w:cs="Tahoma"/>
                <w:sz w:val="18"/>
              </w:rPr>
            </w:pPr>
          </w:p>
        </w:tc>
        <w:tc>
          <w:tcPr>
            <w:tcW w:w="1482" w:type="dxa"/>
          </w:tcPr>
          <w:p w14:paraId="40EFA4EA" w14:textId="77777777" w:rsidR="003B2958" w:rsidRPr="00984219" w:rsidRDefault="003B2958" w:rsidP="00AF51D6">
            <w:pPr>
              <w:jc w:val="center"/>
              <w:rPr>
                <w:rFonts w:ascii="Tahoma" w:hAnsi="Tahoma" w:cs="Tahoma"/>
                <w:sz w:val="18"/>
              </w:rPr>
            </w:pPr>
          </w:p>
        </w:tc>
      </w:tr>
      <w:tr w:rsidR="003B2958" w:rsidRPr="00984219" w14:paraId="6363BA99" w14:textId="77777777" w:rsidTr="008D0C0B">
        <w:trPr>
          <w:trHeight w:val="485"/>
          <w:jc w:val="center"/>
        </w:trPr>
        <w:tc>
          <w:tcPr>
            <w:tcW w:w="1050" w:type="dxa"/>
          </w:tcPr>
          <w:p w14:paraId="5E8FA55A" w14:textId="77777777" w:rsidR="003B2958" w:rsidRPr="00984219" w:rsidRDefault="003B2958" w:rsidP="00AF51D6">
            <w:pPr>
              <w:jc w:val="center"/>
              <w:rPr>
                <w:rFonts w:ascii="Tahoma" w:hAnsi="Tahoma" w:cs="Tahoma"/>
                <w:sz w:val="18"/>
              </w:rPr>
            </w:pPr>
          </w:p>
        </w:tc>
        <w:tc>
          <w:tcPr>
            <w:tcW w:w="1506" w:type="dxa"/>
          </w:tcPr>
          <w:p w14:paraId="47C764AE" w14:textId="77777777" w:rsidR="003B2958" w:rsidRPr="00984219" w:rsidRDefault="003B2958" w:rsidP="00AF51D6">
            <w:pPr>
              <w:jc w:val="center"/>
              <w:rPr>
                <w:rFonts w:ascii="Tahoma" w:hAnsi="Tahoma" w:cs="Tahoma"/>
                <w:sz w:val="18"/>
              </w:rPr>
            </w:pPr>
          </w:p>
          <w:p w14:paraId="476E5222" w14:textId="77777777" w:rsidR="003B2958" w:rsidRPr="00984219" w:rsidRDefault="003B2958" w:rsidP="00AF51D6">
            <w:pPr>
              <w:jc w:val="center"/>
              <w:rPr>
                <w:rFonts w:ascii="Tahoma" w:hAnsi="Tahoma" w:cs="Tahoma"/>
                <w:sz w:val="18"/>
              </w:rPr>
            </w:pPr>
          </w:p>
        </w:tc>
        <w:tc>
          <w:tcPr>
            <w:tcW w:w="2569" w:type="dxa"/>
          </w:tcPr>
          <w:p w14:paraId="6E51C3E8" w14:textId="77777777" w:rsidR="003B2958" w:rsidRPr="00984219" w:rsidRDefault="003B2958" w:rsidP="00AF51D6">
            <w:pPr>
              <w:jc w:val="center"/>
              <w:rPr>
                <w:rFonts w:ascii="Tahoma" w:hAnsi="Tahoma" w:cs="Tahoma"/>
                <w:sz w:val="18"/>
              </w:rPr>
            </w:pPr>
          </w:p>
        </w:tc>
        <w:tc>
          <w:tcPr>
            <w:tcW w:w="1372" w:type="dxa"/>
          </w:tcPr>
          <w:p w14:paraId="51D58827" w14:textId="77777777" w:rsidR="003B2958" w:rsidRPr="00984219" w:rsidRDefault="003B2958" w:rsidP="00AF51D6">
            <w:pPr>
              <w:jc w:val="center"/>
              <w:rPr>
                <w:rFonts w:ascii="Tahoma" w:hAnsi="Tahoma" w:cs="Tahoma"/>
                <w:sz w:val="18"/>
              </w:rPr>
            </w:pPr>
          </w:p>
        </w:tc>
        <w:tc>
          <w:tcPr>
            <w:tcW w:w="1603" w:type="dxa"/>
          </w:tcPr>
          <w:p w14:paraId="07D5172A" w14:textId="77777777" w:rsidR="003B2958" w:rsidRPr="00984219" w:rsidRDefault="003B2958" w:rsidP="00AF51D6">
            <w:pPr>
              <w:jc w:val="center"/>
              <w:rPr>
                <w:rFonts w:ascii="Tahoma" w:hAnsi="Tahoma" w:cs="Tahoma"/>
                <w:sz w:val="18"/>
              </w:rPr>
            </w:pPr>
          </w:p>
        </w:tc>
        <w:tc>
          <w:tcPr>
            <w:tcW w:w="1482" w:type="dxa"/>
          </w:tcPr>
          <w:p w14:paraId="14E65551" w14:textId="77777777" w:rsidR="003B2958" w:rsidRPr="00984219" w:rsidRDefault="003B2958" w:rsidP="00AF51D6">
            <w:pPr>
              <w:jc w:val="center"/>
              <w:rPr>
                <w:rFonts w:ascii="Tahoma" w:hAnsi="Tahoma" w:cs="Tahoma"/>
                <w:sz w:val="18"/>
              </w:rPr>
            </w:pPr>
          </w:p>
        </w:tc>
      </w:tr>
      <w:tr w:rsidR="003B2958" w:rsidRPr="00984219" w14:paraId="684E854B"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03FA65F0"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3825604F" w14:textId="77777777" w:rsidR="003B2958" w:rsidRPr="00984219" w:rsidRDefault="003B2958" w:rsidP="00AF51D6">
            <w:pPr>
              <w:jc w:val="center"/>
              <w:rPr>
                <w:rFonts w:ascii="Tahoma" w:hAnsi="Tahoma" w:cs="Tahoma"/>
                <w:sz w:val="18"/>
              </w:rPr>
            </w:pPr>
          </w:p>
          <w:p w14:paraId="0CEC926A"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6AB9AC92"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701E427D"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53E9B35D"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4792DDA9" w14:textId="77777777" w:rsidR="003B2958" w:rsidRPr="00984219" w:rsidRDefault="003B2958" w:rsidP="00AF51D6">
            <w:pPr>
              <w:jc w:val="center"/>
              <w:rPr>
                <w:rFonts w:ascii="Tahoma" w:hAnsi="Tahoma" w:cs="Tahoma"/>
                <w:sz w:val="18"/>
              </w:rPr>
            </w:pPr>
          </w:p>
        </w:tc>
      </w:tr>
      <w:tr w:rsidR="003B2958" w:rsidRPr="00984219" w14:paraId="3AF7ED57"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275C737A"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20C6D202" w14:textId="77777777" w:rsidR="003B2958" w:rsidRPr="00984219" w:rsidRDefault="003B2958" w:rsidP="00AF51D6">
            <w:pPr>
              <w:jc w:val="center"/>
              <w:rPr>
                <w:rFonts w:ascii="Tahoma" w:hAnsi="Tahoma" w:cs="Tahoma"/>
                <w:sz w:val="18"/>
              </w:rPr>
            </w:pPr>
          </w:p>
          <w:p w14:paraId="06736388"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13BE12DA"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7DE602BE"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7C043326"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482B2A05" w14:textId="77777777" w:rsidR="003B2958" w:rsidRPr="00984219" w:rsidRDefault="003B2958" w:rsidP="00AF51D6">
            <w:pPr>
              <w:jc w:val="center"/>
              <w:rPr>
                <w:rFonts w:ascii="Tahoma" w:hAnsi="Tahoma" w:cs="Tahoma"/>
                <w:sz w:val="18"/>
              </w:rPr>
            </w:pPr>
          </w:p>
        </w:tc>
      </w:tr>
      <w:tr w:rsidR="003B2958" w:rsidRPr="00984219" w14:paraId="504D815E"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5458EF2E"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72DCA9F9" w14:textId="77777777" w:rsidR="003B2958" w:rsidRPr="00984219" w:rsidRDefault="003B2958" w:rsidP="00AF51D6">
            <w:pPr>
              <w:jc w:val="center"/>
              <w:rPr>
                <w:rFonts w:ascii="Tahoma" w:hAnsi="Tahoma" w:cs="Tahoma"/>
                <w:sz w:val="18"/>
              </w:rPr>
            </w:pPr>
          </w:p>
          <w:p w14:paraId="1671B5BD"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2355C5F0"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2C975D75"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45E9201B"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1B81740B" w14:textId="77777777" w:rsidR="003B2958" w:rsidRPr="00984219" w:rsidRDefault="003B2958" w:rsidP="00AF51D6">
            <w:pPr>
              <w:jc w:val="center"/>
              <w:rPr>
                <w:rFonts w:ascii="Tahoma" w:hAnsi="Tahoma" w:cs="Tahoma"/>
                <w:sz w:val="18"/>
              </w:rPr>
            </w:pPr>
          </w:p>
        </w:tc>
      </w:tr>
      <w:tr w:rsidR="003B2958" w:rsidRPr="00984219" w14:paraId="662146CA"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4868D5E7"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78E2E830" w14:textId="77777777" w:rsidR="003B2958" w:rsidRPr="00984219" w:rsidRDefault="003B2958" w:rsidP="00AF51D6">
            <w:pPr>
              <w:jc w:val="center"/>
              <w:rPr>
                <w:rFonts w:ascii="Tahoma" w:hAnsi="Tahoma" w:cs="Tahoma"/>
                <w:sz w:val="18"/>
              </w:rPr>
            </w:pPr>
          </w:p>
          <w:p w14:paraId="33F28182"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795F2CAB"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53419129"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156AA13F"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36B8AF13" w14:textId="77777777" w:rsidR="003B2958" w:rsidRPr="00984219" w:rsidRDefault="003B2958" w:rsidP="00AF51D6">
            <w:pPr>
              <w:jc w:val="center"/>
              <w:rPr>
                <w:rFonts w:ascii="Tahoma" w:hAnsi="Tahoma" w:cs="Tahoma"/>
                <w:sz w:val="18"/>
              </w:rPr>
            </w:pPr>
          </w:p>
        </w:tc>
      </w:tr>
      <w:tr w:rsidR="003B2958" w:rsidRPr="00984219" w14:paraId="51F561F5"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25A599E3"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5D0D5F85" w14:textId="77777777" w:rsidR="003B2958" w:rsidRPr="00984219" w:rsidRDefault="003B2958" w:rsidP="00AF51D6">
            <w:pPr>
              <w:jc w:val="center"/>
              <w:rPr>
                <w:rFonts w:ascii="Tahoma" w:hAnsi="Tahoma" w:cs="Tahoma"/>
                <w:sz w:val="18"/>
              </w:rPr>
            </w:pPr>
          </w:p>
          <w:p w14:paraId="65166B26"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281977FC"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741CB697"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0C95B9F7"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670BFCFD" w14:textId="77777777" w:rsidR="003B2958" w:rsidRPr="00984219" w:rsidRDefault="003B2958" w:rsidP="00AF51D6">
            <w:pPr>
              <w:jc w:val="center"/>
              <w:rPr>
                <w:rFonts w:ascii="Tahoma" w:hAnsi="Tahoma" w:cs="Tahoma"/>
                <w:sz w:val="18"/>
              </w:rPr>
            </w:pPr>
          </w:p>
        </w:tc>
      </w:tr>
      <w:tr w:rsidR="003B2958" w:rsidRPr="00984219" w14:paraId="1522AD75"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4DBBCAFF"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38676E0E" w14:textId="77777777" w:rsidR="003B2958" w:rsidRPr="00984219" w:rsidRDefault="003B2958" w:rsidP="00AF51D6">
            <w:pPr>
              <w:jc w:val="center"/>
              <w:rPr>
                <w:rFonts w:ascii="Tahoma" w:hAnsi="Tahoma" w:cs="Tahoma"/>
                <w:sz w:val="18"/>
              </w:rPr>
            </w:pPr>
          </w:p>
          <w:p w14:paraId="72F5EB9F"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5F5D191D"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11994C2C"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410BF745"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0319F041" w14:textId="77777777" w:rsidR="003B2958" w:rsidRPr="00984219" w:rsidRDefault="003B2958" w:rsidP="00AF51D6">
            <w:pPr>
              <w:jc w:val="center"/>
              <w:rPr>
                <w:rFonts w:ascii="Tahoma" w:hAnsi="Tahoma" w:cs="Tahoma"/>
                <w:sz w:val="18"/>
              </w:rPr>
            </w:pPr>
          </w:p>
        </w:tc>
      </w:tr>
    </w:tbl>
    <w:p w14:paraId="35BBF82F" w14:textId="77777777" w:rsidR="003B2958" w:rsidRPr="00FC48A4" w:rsidRDefault="003B2958" w:rsidP="00FC48A4">
      <w:pPr>
        <w:jc w:val="both"/>
        <w:rPr>
          <w:rFonts w:ascii="Tahoma" w:hAnsi="Tahoma" w:cs="Tahoma"/>
        </w:rPr>
      </w:pPr>
    </w:p>
    <w:sectPr w:rsidR="003B2958" w:rsidRPr="00FC48A4" w:rsidSect="005649FE">
      <w:headerReference w:type="default" r:id="rId9"/>
      <w:footerReference w:type="default" r:id="rId10"/>
      <w:type w:val="continuous"/>
      <w:pgSz w:w="11906" w:h="16838" w:code="9"/>
      <w:pgMar w:top="1440" w:right="1440" w:bottom="1440" w:left="1440" w:header="144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944A7" w14:textId="77777777" w:rsidR="00C37411" w:rsidRDefault="00C37411" w:rsidP="00CC73B8">
      <w:r>
        <w:separator/>
      </w:r>
    </w:p>
  </w:endnote>
  <w:endnote w:type="continuationSeparator" w:id="0">
    <w:p w14:paraId="4C4DB489" w14:textId="77777777" w:rsidR="00C37411" w:rsidRDefault="00C37411" w:rsidP="00CC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abon">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209A4" w14:textId="7C63AC86" w:rsidR="008B5684" w:rsidRPr="006F377E" w:rsidRDefault="008B5684" w:rsidP="006F377E">
    <w:pPr>
      <w:pStyle w:val="Footer"/>
      <w:rPr>
        <w:rFonts w:cs="Arial"/>
        <w:sz w:val="16"/>
        <w:szCs w:val="16"/>
        <w14:shadow w14:blurRad="50800" w14:dist="38100" w14:dir="2700000" w14:sx="100000" w14:sy="100000" w14:kx="0" w14:ky="0" w14:algn="tl">
          <w14:srgbClr w14:val="000000">
            <w14:alpha w14:val="60000"/>
          </w14:srgbClr>
        </w14:shadow>
      </w:rPr>
    </w:pPr>
    <w:r>
      <w:rPr>
        <w:rFonts w:cs="Arial"/>
        <w:sz w:val="16"/>
        <w14:shadow w14:blurRad="50800" w14:dist="38100" w14:dir="2700000" w14:sx="100000" w14:sy="100000" w14:kx="0" w14:ky="0" w14:algn="tl">
          <w14:srgbClr w14:val="000000">
            <w14:alpha w14:val="60000"/>
          </w14:srgbClr>
        </w14:shadow>
      </w:rPr>
      <w:t>Installation Procedure</w:t>
    </w:r>
    <w:r w:rsidR="006F377E">
      <w:rPr>
        <w:rFonts w:cs="Arial"/>
        <w:sz w:val="16"/>
        <w14:shadow w14:blurRad="50800" w14:dist="38100" w14:dir="2700000" w14:sx="100000" w14:sy="100000" w14:kx="0" w14:ky="0" w14:algn="tl">
          <w14:srgbClr w14:val="000000">
            <w14:alpha w14:val="60000"/>
          </w14:srgbClr>
        </w14:shadow>
      </w:rPr>
      <w:t xml:space="preserve"> </w:t>
    </w:r>
    <w:r w:rsidR="006F377E">
      <w:rPr>
        <w:rFonts w:cs="Arial"/>
        <w:sz w:val="16"/>
        <w14:shadow w14:blurRad="50800" w14:dist="38100" w14:dir="2700000" w14:sx="100000" w14:sy="100000" w14:kx="0" w14:ky="0" w14:algn="tl">
          <w14:srgbClr w14:val="000000">
            <w14:alpha w14:val="60000"/>
          </w14:srgbClr>
        </w14:shadow>
      </w:rPr>
      <w:tab/>
    </w:r>
    <w:r w:rsidR="006F377E">
      <w:rPr>
        <w:rFonts w:cs="Arial"/>
        <w:sz w:val="16"/>
        <w14:shadow w14:blurRad="50800" w14:dist="38100" w14:dir="2700000" w14:sx="100000" w14:sy="100000" w14:kx="0" w14:ky="0" w14:algn="tl">
          <w14:srgbClr w14:val="000000">
            <w14:alpha w14:val="60000"/>
          </w14:srgbClr>
        </w14:shadow>
      </w:rPr>
      <w:tab/>
    </w:r>
    <w:r w:rsidR="006F377E" w:rsidRPr="00207215">
      <w:rPr>
        <w:rFonts w:cs="Arial"/>
        <w:sz w:val="16"/>
        <w:szCs w:val="16"/>
        <w14:shadow w14:blurRad="50800" w14:dist="38100" w14:dir="2700000" w14:sx="100000" w14:sy="100000" w14:kx="0" w14:ky="0" w14:algn="tl">
          <w14:srgbClr w14:val="000000">
            <w14:alpha w14:val="60000"/>
          </w14:srgbClr>
        </w14:shadow>
      </w:rPr>
      <w:t xml:space="preserve">Page </w:t>
    </w:r>
    <w:r w:rsidR="006F377E" w:rsidRPr="00207215">
      <w:rPr>
        <w:rFonts w:cs="Arial"/>
        <w:b/>
        <w:bCs/>
        <w:sz w:val="16"/>
        <w:szCs w:val="16"/>
        <w14:shadow w14:blurRad="50800" w14:dist="38100" w14:dir="2700000" w14:sx="100000" w14:sy="100000" w14:kx="0" w14:ky="0" w14:algn="tl">
          <w14:srgbClr w14:val="000000">
            <w14:alpha w14:val="60000"/>
          </w14:srgbClr>
        </w14:shadow>
      </w:rPr>
      <w:fldChar w:fldCharType="begin"/>
    </w:r>
    <w:r w:rsidR="006F377E" w:rsidRPr="00207215">
      <w:rPr>
        <w:rFonts w:cs="Arial"/>
        <w:b/>
        <w:bCs/>
        <w:sz w:val="16"/>
        <w:szCs w:val="16"/>
        <w14:shadow w14:blurRad="50800" w14:dist="38100" w14:dir="2700000" w14:sx="100000" w14:sy="100000" w14:kx="0" w14:ky="0" w14:algn="tl">
          <w14:srgbClr w14:val="000000">
            <w14:alpha w14:val="60000"/>
          </w14:srgbClr>
        </w14:shadow>
      </w:rPr>
      <w:instrText xml:space="preserve"> PAGE  \* Arabic  \* MERGEFORMAT </w:instrText>
    </w:r>
    <w:r w:rsidR="006F377E" w:rsidRPr="00207215">
      <w:rPr>
        <w:rFonts w:cs="Arial"/>
        <w:b/>
        <w:bCs/>
        <w:sz w:val="16"/>
        <w:szCs w:val="16"/>
        <w14:shadow w14:blurRad="50800" w14:dist="38100" w14:dir="2700000" w14:sx="100000" w14:sy="100000" w14:kx="0" w14:ky="0" w14:algn="tl">
          <w14:srgbClr w14:val="000000">
            <w14:alpha w14:val="60000"/>
          </w14:srgbClr>
        </w14:shadow>
      </w:rPr>
      <w:fldChar w:fldCharType="separate"/>
    </w:r>
    <w:r w:rsidR="005F026B">
      <w:rPr>
        <w:rFonts w:cs="Arial"/>
        <w:b/>
        <w:bCs/>
        <w:noProof/>
        <w:sz w:val="16"/>
        <w:szCs w:val="16"/>
        <w14:shadow w14:blurRad="50800" w14:dist="38100" w14:dir="2700000" w14:sx="100000" w14:sy="100000" w14:kx="0" w14:ky="0" w14:algn="tl">
          <w14:srgbClr w14:val="000000">
            <w14:alpha w14:val="60000"/>
          </w14:srgbClr>
        </w14:shadow>
      </w:rPr>
      <w:t>8</w:t>
    </w:r>
    <w:r w:rsidR="006F377E" w:rsidRPr="00207215">
      <w:rPr>
        <w:rFonts w:cs="Arial"/>
        <w:b/>
        <w:bCs/>
        <w:sz w:val="16"/>
        <w:szCs w:val="16"/>
        <w14:shadow w14:blurRad="50800" w14:dist="38100" w14:dir="2700000" w14:sx="100000" w14:sy="100000" w14:kx="0" w14:ky="0" w14:algn="tl">
          <w14:srgbClr w14:val="000000">
            <w14:alpha w14:val="60000"/>
          </w14:srgbClr>
        </w14:shadow>
      </w:rPr>
      <w:fldChar w:fldCharType="end"/>
    </w:r>
    <w:r w:rsidR="006F377E" w:rsidRPr="00207215">
      <w:rPr>
        <w:rFonts w:cs="Arial"/>
        <w:sz w:val="16"/>
        <w:szCs w:val="16"/>
        <w14:shadow w14:blurRad="50800" w14:dist="38100" w14:dir="2700000" w14:sx="100000" w14:sy="100000" w14:kx="0" w14:ky="0" w14:algn="tl">
          <w14:srgbClr w14:val="000000">
            <w14:alpha w14:val="60000"/>
          </w14:srgbClr>
        </w14:shadow>
      </w:rPr>
      <w:t xml:space="preserve"> of </w:t>
    </w:r>
    <w:r w:rsidR="006F377E" w:rsidRPr="00207215">
      <w:rPr>
        <w:rFonts w:cs="Arial"/>
        <w:b/>
        <w:bCs/>
        <w:sz w:val="16"/>
        <w:szCs w:val="16"/>
        <w14:shadow w14:blurRad="50800" w14:dist="38100" w14:dir="2700000" w14:sx="100000" w14:sy="100000" w14:kx="0" w14:ky="0" w14:algn="tl">
          <w14:srgbClr w14:val="000000">
            <w14:alpha w14:val="60000"/>
          </w14:srgbClr>
        </w14:shadow>
      </w:rPr>
      <w:fldChar w:fldCharType="begin"/>
    </w:r>
    <w:r w:rsidR="006F377E" w:rsidRPr="00207215">
      <w:rPr>
        <w:rFonts w:cs="Arial"/>
        <w:b/>
        <w:bCs/>
        <w:sz w:val="16"/>
        <w:szCs w:val="16"/>
        <w14:shadow w14:blurRad="50800" w14:dist="38100" w14:dir="2700000" w14:sx="100000" w14:sy="100000" w14:kx="0" w14:ky="0" w14:algn="tl">
          <w14:srgbClr w14:val="000000">
            <w14:alpha w14:val="60000"/>
          </w14:srgbClr>
        </w14:shadow>
      </w:rPr>
      <w:instrText xml:space="preserve"> NUMPAGES  \* Arabic  \* MERGEFORMAT </w:instrText>
    </w:r>
    <w:r w:rsidR="006F377E" w:rsidRPr="00207215">
      <w:rPr>
        <w:rFonts w:cs="Arial"/>
        <w:b/>
        <w:bCs/>
        <w:sz w:val="16"/>
        <w:szCs w:val="16"/>
        <w14:shadow w14:blurRad="50800" w14:dist="38100" w14:dir="2700000" w14:sx="100000" w14:sy="100000" w14:kx="0" w14:ky="0" w14:algn="tl">
          <w14:srgbClr w14:val="000000">
            <w14:alpha w14:val="60000"/>
          </w14:srgbClr>
        </w14:shadow>
      </w:rPr>
      <w:fldChar w:fldCharType="separate"/>
    </w:r>
    <w:r w:rsidR="005F026B">
      <w:rPr>
        <w:rFonts w:cs="Arial"/>
        <w:b/>
        <w:bCs/>
        <w:noProof/>
        <w:sz w:val="16"/>
        <w:szCs w:val="16"/>
        <w14:shadow w14:blurRad="50800" w14:dist="38100" w14:dir="2700000" w14:sx="100000" w14:sy="100000" w14:kx="0" w14:ky="0" w14:algn="tl">
          <w14:srgbClr w14:val="000000">
            <w14:alpha w14:val="60000"/>
          </w14:srgbClr>
        </w14:shadow>
      </w:rPr>
      <w:t>8</w:t>
    </w:r>
    <w:r w:rsidR="006F377E" w:rsidRPr="00207215">
      <w:rPr>
        <w:rFonts w:cs="Arial"/>
        <w:b/>
        <w:bCs/>
        <w:sz w:val="16"/>
        <w:szCs w:val="16"/>
        <w14:shadow w14:blurRad="50800" w14:dist="38100" w14:dir="2700000" w14:sx="100000" w14:sy="100000" w14:kx="0" w14:ky="0" w14:algn="tl">
          <w14:srgbClr w14:val="000000">
            <w14:alpha w14:val="60000"/>
          </w14:srgbClr>
        </w14:shadow>
      </w:rPr>
      <w:fldChar w:fldCharType="end"/>
    </w:r>
  </w:p>
  <w:p w14:paraId="12FD6A13" w14:textId="2B188CE5" w:rsidR="008B5684" w:rsidRDefault="008B5684" w:rsidP="007360B2">
    <w:pPr>
      <w:pStyle w:val="Footer"/>
      <w:rPr>
        <w:rFonts w:cs="Arial"/>
        <w:sz w:val="16"/>
        <w14:shadow w14:blurRad="50800" w14:dist="38100" w14:dir="2700000" w14:sx="100000" w14:sy="100000" w14:kx="0" w14:ky="0" w14:algn="tl">
          <w14:srgbClr w14:val="000000">
            <w14:alpha w14:val="60000"/>
          </w14:srgbClr>
        </w14:shadow>
      </w:rPr>
    </w:pPr>
    <w:r>
      <w:rPr>
        <w:rFonts w:cs="Arial"/>
        <w:sz w:val="16"/>
        <w14:shadow w14:blurRad="50800" w14:dist="38100" w14:dir="2700000" w14:sx="100000" w14:sy="100000" w14:kx="0" w14:ky="0" w14:algn="tl">
          <w14:srgbClr w14:val="000000">
            <w14:alpha w14:val="60000"/>
          </w14:srgbClr>
        </w14:shadow>
      </w:rPr>
      <w:t>TD-GL-INST-001 Rev. 0</w:t>
    </w:r>
  </w:p>
  <w:p w14:paraId="3F38ED61" w14:textId="1F6DBAE8" w:rsidR="008B5684" w:rsidRDefault="008B5684" w:rsidP="007360B2">
    <w:pPr>
      <w:pStyle w:val="Footer"/>
      <w:rPr>
        <w:rFonts w:cs="Arial"/>
        <w:sz w:val="16"/>
        <w14:shadow w14:blurRad="50800" w14:dist="38100" w14:dir="2700000" w14:sx="100000" w14:sy="100000" w14:kx="0" w14:ky="0" w14:algn="tl">
          <w14:srgbClr w14:val="000000">
            <w14:alpha w14:val="60000"/>
          </w14:srgbClr>
        </w14:shadow>
      </w:rPr>
    </w:pPr>
    <w:r>
      <w:rPr>
        <w:rFonts w:cs="Arial"/>
        <w:sz w:val="16"/>
        <w14:shadow w14:blurRad="50800" w14:dist="38100" w14:dir="2700000" w14:sx="100000" w14:sy="100000" w14:kx="0" w14:ky="0" w14:algn="tl">
          <w14:srgbClr w14:val="000000">
            <w14:alpha w14:val="60000"/>
          </w14:srgbClr>
        </w14:shadow>
      </w:rPr>
      <w:t>Effective Date: September 1, 2019</w:t>
    </w:r>
  </w:p>
  <w:p w14:paraId="2512D65A" w14:textId="77777777" w:rsidR="008B5684" w:rsidRDefault="008B5684" w:rsidP="00736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C262B" w14:textId="77777777" w:rsidR="00C37411" w:rsidRDefault="00C37411" w:rsidP="00CC73B8">
      <w:r>
        <w:separator/>
      </w:r>
    </w:p>
  </w:footnote>
  <w:footnote w:type="continuationSeparator" w:id="0">
    <w:p w14:paraId="2400F718" w14:textId="77777777" w:rsidR="00C37411" w:rsidRDefault="00C37411" w:rsidP="00CC7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F7A55" w14:textId="4434CE61" w:rsidR="008B5684" w:rsidRDefault="008B5684" w:rsidP="00CC73B8">
    <w:pPr>
      <w:pStyle w:val="Header"/>
    </w:pPr>
    <w:r>
      <w:rPr>
        <w:noProof/>
        <w:lang w:val="en-PH" w:eastAsia="en-PH"/>
      </w:rPr>
      <w:drawing>
        <wp:anchor distT="0" distB="0" distL="114300" distR="114300" simplePos="0" relativeHeight="251658240" behindDoc="0" locked="0" layoutInCell="1" allowOverlap="1" wp14:anchorId="004FCCFD" wp14:editId="18D72D4F">
          <wp:simplePos x="0" y="0"/>
          <wp:positionH relativeFrom="column">
            <wp:posOffset>-563880</wp:posOffset>
          </wp:positionH>
          <wp:positionV relativeFrom="paragraph">
            <wp:posOffset>-748929</wp:posOffset>
          </wp:positionV>
          <wp:extent cx="1266825" cy="995680"/>
          <wp:effectExtent l="0" t="0" r="9525" b="0"/>
          <wp:wrapNone/>
          <wp:docPr id="11" name="Picture 11" descr="alta LOGO w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a LOGO wid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995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57216" behindDoc="0" locked="0" layoutInCell="1" allowOverlap="1" wp14:anchorId="1077AF6C" wp14:editId="2BA558D7">
              <wp:simplePos x="0" y="0"/>
              <wp:positionH relativeFrom="column">
                <wp:posOffset>2880360</wp:posOffset>
              </wp:positionH>
              <wp:positionV relativeFrom="paragraph">
                <wp:posOffset>-819150</wp:posOffset>
              </wp:positionV>
              <wp:extent cx="3659505" cy="11620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950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8DD6" w14:textId="77777777" w:rsidR="008B5684" w:rsidRPr="007C58FE" w:rsidRDefault="008B5684" w:rsidP="00CC73B8">
                          <w:pPr>
                            <w:spacing w:line="360" w:lineRule="auto"/>
                            <w:jc w:val="center"/>
                            <w:rPr>
                              <w:rFonts w:ascii="Century Gothic" w:hAnsi="Century Gothic"/>
                              <w:b/>
                              <w:color w:val="333399"/>
                              <w:spacing w:val="120"/>
                              <w:sz w:val="18"/>
                              <w:szCs w:val="18"/>
                            </w:rPr>
                          </w:pPr>
                          <w:r w:rsidRPr="007C58FE">
                            <w:rPr>
                              <w:rFonts w:ascii="Century Gothic" w:hAnsi="Century Gothic"/>
                              <w:b/>
                              <w:color w:val="333399"/>
                              <w:spacing w:val="120"/>
                              <w:sz w:val="18"/>
                              <w:szCs w:val="18"/>
                            </w:rPr>
                            <w:t>ALTAMEDICA INCORPORATED</w:t>
                          </w:r>
                        </w:p>
                        <w:p w14:paraId="1CFB3D84" w14:textId="77777777" w:rsidR="008B5684" w:rsidRPr="007C58FE" w:rsidRDefault="008B5684" w:rsidP="00CC73B8">
                          <w:pPr>
                            <w:rPr>
                              <w:rFonts w:ascii="Arial Narrow" w:hAnsi="Arial Narrow"/>
                              <w:b/>
                              <w:color w:val="1F497D"/>
                              <w:sz w:val="16"/>
                              <w:szCs w:val="16"/>
                            </w:rPr>
                          </w:pPr>
                          <w:r>
                            <w:rPr>
                              <w:rFonts w:ascii="Arial Narrow" w:hAnsi="Arial Narrow"/>
                              <w:b/>
                              <w:color w:val="1F497D"/>
                              <w:sz w:val="16"/>
                              <w:szCs w:val="16"/>
                            </w:rPr>
                            <w:t xml:space="preserve">      Manila Office:</w:t>
                          </w:r>
                          <w:r>
                            <w:rPr>
                              <w:rFonts w:ascii="Arial Narrow" w:hAnsi="Arial Narrow"/>
                              <w:b/>
                              <w:color w:val="1F497D"/>
                              <w:sz w:val="16"/>
                              <w:szCs w:val="16"/>
                            </w:rPr>
                            <w:tab/>
                          </w:r>
                          <w:r>
                            <w:rPr>
                              <w:rFonts w:ascii="Arial Narrow" w:hAnsi="Arial Narrow"/>
                              <w:b/>
                              <w:color w:val="1F497D"/>
                              <w:sz w:val="16"/>
                              <w:szCs w:val="16"/>
                            </w:rPr>
                            <w:tab/>
                          </w:r>
                          <w:r>
                            <w:rPr>
                              <w:rFonts w:ascii="Arial Narrow" w:hAnsi="Arial Narrow"/>
                              <w:b/>
                              <w:color w:val="1F497D"/>
                              <w:sz w:val="16"/>
                              <w:szCs w:val="16"/>
                            </w:rPr>
                            <w:tab/>
                            <w:t xml:space="preserve">             Iloilo</w:t>
                          </w:r>
                          <w:r w:rsidRPr="007C58FE">
                            <w:rPr>
                              <w:rFonts w:ascii="Arial Narrow" w:hAnsi="Arial Narrow"/>
                              <w:b/>
                              <w:color w:val="1F497D"/>
                              <w:sz w:val="16"/>
                              <w:szCs w:val="16"/>
                            </w:rPr>
                            <w:t xml:space="preserve"> Office:</w:t>
                          </w:r>
                        </w:p>
                        <w:p w14:paraId="6D73B6C9"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Rm410 </w:t>
                          </w:r>
                          <w:r w:rsidRPr="007C58FE">
                            <w:rPr>
                              <w:rFonts w:ascii="Arial Narrow" w:hAnsi="Arial Narrow"/>
                              <w:color w:val="1F497D"/>
                              <w:sz w:val="14"/>
                              <w:szCs w:val="14"/>
                            </w:rPr>
                            <w:t xml:space="preserve">Floor </w:t>
                          </w:r>
                          <w:r>
                            <w:rPr>
                              <w:rFonts w:ascii="Arial Narrow" w:hAnsi="Arial Narrow"/>
                              <w:color w:val="1F497D"/>
                              <w:sz w:val="14"/>
                              <w:szCs w:val="14"/>
                            </w:rPr>
                            <w:t>Manila Astral Tower</w:t>
                          </w:r>
                          <w:r w:rsidRPr="007C58FE">
                            <w:rPr>
                              <w:rFonts w:ascii="Arial Narrow" w:hAnsi="Arial Narrow"/>
                              <w:color w:val="1F497D"/>
                              <w:sz w:val="14"/>
                              <w:szCs w:val="14"/>
                            </w:rPr>
                            <w:t xml:space="preserve"> Building,</w:t>
                          </w:r>
                          <w:r w:rsidRPr="007C58FE">
                            <w:rPr>
                              <w:rFonts w:ascii="Arial Narrow" w:hAnsi="Arial Narrow"/>
                              <w:color w:val="1F497D"/>
                              <w:sz w:val="14"/>
                              <w:szCs w:val="14"/>
                            </w:rPr>
                            <w:tab/>
                          </w:r>
                          <w:r>
                            <w:rPr>
                              <w:rFonts w:ascii="Arial Narrow" w:hAnsi="Arial Narrow"/>
                              <w:color w:val="1F497D"/>
                              <w:sz w:val="14"/>
                              <w:szCs w:val="14"/>
                            </w:rPr>
                            <w:t xml:space="preserve">                 2</w:t>
                          </w:r>
                          <w:r w:rsidRPr="00CF09CA">
                            <w:rPr>
                              <w:rFonts w:ascii="Arial Narrow" w:hAnsi="Arial Narrow"/>
                              <w:color w:val="1F497D"/>
                              <w:sz w:val="14"/>
                              <w:szCs w:val="14"/>
                              <w:vertAlign w:val="superscript"/>
                            </w:rPr>
                            <w:t>nd</w:t>
                          </w:r>
                          <w:r>
                            <w:rPr>
                              <w:rFonts w:ascii="Arial Narrow" w:hAnsi="Arial Narrow"/>
                              <w:color w:val="1F497D"/>
                              <w:sz w:val="14"/>
                              <w:szCs w:val="14"/>
                            </w:rPr>
                            <w:t xml:space="preserve"> </w:t>
                          </w:r>
                          <w:r w:rsidRPr="007C58FE">
                            <w:rPr>
                              <w:rFonts w:ascii="Arial Narrow" w:hAnsi="Arial Narrow"/>
                              <w:color w:val="1F497D"/>
                              <w:sz w:val="14"/>
                              <w:szCs w:val="14"/>
                            </w:rPr>
                            <w:t xml:space="preserve">Floor </w:t>
                          </w:r>
                          <w:r>
                            <w:rPr>
                              <w:rFonts w:ascii="Arial Narrow" w:hAnsi="Arial Narrow"/>
                              <w:color w:val="1F497D"/>
                              <w:sz w:val="14"/>
                              <w:szCs w:val="14"/>
                            </w:rPr>
                            <w:t>Masonic Temple</w:t>
                          </w:r>
                          <w:r w:rsidRPr="007C58FE">
                            <w:rPr>
                              <w:rFonts w:ascii="Arial Narrow" w:hAnsi="Arial Narrow"/>
                              <w:color w:val="1F497D"/>
                              <w:sz w:val="14"/>
                              <w:szCs w:val="14"/>
                            </w:rPr>
                            <w:t>,</w:t>
                          </w:r>
                        </w:p>
                        <w:p w14:paraId="0B3821F4"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Taft A</w:t>
                          </w:r>
                          <w:r>
                            <w:rPr>
                              <w:rFonts w:ascii="Arial Narrow" w:hAnsi="Arial Narrow"/>
                              <w:color w:val="1F497D"/>
                              <w:sz w:val="14"/>
                              <w:szCs w:val="14"/>
                            </w:rPr>
                            <w:t xml:space="preserve">venue </w:t>
                          </w:r>
                          <w:proofErr w:type="gramStart"/>
                          <w:r>
                            <w:rPr>
                              <w:rFonts w:ascii="Arial Narrow" w:hAnsi="Arial Narrow"/>
                              <w:color w:val="1F497D"/>
                              <w:sz w:val="14"/>
                              <w:szCs w:val="14"/>
                            </w:rPr>
                            <w:t>cor.</w:t>
                          </w:r>
                          <w:proofErr w:type="gramEnd"/>
                          <w:r>
                            <w:rPr>
                              <w:rFonts w:ascii="Arial Narrow" w:hAnsi="Arial Narrow"/>
                              <w:color w:val="1F497D"/>
                              <w:sz w:val="14"/>
                              <w:szCs w:val="14"/>
                            </w:rPr>
                            <w:t xml:space="preserve"> Padre </w:t>
                          </w:r>
                          <w:proofErr w:type="spellStart"/>
                          <w:r>
                            <w:rPr>
                              <w:rFonts w:ascii="Arial Narrow" w:hAnsi="Arial Narrow"/>
                              <w:color w:val="1F497D"/>
                              <w:sz w:val="14"/>
                              <w:szCs w:val="14"/>
                            </w:rPr>
                            <w:t>Faura</w:t>
                          </w:r>
                          <w:proofErr w:type="spellEnd"/>
                          <w:r>
                            <w:rPr>
                              <w:rFonts w:ascii="Arial Narrow" w:hAnsi="Arial Narrow"/>
                              <w:color w:val="1F497D"/>
                              <w:sz w:val="14"/>
                              <w:szCs w:val="14"/>
                            </w:rPr>
                            <w:t xml:space="preserve"> St.   </w:t>
                          </w:r>
                          <w:r>
                            <w:rPr>
                              <w:rFonts w:ascii="Arial Narrow" w:hAnsi="Arial Narrow"/>
                              <w:color w:val="1F497D"/>
                              <w:sz w:val="14"/>
                              <w:szCs w:val="14"/>
                            </w:rPr>
                            <w:tab/>
                          </w:r>
                          <w:r>
                            <w:rPr>
                              <w:rFonts w:ascii="Arial Narrow" w:hAnsi="Arial Narrow"/>
                              <w:color w:val="1F497D"/>
                              <w:sz w:val="14"/>
                              <w:szCs w:val="14"/>
                            </w:rPr>
                            <w:tab/>
                            <w:t xml:space="preserve">                 JM </w:t>
                          </w:r>
                          <w:proofErr w:type="spellStart"/>
                          <w:r>
                            <w:rPr>
                              <w:rFonts w:ascii="Arial Narrow" w:hAnsi="Arial Narrow"/>
                              <w:color w:val="1F497D"/>
                              <w:sz w:val="14"/>
                              <w:szCs w:val="14"/>
                            </w:rPr>
                            <w:t>Basa</w:t>
                          </w:r>
                          <w:proofErr w:type="spellEnd"/>
                          <w:r w:rsidRPr="007C58FE">
                            <w:rPr>
                              <w:rFonts w:ascii="Arial Narrow" w:hAnsi="Arial Narrow"/>
                              <w:color w:val="1F497D"/>
                              <w:sz w:val="14"/>
                              <w:szCs w:val="14"/>
                            </w:rPr>
                            <w:t xml:space="preserve"> St., Iloilo City</w:t>
                          </w:r>
                        </w:p>
                        <w:p w14:paraId="037B3488"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proofErr w:type="spellStart"/>
                          <w:r w:rsidRPr="007C58FE">
                            <w:rPr>
                              <w:rFonts w:ascii="Arial Narrow" w:hAnsi="Arial Narrow"/>
                              <w:color w:val="1F497D"/>
                              <w:sz w:val="14"/>
                              <w:szCs w:val="14"/>
                            </w:rPr>
                            <w:t>Ermita</w:t>
                          </w:r>
                          <w:proofErr w:type="spellEnd"/>
                          <w:r w:rsidRPr="007C58FE">
                            <w:rPr>
                              <w:rFonts w:ascii="Arial Narrow" w:hAnsi="Arial Narrow"/>
                              <w:color w:val="1F497D"/>
                              <w:sz w:val="14"/>
                              <w:szCs w:val="14"/>
                            </w:rPr>
                            <w:t xml:space="preserve">, </w:t>
                          </w:r>
                          <w:r>
                            <w:rPr>
                              <w:rFonts w:ascii="Arial Narrow" w:hAnsi="Arial Narrow"/>
                              <w:color w:val="1F497D"/>
                              <w:sz w:val="14"/>
                              <w:szCs w:val="14"/>
                            </w:rPr>
                            <w:t xml:space="preserve">Manila, Philippines 1000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Philippines 5000</w:t>
                          </w:r>
                        </w:p>
                        <w:p w14:paraId="289B034C" w14:textId="77777777" w:rsidR="008B5684" w:rsidRPr="007C58FE" w:rsidRDefault="008B5684"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Telefax No.: +63 </w:t>
                          </w:r>
                          <w:r w:rsidRPr="007C58FE">
                            <w:rPr>
                              <w:rFonts w:ascii="Arial Narrow" w:hAnsi="Arial Narrow"/>
                              <w:color w:val="1F497D"/>
                              <w:sz w:val="14"/>
                              <w:szCs w:val="14"/>
                            </w:rPr>
                            <w:t>2</w:t>
                          </w:r>
                          <w:r>
                            <w:rPr>
                              <w:rFonts w:ascii="Arial Narrow" w:hAnsi="Arial Narrow"/>
                              <w:color w:val="1F497D"/>
                              <w:sz w:val="14"/>
                              <w:szCs w:val="14"/>
                            </w:rPr>
                            <w:t xml:space="preserve"> 742 9597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Telefax No.: +63 33 508</w:t>
                          </w:r>
                          <w:r>
                            <w:rPr>
                              <w:rFonts w:ascii="Arial Narrow" w:hAnsi="Arial Narrow"/>
                              <w:color w:val="1F497D"/>
                              <w:sz w:val="14"/>
                              <w:szCs w:val="14"/>
                            </w:rPr>
                            <w:t xml:space="preserve"> </w:t>
                          </w:r>
                          <w:r w:rsidRPr="007C58FE">
                            <w:rPr>
                              <w:rFonts w:ascii="Arial Narrow" w:hAnsi="Arial Narrow"/>
                              <w:color w:val="1F497D"/>
                              <w:sz w:val="14"/>
                              <w:szCs w:val="14"/>
                            </w:rPr>
                            <w:t>0208</w:t>
                          </w:r>
                          <w:r w:rsidRPr="007C58FE">
                            <w:rPr>
                              <w:rFonts w:ascii="Arial Narrow" w:hAnsi="Arial Narrow"/>
                              <w:b/>
                              <w:color w:val="1F497D"/>
                              <w:sz w:val="14"/>
                              <w:szCs w:val="14"/>
                            </w:rPr>
                            <w:t xml:space="preserve">  </w:t>
                          </w:r>
                        </w:p>
                        <w:p w14:paraId="5DDA55CC" w14:textId="77777777" w:rsidR="008B5684" w:rsidRPr="007C58FE" w:rsidRDefault="008B5684"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   Phone No.:  +63 2 666 0280</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Phone No.: </w:t>
                          </w:r>
                          <w:r>
                            <w:rPr>
                              <w:rFonts w:ascii="Arial Narrow" w:hAnsi="Arial Narrow"/>
                              <w:color w:val="1F497D"/>
                              <w:sz w:val="14"/>
                              <w:szCs w:val="14"/>
                            </w:rPr>
                            <w:t xml:space="preserve"> </w:t>
                          </w:r>
                          <w:r w:rsidRPr="007C58FE">
                            <w:rPr>
                              <w:rFonts w:ascii="Arial Narrow" w:hAnsi="Arial Narrow"/>
                              <w:color w:val="1F497D"/>
                              <w:sz w:val="14"/>
                              <w:szCs w:val="14"/>
                            </w:rPr>
                            <w:t>+63 33 333</w:t>
                          </w:r>
                          <w:r>
                            <w:rPr>
                              <w:rFonts w:ascii="Arial Narrow" w:hAnsi="Arial Narrow"/>
                              <w:color w:val="1F497D"/>
                              <w:sz w:val="14"/>
                              <w:szCs w:val="14"/>
                            </w:rPr>
                            <w:t xml:space="preserve"> </w:t>
                          </w:r>
                          <w:r w:rsidRPr="007C58FE">
                            <w:rPr>
                              <w:rFonts w:ascii="Arial Narrow" w:hAnsi="Arial Narrow"/>
                              <w:color w:val="1F497D"/>
                              <w:sz w:val="14"/>
                              <w:szCs w:val="14"/>
                            </w:rPr>
                            <w:t>1769</w:t>
                          </w:r>
                        </w:p>
                        <w:p w14:paraId="1C1A4F20"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E-mail: </w:t>
                          </w:r>
                          <w:hyperlink r:id="rId2" w:history="1">
                            <w:r w:rsidRPr="007C58FE">
                              <w:rPr>
                                <w:rStyle w:val="Hyperlink"/>
                                <w:rFonts w:ascii="Arial Narrow" w:hAnsi="Arial Narrow"/>
                                <w:color w:val="1F497D"/>
                                <w:sz w:val="14"/>
                                <w:szCs w:val="14"/>
                              </w:rPr>
                              <w:t>info@altamedica.com.ph</w:t>
                            </w:r>
                          </w:hyperlink>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Mobile No.: </w:t>
                          </w:r>
                          <w:r>
                            <w:rPr>
                              <w:rFonts w:ascii="Arial Narrow" w:hAnsi="Arial Narrow"/>
                              <w:color w:val="1F497D"/>
                              <w:sz w:val="14"/>
                              <w:szCs w:val="14"/>
                            </w:rPr>
                            <w:t xml:space="preserve"> </w:t>
                          </w:r>
                          <w:r w:rsidRPr="007C58FE">
                            <w:rPr>
                              <w:rFonts w:ascii="Arial Narrow" w:hAnsi="Arial Narrow"/>
                              <w:color w:val="1F497D"/>
                              <w:sz w:val="14"/>
                              <w:szCs w:val="14"/>
                            </w:rPr>
                            <w:t>+63 922 8</w:t>
                          </w:r>
                          <w:r>
                            <w:rPr>
                              <w:rFonts w:ascii="Arial Narrow" w:hAnsi="Arial Narrow"/>
                              <w:color w:val="1F497D"/>
                              <w:sz w:val="14"/>
                              <w:szCs w:val="14"/>
                            </w:rPr>
                            <w:t>72 5268</w:t>
                          </w:r>
                        </w:p>
                        <w:p w14:paraId="385A3433" w14:textId="77777777" w:rsidR="008B5684" w:rsidRPr="00F07A9B" w:rsidRDefault="008B5684" w:rsidP="00CC73B8">
                          <w:pPr>
                            <w:jc w:val="center"/>
                            <w:rPr>
                              <w:rFonts w:ascii="Arial Narrow" w:hAnsi="Arial Narrow"/>
                              <w:b/>
                              <w:color w:val="1F497D"/>
                              <w:sz w:val="15"/>
                              <w:szCs w:val="15"/>
                            </w:rPr>
                          </w:pPr>
                          <w:r w:rsidRPr="00F07A9B">
                            <w:rPr>
                              <w:rFonts w:ascii="Arial Narrow" w:hAnsi="Arial Narrow"/>
                              <w:b/>
                              <w:color w:val="1F497D"/>
                              <w:sz w:val="15"/>
                              <w:szCs w:val="15"/>
                            </w:rPr>
                            <w:t>Website: www.altamedica.com.ph</w:t>
                          </w:r>
                        </w:p>
                        <w:p w14:paraId="77915D7E" w14:textId="77777777" w:rsidR="008B5684" w:rsidRPr="000F29EE" w:rsidRDefault="008B5684" w:rsidP="00CC73B8">
                          <w:pPr>
                            <w:rPr>
                              <w:rFonts w:ascii="Arial Narrow" w:hAnsi="Arial Narrow"/>
                              <w:b/>
                              <w:sz w:val="16"/>
                              <w:szCs w:val="16"/>
                            </w:rPr>
                          </w:pP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7AF6C" id="Rectangle 2" o:spid="_x0000_s1026" style="position:absolute;margin-left:226.8pt;margin-top:-64.5pt;width:288.1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" filled="f" stroked="f">
              <v:textbox>
                <w:txbxContent>
                  <w:p w14:paraId="5A918DD6" w14:textId="77777777" w:rsidR="008B5684" w:rsidRPr="007C58FE" w:rsidRDefault="008B5684" w:rsidP="00CC73B8">
                    <w:pPr>
                      <w:spacing w:line="360" w:lineRule="auto"/>
                      <w:jc w:val="center"/>
                      <w:rPr>
                        <w:rFonts w:ascii="Century Gothic" w:hAnsi="Century Gothic"/>
                        <w:b/>
                        <w:color w:val="333399"/>
                        <w:spacing w:val="120"/>
                        <w:sz w:val="18"/>
                        <w:szCs w:val="18"/>
                      </w:rPr>
                    </w:pPr>
                    <w:r w:rsidRPr="007C58FE">
                      <w:rPr>
                        <w:rFonts w:ascii="Century Gothic" w:hAnsi="Century Gothic"/>
                        <w:b/>
                        <w:color w:val="333399"/>
                        <w:spacing w:val="120"/>
                        <w:sz w:val="18"/>
                        <w:szCs w:val="18"/>
                      </w:rPr>
                      <w:t>ALTAMEDICA INCORPORATED</w:t>
                    </w:r>
                  </w:p>
                  <w:p w14:paraId="1CFB3D84" w14:textId="77777777" w:rsidR="008B5684" w:rsidRPr="007C58FE" w:rsidRDefault="008B5684" w:rsidP="00CC73B8">
                    <w:pPr>
                      <w:rPr>
                        <w:rFonts w:ascii="Arial Narrow" w:hAnsi="Arial Narrow"/>
                        <w:b/>
                        <w:color w:val="1F497D"/>
                        <w:sz w:val="16"/>
                        <w:szCs w:val="16"/>
                      </w:rPr>
                    </w:pPr>
                    <w:r>
                      <w:rPr>
                        <w:rFonts w:ascii="Arial Narrow" w:hAnsi="Arial Narrow"/>
                        <w:b/>
                        <w:color w:val="1F497D"/>
                        <w:sz w:val="16"/>
                        <w:szCs w:val="16"/>
                      </w:rPr>
                      <w:t xml:space="preserve">      Manila Office:</w:t>
                    </w:r>
                    <w:r>
                      <w:rPr>
                        <w:rFonts w:ascii="Arial Narrow" w:hAnsi="Arial Narrow"/>
                        <w:b/>
                        <w:color w:val="1F497D"/>
                        <w:sz w:val="16"/>
                        <w:szCs w:val="16"/>
                      </w:rPr>
                      <w:tab/>
                    </w:r>
                    <w:r>
                      <w:rPr>
                        <w:rFonts w:ascii="Arial Narrow" w:hAnsi="Arial Narrow"/>
                        <w:b/>
                        <w:color w:val="1F497D"/>
                        <w:sz w:val="16"/>
                        <w:szCs w:val="16"/>
                      </w:rPr>
                      <w:tab/>
                    </w:r>
                    <w:r>
                      <w:rPr>
                        <w:rFonts w:ascii="Arial Narrow" w:hAnsi="Arial Narrow"/>
                        <w:b/>
                        <w:color w:val="1F497D"/>
                        <w:sz w:val="16"/>
                        <w:szCs w:val="16"/>
                      </w:rPr>
                      <w:tab/>
                      <w:t xml:space="preserve">             Iloilo</w:t>
                    </w:r>
                    <w:r w:rsidRPr="007C58FE">
                      <w:rPr>
                        <w:rFonts w:ascii="Arial Narrow" w:hAnsi="Arial Narrow"/>
                        <w:b/>
                        <w:color w:val="1F497D"/>
                        <w:sz w:val="16"/>
                        <w:szCs w:val="16"/>
                      </w:rPr>
                      <w:t xml:space="preserve"> Office:</w:t>
                    </w:r>
                  </w:p>
                  <w:p w14:paraId="6D73B6C9"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Rm410 </w:t>
                    </w:r>
                    <w:r w:rsidRPr="007C58FE">
                      <w:rPr>
                        <w:rFonts w:ascii="Arial Narrow" w:hAnsi="Arial Narrow"/>
                        <w:color w:val="1F497D"/>
                        <w:sz w:val="14"/>
                        <w:szCs w:val="14"/>
                      </w:rPr>
                      <w:t xml:space="preserve">Floor </w:t>
                    </w:r>
                    <w:r>
                      <w:rPr>
                        <w:rFonts w:ascii="Arial Narrow" w:hAnsi="Arial Narrow"/>
                        <w:color w:val="1F497D"/>
                        <w:sz w:val="14"/>
                        <w:szCs w:val="14"/>
                      </w:rPr>
                      <w:t>Manila Astral Tower</w:t>
                    </w:r>
                    <w:r w:rsidRPr="007C58FE">
                      <w:rPr>
                        <w:rFonts w:ascii="Arial Narrow" w:hAnsi="Arial Narrow"/>
                        <w:color w:val="1F497D"/>
                        <w:sz w:val="14"/>
                        <w:szCs w:val="14"/>
                      </w:rPr>
                      <w:t xml:space="preserve"> Building,</w:t>
                    </w:r>
                    <w:r w:rsidRPr="007C58FE">
                      <w:rPr>
                        <w:rFonts w:ascii="Arial Narrow" w:hAnsi="Arial Narrow"/>
                        <w:color w:val="1F497D"/>
                        <w:sz w:val="14"/>
                        <w:szCs w:val="14"/>
                      </w:rPr>
                      <w:tab/>
                    </w:r>
                    <w:r>
                      <w:rPr>
                        <w:rFonts w:ascii="Arial Narrow" w:hAnsi="Arial Narrow"/>
                        <w:color w:val="1F497D"/>
                        <w:sz w:val="14"/>
                        <w:szCs w:val="14"/>
                      </w:rPr>
                      <w:t xml:space="preserve">                 2</w:t>
                    </w:r>
                    <w:r w:rsidRPr="00CF09CA">
                      <w:rPr>
                        <w:rFonts w:ascii="Arial Narrow" w:hAnsi="Arial Narrow"/>
                        <w:color w:val="1F497D"/>
                        <w:sz w:val="14"/>
                        <w:szCs w:val="14"/>
                        <w:vertAlign w:val="superscript"/>
                      </w:rPr>
                      <w:t>nd</w:t>
                    </w:r>
                    <w:r>
                      <w:rPr>
                        <w:rFonts w:ascii="Arial Narrow" w:hAnsi="Arial Narrow"/>
                        <w:color w:val="1F497D"/>
                        <w:sz w:val="14"/>
                        <w:szCs w:val="14"/>
                      </w:rPr>
                      <w:t xml:space="preserve"> </w:t>
                    </w:r>
                    <w:r w:rsidRPr="007C58FE">
                      <w:rPr>
                        <w:rFonts w:ascii="Arial Narrow" w:hAnsi="Arial Narrow"/>
                        <w:color w:val="1F497D"/>
                        <w:sz w:val="14"/>
                        <w:szCs w:val="14"/>
                      </w:rPr>
                      <w:t xml:space="preserve">Floor </w:t>
                    </w:r>
                    <w:r>
                      <w:rPr>
                        <w:rFonts w:ascii="Arial Narrow" w:hAnsi="Arial Narrow"/>
                        <w:color w:val="1F497D"/>
                        <w:sz w:val="14"/>
                        <w:szCs w:val="14"/>
                      </w:rPr>
                      <w:t>Masonic Temple</w:t>
                    </w:r>
                    <w:r w:rsidRPr="007C58FE">
                      <w:rPr>
                        <w:rFonts w:ascii="Arial Narrow" w:hAnsi="Arial Narrow"/>
                        <w:color w:val="1F497D"/>
                        <w:sz w:val="14"/>
                        <w:szCs w:val="14"/>
                      </w:rPr>
                      <w:t>,</w:t>
                    </w:r>
                  </w:p>
                  <w:p w14:paraId="0B3821F4"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Taft A</w:t>
                    </w:r>
                    <w:r>
                      <w:rPr>
                        <w:rFonts w:ascii="Arial Narrow" w:hAnsi="Arial Narrow"/>
                        <w:color w:val="1F497D"/>
                        <w:sz w:val="14"/>
                        <w:szCs w:val="14"/>
                      </w:rPr>
                      <w:t xml:space="preserve">venue </w:t>
                    </w:r>
                    <w:proofErr w:type="gramStart"/>
                    <w:r>
                      <w:rPr>
                        <w:rFonts w:ascii="Arial Narrow" w:hAnsi="Arial Narrow"/>
                        <w:color w:val="1F497D"/>
                        <w:sz w:val="14"/>
                        <w:szCs w:val="14"/>
                      </w:rPr>
                      <w:t>cor.</w:t>
                    </w:r>
                    <w:proofErr w:type="gramEnd"/>
                    <w:r>
                      <w:rPr>
                        <w:rFonts w:ascii="Arial Narrow" w:hAnsi="Arial Narrow"/>
                        <w:color w:val="1F497D"/>
                        <w:sz w:val="14"/>
                        <w:szCs w:val="14"/>
                      </w:rPr>
                      <w:t xml:space="preserve"> Padre </w:t>
                    </w:r>
                    <w:proofErr w:type="spellStart"/>
                    <w:r>
                      <w:rPr>
                        <w:rFonts w:ascii="Arial Narrow" w:hAnsi="Arial Narrow"/>
                        <w:color w:val="1F497D"/>
                        <w:sz w:val="14"/>
                        <w:szCs w:val="14"/>
                      </w:rPr>
                      <w:t>Faura</w:t>
                    </w:r>
                    <w:proofErr w:type="spellEnd"/>
                    <w:r>
                      <w:rPr>
                        <w:rFonts w:ascii="Arial Narrow" w:hAnsi="Arial Narrow"/>
                        <w:color w:val="1F497D"/>
                        <w:sz w:val="14"/>
                        <w:szCs w:val="14"/>
                      </w:rPr>
                      <w:t xml:space="preserve"> St.   </w:t>
                    </w:r>
                    <w:r>
                      <w:rPr>
                        <w:rFonts w:ascii="Arial Narrow" w:hAnsi="Arial Narrow"/>
                        <w:color w:val="1F497D"/>
                        <w:sz w:val="14"/>
                        <w:szCs w:val="14"/>
                      </w:rPr>
                      <w:tab/>
                    </w:r>
                    <w:r>
                      <w:rPr>
                        <w:rFonts w:ascii="Arial Narrow" w:hAnsi="Arial Narrow"/>
                        <w:color w:val="1F497D"/>
                        <w:sz w:val="14"/>
                        <w:szCs w:val="14"/>
                      </w:rPr>
                      <w:tab/>
                      <w:t xml:space="preserve">                 JM </w:t>
                    </w:r>
                    <w:proofErr w:type="spellStart"/>
                    <w:r>
                      <w:rPr>
                        <w:rFonts w:ascii="Arial Narrow" w:hAnsi="Arial Narrow"/>
                        <w:color w:val="1F497D"/>
                        <w:sz w:val="14"/>
                        <w:szCs w:val="14"/>
                      </w:rPr>
                      <w:t>Basa</w:t>
                    </w:r>
                    <w:proofErr w:type="spellEnd"/>
                    <w:r w:rsidRPr="007C58FE">
                      <w:rPr>
                        <w:rFonts w:ascii="Arial Narrow" w:hAnsi="Arial Narrow"/>
                        <w:color w:val="1F497D"/>
                        <w:sz w:val="14"/>
                        <w:szCs w:val="14"/>
                      </w:rPr>
                      <w:t xml:space="preserve"> St., Iloilo City</w:t>
                    </w:r>
                  </w:p>
                  <w:p w14:paraId="037B3488"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proofErr w:type="spellStart"/>
                    <w:r w:rsidRPr="007C58FE">
                      <w:rPr>
                        <w:rFonts w:ascii="Arial Narrow" w:hAnsi="Arial Narrow"/>
                        <w:color w:val="1F497D"/>
                        <w:sz w:val="14"/>
                        <w:szCs w:val="14"/>
                      </w:rPr>
                      <w:t>Ermita</w:t>
                    </w:r>
                    <w:proofErr w:type="spellEnd"/>
                    <w:r w:rsidRPr="007C58FE">
                      <w:rPr>
                        <w:rFonts w:ascii="Arial Narrow" w:hAnsi="Arial Narrow"/>
                        <w:color w:val="1F497D"/>
                        <w:sz w:val="14"/>
                        <w:szCs w:val="14"/>
                      </w:rPr>
                      <w:t xml:space="preserve">, </w:t>
                    </w:r>
                    <w:r>
                      <w:rPr>
                        <w:rFonts w:ascii="Arial Narrow" w:hAnsi="Arial Narrow"/>
                        <w:color w:val="1F497D"/>
                        <w:sz w:val="14"/>
                        <w:szCs w:val="14"/>
                      </w:rPr>
                      <w:t xml:space="preserve">Manila, Philippines 1000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Philippines 5000</w:t>
                    </w:r>
                  </w:p>
                  <w:p w14:paraId="289B034C" w14:textId="77777777" w:rsidR="008B5684" w:rsidRPr="007C58FE" w:rsidRDefault="008B5684"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Telefax No.: +63 </w:t>
                    </w:r>
                    <w:r w:rsidRPr="007C58FE">
                      <w:rPr>
                        <w:rFonts w:ascii="Arial Narrow" w:hAnsi="Arial Narrow"/>
                        <w:color w:val="1F497D"/>
                        <w:sz w:val="14"/>
                        <w:szCs w:val="14"/>
                      </w:rPr>
                      <w:t>2</w:t>
                    </w:r>
                    <w:r>
                      <w:rPr>
                        <w:rFonts w:ascii="Arial Narrow" w:hAnsi="Arial Narrow"/>
                        <w:color w:val="1F497D"/>
                        <w:sz w:val="14"/>
                        <w:szCs w:val="14"/>
                      </w:rPr>
                      <w:t xml:space="preserve"> 742 9597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Telefax No.: +63 33 508</w:t>
                    </w:r>
                    <w:r>
                      <w:rPr>
                        <w:rFonts w:ascii="Arial Narrow" w:hAnsi="Arial Narrow"/>
                        <w:color w:val="1F497D"/>
                        <w:sz w:val="14"/>
                        <w:szCs w:val="14"/>
                      </w:rPr>
                      <w:t xml:space="preserve"> </w:t>
                    </w:r>
                    <w:r w:rsidRPr="007C58FE">
                      <w:rPr>
                        <w:rFonts w:ascii="Arial Narrow" w:hAnsi="Arial Narrow"/>
                        <w:color w:val="1F497D"/>
                        <w:sz w:val="14"/>
                        <w:szCs w:val="14"/>
                      </w:rPr>
                      <w:t>0208</w:t>
                    </w:r>
                    <w:r w:rsidRPr="007C58FE">
                      <w:rPr>
                        <w:rFonts w:ascii="Arial Narrow" w:hAnsi="Arial Narrow"/>
                        <w:b/>
                        <w:color w:val="1F497D"/>
                        <w:sz w:val="14"/>
                        <w:szCs w:val="14"/>
                      </w:rPr>
                      <w:t xml:space="preserve">  </w:t>
                    </w:r>
                  </w:p>
                  <w:p w14:paraId="5DDA55CC" w14:textId="77777777" w:rsidR="008B5684" w:rsidRPr="007C58FE" w:rsidRDefault="008B5684"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   Phone No.:  +63 2 666 0280</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Phone No.: </w:t>
                    </w:r>
                    <w:r>
                      <w:rPr>
                        <w:rFonts w:ascii="Arial Narrow" w:hAnsi="Arial Narrow"/>
                        <w:color w:val="1F497D"/>
                        <w:sz w:val="14"/>
                        <w:szCs w:val="14"/>
                      </w:rPr>
                      <w:t xml:space="preserve"> </w:t>
                    </w:r>
                    <w:r w:rsidRPr="007C58FE">
                      <w:rPr>
                        <w:rFonts w:ascii="Arial Narrow" w:hAnsi="Arial Narrow"/>
                        <w:color w:val="1F497D"/>
                        <w:sz w:val="14"/>
                        <w:szCs w:val="14"/>
                      </w:rPr>
                      <w:t>+63 33 333</w:t>
                    </w:r>
                    <w:r>
                      <w:rPr>
                        <w:rFonts w:ascii="Arial Narrow" w:hAnsi="Arial Narrow"/>
                        <w:color w:val="1F497D"/>
                        <w:sz w:val="14"/>
                        <w:szCs w:val="14"/>
                      </w:rPr>
                      <w:t xml:space="preserve"> </w:t>
                    </w:r>
                    <w:r w:rsidRPr="007C58FE">
                      <w:rPr>
                        <w:rFonts w:ascii="Arial Narrow" w:hAnsi="Arial Narrow"/>
                        <w:color w:val="1F497D"/>
                        <w:sz w:val="14"/>
                        <w:szCs w:val="14"/>
                      </w:rPr>
                      <w:t>1769</w:t>
                    </w:r>
                  </w:p>
                  <w:p w14:paraId="1C1A4F20" w14:textId="77777777" w:rsidR="008B5684" w:rsidRPr="007C58FE" w:rsidRDefault="008B5684"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E-mail: </w:t>
                    </w:r>
                    <w:hyperlink r:id="rId3" w:history="1">
                      <w:r w:rsidRPr="007C58FE">
                        <w:rPr>
                          <w:rStyle w:val="Hyperlink"/>
                          <w:rFonts w:ascii="Arial Narrow" w:hAnsi="Arial Narrow"/>
                          <w:color w:val="1F497D"/>
                          <w:sz w:val="14"/>
                          <w:szCs w:val="14"/>
                        </w:rPr>
                        <w:t>info@altamedica.com.ph</w:t>
                      </w:r>
                    </w:hyperlink>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Mobile No.: </w:t>
                    </w:r>
                    <w:r>
                      <w:rPr>
                        <w:rFonts w:ascii="Arial Narrow" w:hAnsi="Arial Narrow"/>
                        <w:color w:val="1F497D"/>
                        <w:sz w:val="14"/>
                        <w:szCs w:val="14"/>
                      </w:rPr>
                      <w:t xml:space="preserve"> </w:t>
                    </w:r>
                    <w:r w:rsidRPr="007C58FE">
                      <w:rPr>
                        <w:rFonts w:ascii="Arial Narrow" w:hAnsi="Arial Narrow"/>
                        <w:color w:val="1F497D"/>
                        <w:sz w:val="14"/>
                        <w:szCs w:val="14"/>
                      </w:rPr>
                      <w:t>+63 922 8</w:t>
                    </w:r>
                    <w:r>
                      <w:rPr>
                        <w:rFonts w:ascii="Arial Narrow" w:hAnsi="Arial Narrow"/>
                        <w:color w:val="1F497D"/>
                        <w:sz w:val="14"/>
                        <w:szCs w:val="14"/>
                      </w:rPr>
                      <w:t>72 5268</w:t>
                    </w:r>
                  </w:p>
                  <w:p w14:paraId="385A3433" w14:textId="77777777" w:rsidR="008B5684" w:rsidRPr="00F07A9B" w:rsidRDefault="008B5684" w:rsidP="00CC73B8">
                    <w:pPr>
                      <w:jc w:val="center"/>
                      <w:rPr>
                        <w:rFonts w:ascii="Arial Narrow" w:hAnsi="Arial Narrow"/>
                        <w:b/>
                        <w:color w:val="1F497D"/>
                        <w:sz w:val="15"/>
                        <w:szCs w:val="15"/>
                      </w:rPr>
                    </w:pPr>
                    <w:r w:rsidRPr="00F07A9B">
                      <w:rPr>
                        <w:rFonts w:ascii="Arial Narrow" w:hAnsi="Arial Narrow"/>
                        <w:b/>
                        <w:color w:val="1F497D"/>
                        <w:sz w:val="15"/>
                        <w:szCs w:val="15"/>
                      </w:rPr>
                      <w:t>Website: www.altamedica.com.ph</w:t>
                    </w:r>
                  </w:p>
                  <w:p w14:paraId="77915D7E" w14:textId="77777777" w:rsidR="008B5684" w:rsidRPr="000F29EE" w:rsidRDefault="008B5684" w:rsidP="00CC73B8">
                    <w:pPr>
                      <w:rPr>
                        <w:rFonts w:ascii="Arial Narrow" w:hAnsi="Arial Narrow"/>
                        <w:b/>
                        <w:sz w:val="16"/>
                        <w:szCs w:val="16"/>
                      </w:rPr>
                    </w:pP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p>
                </w:txbxContent>
              </v:textbox>
            </v:rect>
          </w:pict>
        </mc:Fallback>
      </mc:AlternateContent>
    </w:r>
    <w:proofErr w:type="spellStart"/>
    <w:r>
      <w:t>aaa</w:t>
    </w:r>
    <w:proofErr w:type="spellEnd"/>
  </w:p>
  <w:p w14:paraId="4CA4F6A7" w14:textId="77777777" w:rsidR="008B5684" w:rsidRDefault="008B5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747"/>
    <w:multiLevelType w:val="hybridMultilevel"/>
    <w:tmpl w:val="020E55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D454F5"/>
    <w:multiLevelType w:val="hybridMultilevel"/>
    <w:tmpl w:val="F4088FA0"/>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E174869"/>
    <w:multiLevelType w:val="hybridMultilevel"/>
    <w:tmpl w:val="5C4C3980"/>
    <w:lvl w:ilvl="0" w:tplc="34090019">
      <w:start w:val="1"/>
      <w:numFmt w:val="lowerLetter"/>
      <w:lvlText w:val="%1."/>
      <w:lvlJc w:val="left"/>
      <w:pPr>
        <w:ind w:left="1440" w:hanging="360"/>
      </w:pPr>
    </w:lvl>
    <w:lvl w:ilvl="1" w:tplc="3409001B">
      <w:start w:val="1"/>
      <w:numFmt w:val="lowerRoman"/>
      <w:lvlText w:val="%2."/>
      <w:lvlJc w:val="right"/>
      <w:pPr>
        <w:ind w:left="252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A0E34D5"/>
    <w:multiLevelType w:val="multilevel"/>
    <w:tmpl w:val="A1FCAA4A"/>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368" w:hanging="720"/>
      </w:pPr>
      <w:rPr>
        <w:rFonts w:hint="default"/>
        <w:b w:val="0"/>
        <w:i w:val="0"/>
        <w:caps w:val="0"/>
        <w:strike w:val="0"/>
        <w:dstrike w:val="0"/>
        <w:outline w:val="0"/>
        <w:shadow w:val="0"/>
        <w:emboss w:val="0"/>
        <w:imprint w:val="0"/>
        <w:vanish w:val="0"/>
        <w:color w:val="auto"/>
        <w:sz w:val="22"/>
        <w:vertAlign w:val="baseline"/>
      </w:rPr>
    </w:lvl>
    <w:lvl w:ilvl="2">
      <w:start w:val="1"/>
      <w:numFmt w:val="decimal"/>
      <w:lvlText w:val="%1.%2.%3"/>
      <w:lvlJc w:val="left"/>
      <w:pPr>
        <w:ind w:left="2520" w:hanging="1080"/>
      </w:pPr>
      <w:rPr>
        <w:rFonts w:hint="default"/>
        <w:b w:val="0"/>
        <w:i w:val="0"/>
        <w:caps w:val="0"/>
        <w:strike w:val="0"/>
        <w:dstrike w:val="0"/>
        <w:outline w:val="0"/>
        <w:shadow w:val="0"/>
        <w:emboss w:val="0"/>
        <w:imprint w:val="0"/>
        <w:vanish w:val="0"/>
        <w:color w:val="auto"/>
        <w:sz w:val="22"/>
        <w:vertAlign w:val="baseline"/>
      </w:rPr>
    </w:lvl>
    <w:lvl w:ilvl="3">
      <w:start w:val="1"/>
      <w:numFmt w:val="bullet"/>
      <w:lvlText w:val=""/>
      <w:lvlJc w:val="left"/>
      <w:pPr>
        <w:ind w:left="2952" w:hanging="360"/>
      </w:pPr>
      <w:rPr>
        <w:rFonts w:ascii="Symbol" w:hAnsi="Symbol" w:hint="default"/>
        <w:b w:val="0"/>
      </w:rPr>
    </w:lvl>
    <w:lvl w:ilvl="4">
      <w:start w:val="1"/>
      <w:numFmt w:val="lowerLetter"/>
      <w:lvlText w:val="%5."/>
      <w:lvlJc w:val="left"/>
      <w:pPr>
        <w:ind w:left="3528" w:hanging="468"/>
      </w:pPr>
      <w:rPr>
        <w:rFonts w:hint="default"/>
        <w:b w:val="0"/>
        <w:color w:val="auto"/>
        <w:sz w:val="22"/>
      </w:rPr>
    </w:lvl>
    <w:lvl w:ilvl="5">
      <w:start w:val="1"/>
      <w:numFmt w:val="lowerRoman"/>
      <w:lvlText w:val="%6."/>
      <w:lvlJc w:val="right"/>
      <w:pPr>
        <w:ind w:left="3924" w:hanging="144"/>
      </w:pPr>
      <w:rPr>
        <w:rFonts w:hint="default"/>
        <w:color w:val="auto"/>
        <w:sz w:val="28"/>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AE4B30"/>
    <w:multiLevelType w:val="hybridMultilevel"/>
    <w:tmpl w:val="4300B63C"/>
    <w:lvl w:ilvl="0" w:tplc="3409000F">
      <w:start w:val="1"/>
      <w:numFmt w:val="decimal"/>
      <w:lvlText w:val="%1."/>
      <w:lvlJc w:val="left"/>
      <w:pPr>
        <w:ind w:left="720" w:hanging="360"/>
      </w:p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5968E5"/>
    <w:multiLevelType w:val="hybridMultilevel"/>
    <w:tmpl w:val="D390BC2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A1B0F6D"/>
    <w:multiLevelType w:val="multilevel"/>
    <w:tmpl w:val="3CD4F37A"/>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224" w:hanging="432"/>
      </w:pPr>
      <w:rPr>
        <w:rFonts w:hint="default"/>
        <w:b w:val="0"/>
        <w:i w:val="0"/>
        <w:caps w:val="0"/>
        <w:strike w:val="0"/>
        <w:dstrike w:val="0"/>
        <w:outline w:val="0"/>
        <w:shadow w:val="0"/>
        <w:emboss w:val="0"/>
        <w:imprint w:val="0"/>
        <w:vanish w:val="0"/>
        <w:sz w:val="22"/>
        <w:vertAlign w:val="baseline"/>
      </w:rPr>
    </w:lvl>
    <w:lvl w:ilvl="2">
      <w:start w:val="1"/>
      <w:numFmt w:val="decimal"/>
      <w:lvlText w:val="%1.%2.%3"/>
      <w:lvlJc w:val="left"/>
      <w:pPr>
        <w:ind w:left="2232" w:hanging="792"/>
      </w:pPr>
      <w:rPr>
        <w:rFonts w:hint="default"/>
        <w:b w:val="0"/>
        <w:i w:val="0"/>
        <w:caps w:val="0"/>
        <w:strike w:val="0"/>
        <w:dstrike w:val="0"/>
        <w:outline w:val="0"/>
        <w:shadow w:val="0"/>
        <w:emboss w:val="0"/>
        <w:imprint w:val="0"/>
        <w:vanish w:val="0"/>
        <w:sz w:val="22"/>
        <w:vertAlign w:val="baseline"/>
      </w:rPr>
    </w:lvl>
    <w:lvl w:ilvl="3">
      <w:start w:val="1"/>
      <w:numFmt w:val="decimal"/>
      <w:lvlText w:val="%1.%2.%3.%4"/>
      <w:lvlJc w:val="center"/>
      <w:pPr>
        <w:ind w:left="3096" w:hanging="504"/>
      </w:pPr>
      <w:rPr>
        <w:rFonts w:hint="default"/>
        <w:b w:val="0"/>
      </w:rPr>
    </w:lvl>
    <w:lvl w:ilvl="4">
      <w:start w:val="1"/>
      <w:numFmt w:val="lowerLetter"/>
      <w:lvlText w:val="%5."/>
      <w:lvlJc w:val="left"/>
      <w:pPr>
        <w:ind w:left="3600" w:hanging="360"/>
      </w:pPr>
      <w:rPr>
        <w:rFonts w:hint="default"/>
        <w:b w:val="0"/>
        <w:color w:val="auto"/>
        <w:sz w:val="22"/>
      </w:rPr>
    </w:lvl>
    <w:lvl w:ilvl="5">
      <w:start w:val="1"/>
      <w:numFmt w:val="bullet"/>
      <w:lvlText w:val="‣"/>
      <w:lvlJc w:val="left"/>
      <w:pPr>
        <w:ind w:left="4032" w:hanging="252"/>
      </w:pPr>
      <w:rPr>
        <w:rFonts w:ascii="Tahoma" w:hAnsi="Tahoma" w:hint="default"/>
        <w:color w:val="auto"/>
        <w:sz w:val="28"/>
      </w:rPr>
    </w:lvl>
    <w:lvl w:ilvl="6">
      <w:start w:val="1"/>
      <w:numFmt w:val="bullet"/>
      <w:lvlText w:val="٭"/>
      <w:lvlJc w:val="left"/>
      <w:pPr>
        <w:ind w:left="4608" w:hanging="360"/>
      </w:pPr>
      <w:rPr>
        <w:rFonts w:ascii="Tahoma" w:hAnsi="Tahoma"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23D34"/>
    <w:multiLevelType w:val="hybridMultilevel"/>
    <w:tmpl w:val="6610DCEE"/>
    <w:lvl w:ilvl="0" w:tplc="879AC43C">
      <w:start w:val="1"/>
      <w:numFmt w:val="decimal"/>
      <w:lvlText w:val="%1."/>
      <w:lvlJc w:val="left"/>
      <w:pPr>
        <w:ind w:left="1530" w:hanging="360"/>
      </w:pPr>
      <w:rPr>
        <w:rFonts w:ascii="Tahoma" w:hAnsi="Tahoma" w:hint="default"/>
        <w:sz w:val="22"/>
      </w:rPr>
    </w:lvl>
    <w:lvl w:ilvl="1" w:tplc="34090019" w:tentative="1">
      <w:start w:val="1"/>
      <w:numFmt w:val="lowerLetter"/>
      <w:lvlText w:val="%2."/>
      <w:lvlJc w:val="left"/>
      <w:pPr>
        <w:ind w:left="2250" w:hanging="360"/>
      </w:pPr>
    </w:lvl>
    <w:lvl w:ilvl="2" w:tplc="3409001B" w:tentative="1">
      <w:start w:val="1"/>
      <w:numFmt w:val="lowerRoman"/>
      <w:lvlText w:val="%3."/>
      <w:lvlJc w:val="right"/>
      <w:pPr>
        <w:ind w:left="2970" w:hanging="180"/>
      </w:pPr>
    </w:lvl>
    <w:lvl w:ilvl="3" w:tplc="3409000F" w:tentative="1">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8" w15:restartNumberingAfterBreak="0">
    <w:nsid w:val="39715678"/>
    <w:multiLevelType w:val="hybridMultilevel"/>
    <w:tmpl w:val="088E9A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B782617"/>
    <w:multiLevelType w:val="hybridMultilevel"/>
    <w:tmpl w:val="EBE44A2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1014751"/>
    <w:multiLevelType w:val="hybridMultilevel"/>
    <w:tmpl w:val="73585B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8C12E0A"/>
    <w:multiLevelType w:val="hybridMultilevel"/>
    <w:tmpl w:val="EA60068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DB65E69"/>
    <w:multiLevelType w:val="multilevel"/>
    <w:tmpl w:val="6BE6B0F2"/>
    <w:lvl w:ilvl="0">
      <w:start w:val="1"/>
      <w:numFmt w:val="decimal"/>
      <w:lvlText w:val="%1"/>
      <w:lvlJc w:val="left"/>
      <w:pPr>
        <w:ind w:left="795" w:hanging="795"/>
      </w:pPr>
      <w:rPr>
        <w:rFonts w:hint="default"/>
      </w:rPr>
    </w:lvl>
    <w:lvl w:ilvl="1">
      <w:start w:val="1"/>
      <w:numFmt w:val="decimal"/>
      <w:lvlText w:val="%1.%2"/>
      <w:lvlJc w:val="left"/>
      <w:pPr>
        <w:ind w:left="1119" w:hanging="795"/>
      </w:pPr>
      <w:rPr>
        <w:rFonts w:hint="default"/>
      </w:rPr>
    </w:lvl>
    <w:lvl w:ilvl="2">
      <w:start w:val="1"/>
      <w:numFmt w:val="decimal"/>
      <w:lvlText w:val="%1.%2.%3"/>
      <w:lvlJc w:val="left"/>
      <w:pPr>
        <w:ind w:left="1443" w:hanging="795"/>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744" w:hanging="180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752" w:hanging="2160"/>
      </w:pPr>
      <w:rPr>
        <w:rFonts w:hint="default"/>
      </w:rPr>
    </w:lvl>
  </w:abstractNum>
  <w:abstractNum w:abstractNumId="13" w15:restartNumberingAfterBreak="0">
    <w:nsid w:val="5E3445E8"/>
    <w:multiLevelType w:val="hybridMultilevel"/>
    <w:tmpl w:val="2C9CD4B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043241B"/>
    <w:multiLevelType w:val="hybridMultilevel"/>
    <w:tmpl w:val="D3A626C8"/>
    <w:lvl w:ilvl="0" w:tplc="3409000F">
      <w:start w:val="1"/>
      <w:numFmt w:val="decimal"/>
      <w:lvlText w:val="%1."/>
      <w:lvlJc w:val="left"/>
      <w:pPr>
        <w:ind w:left="4140" w:hanging="360"/>
      </w:pPr>
    </w:lvl>
    <w:lvl w:ilvl="1" w:tplc="34090019" w:tentative="1">
      <w:start w:val="1"/>
      <w:numFmt w:val="lowerLetter"/>
      <w:lvlText w:val="%2."/>
      <w:lvlJc w:val="left"/>
      <w:pPr>
        <w:ind w:left="4860" w:hanging="360"/>
      </w:pPr>
    </w:lvl>
    <w:lvl w:ilvl="2" w:tplc="3409001B" w:tentative="1">
      <w:start w:val="1"/>
      <w:numFmt w:val="lowerRoman"/>
      <w:lvlText w:val="%3."/>
      <w:lvlJc w:val="right"/>
      <w:pPr>
        <w:ind w:left="5580" w:hanging="180"/>
      </w:pPr>
    </w:lvl>
    <w:lvl w:ilvl="3" w:tplc="3409000F" w:tentative="1">
      <w:start w:val="1"/>
      <w:numFmt w:val="decimal"/>
      <w:lvlText w:val="%4."/>
      <w:lvlJc w:val="left"/>
      <w:pPr>
        <w:ind w:left="6300" w:hanging="360"/>
      </w:pPr>
    </w:lvl>
    <w:lvl w:ilvl="4" w:tplc="34090019" w:tentative="1">
      <w:start w:val="1"/>
      <w:numFmt w:val="lowerLetter"/>
      <w:lvlText w:val="%5."/>
      <w:lvlJc w:val="left"/>
      <w:pPr>
        <w:ind w:left="7020" w:hanging="360"/>
      </w:pPr>
    </w:lvl>
    <w:lvl w:ilvl="5" w:tplc="3409001B" w:tentative="1">
      <w:start w:val="1"/>
      <w:numFmt w:val="lowerRoman"/>
      <w:lvlText w:val="%6."/>
      <w:lvlJc w:val="right"/>
      <w:pPr>
        <w:ind w:left="7740" w:hanging="180"/>
      </w:pPr>
    </w:lvl>
    <w:lvl w:ilvl="6" w:tplc="3409000F" w:tentative="1">
      <w:start w:val="1"/>
      <w:numFmt w:val="decimal"/>
      <w:lvlText w:val="%7."/>
      <w:lvlJc w:val="left"/>
      <w:pPr>
        <w:ind w:left="8460" w:hanging="360"/>
      </w:pPr>
    </w:lvl>
    <w:lvl w:ilvl="7" w:tplc="34090019" w:tentative="1">
      <w:start w:val="1"/>
      <w:numFmt w:val="lowerLetter"/>
      <w:lvlText w:val="%8."/>
      <w:lvlJc w:val="left"/>
      <w:pPr>
        <w:ind w:left="9180" w:hanging="360"/>
      </w:pPr>
    </w:lvl>
    <w:lvl w:ilvl="8" w:tplc="3409001B" w:tentative="1">
      <w:start w:val="1"/>
      <w:numFmt w:val="lowerRoman"/>
      <w:lvlText w:val="%9."/>
      <w:lvlJc w:val="right"/>
      <w:pPr>
        <w:ind w:left="9900" w:hanging="180"/>
      </w:pPr>
    </w:lvl>
  </w:abstractNum>
  <w:abstractNum w:abstractNumId="15" w15:restartNumberingAfterBreak="0">
    <w:nsid w:val="61F7792C"/>
    <w:multiLevelType w:val="hybridMultilevel"/>
    <w:tmpl w:val="798C70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5860D9"/>
    <w:multiLevelType w:val="hybridMultilevel"/>
    <w:tmpl w:val="89A2A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5F3747"/>
    <w:multiLevelType w:val="hybridMultilevel"/>
    <w:tmpl w:val="A2A4EB2A"/>
    <w:lvl w:ilvl="0" w:tplc="3409000F">
      <w:start w:val="1"/>
      <w:numFmt w:val="decimal"/>
      <w:lvlText w:val="%1."/>
      <w:lvlJc w:val="left"/>
      <w:pPr>
        <w:ind w:left="2088" w:hanging="360"/>
      </w:pPr>
    </w:lvl>
    <w:lvl w:ilvl="1" w:tplc="34090019" w:tentative="1">
      <w:start w:val="1"/>
      <w:numFmt w:val="lowerLetter"/>
      <w:lvlText w:val="%2."/>
      <w:lvlJc w:val="left"/>
      <w:pPr>
        <w:ind w:left="2808" w:hanging="360"/>
      </w:pPr>
    </w:lvl>
    <w:lvl w:ilvl="2" w:tplc="3409001B" w:tentative="1">
      <w:start w:val="1"/>
      <w:numFmt w:val="lowerRoman"/>
      <w:lvlText w:val="%3."/>
      <w:lvlJc w:val="right"/>
      <w:pPr>
        <w:ind w:left="3528" w:hanging="180"/>
      </w:pPr>
    </w:lvl>
    <w:lvl w:ilvl="3" w:tplc="3409000F" w:tentative="1">
      <w:start w:val="1"/>
      <w:numFmt w:val="decimal"/>
      <w:lvlText w:val="%4."/>
      <w:lvlJc w:val="left"/>
      <w:pPr>
        <w:ind w:left="4248" w:hanging="360"/>
      </w:pPr>
    </w:lvl>
    <w:lvl w:ilvl="4" w:tplc="34090019" w:tentative="1">
      <w:start w:val="1"/>
      <w:numFmt w:val="lowerLetter"/>
      <w:lvlText w:val="%5."/>
      <w:lvlJc w:val="left"/>
      <w:pPr>
        <w:ind w:left="4968" w:hanging="360"/>
      </w:pPr>
    </w:lvl>
    <w:lvl w:ilvl="5" w:tplc="3409001B" w:tentative="1">
      <w:start w:val="1"/>
      <w:numFmt w:val="lowerRoman"/>
      <w:lvlText w:val="%6."/>
      <w:lvlJc w:val="right"/>
      <w:pPr>
        <w:ind w:left="5688" w:hanging="180"/>
      </w:pPr>
    </w:lvl>
    <w:lvl w:ilvl="6" w:tplc="3409000F" w:tentative="1">
      <w:start w:val="1"/>
      <w:numFmt w:val="decimal"/>
      <w:lvlText w:val="%7."/>
      <w:lvlJc w:val="left"/>
      <w:pPr>
        <w:ind w:left="6408" w:hanging="360"/>
      </w:pPr>
    </w:lvl>
    <w:lvl w:ilvl="7" w:tplc="34090019" w:tentative="1">
      <w:start w:val="1"/>
      <w:numFmt w:val="lowerLetter"/>
      <w:lvlText w:val="%8."/>
      <w:lvlJc w:val="left"/>
      <w:pPr>
        <w:ind w:left="7128" w:hanging="360"/>
      </w:pPr>
    </w:lvl>
    <w:lvl w:ilvl="8" w:tplc="3409001B" w:tentative="1">
      <w:start w:val="1"/>
      <w:numFmt w:val="lowerRoman"/>
      <w:lvlText w:val="%9."/>
      <w:lvlJc w:val="right"/>
      <w:pPr>
        <w:ind w:left="7848" w:hanging="180"/>
      </w:pPr>
    </w:lvl>
  </w:abstractNum>
  <w:abstractNum w:abstractNumId="18" w15:restartNumberingAfterBreak="0">
    <w:nsid w:val="66AA4DFB"/>
    <w:multiLevelType w:val="hybridMultilevel"/>
    <w:tmpl w:val="CD72163E"/>
    <w:lvl w:ilvl="0" w:tplc="7D0A80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E3078F"/>
    <w:multiLevelType w:val="hybridMultilevel"/>
    <w:tmpl w:val="67AC93C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7B32100A"/>
    <w:multiLevelType w:val="hybridMultilevel"/>
    <w:tmpl w:val="2458BA26"/>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7E607215"/>
    <w:multiLevelType w:val="hybridMultilevel"/>
    <w:tmpl w:val="4FA4D58A"/>
    <w:lvl w:ilvl="0" w:tplc="34090009">
      <w:start w:val="1"/>
      <w:numFmt w:val="bullet"/>
      <w:lvlText w:val=""/>
      <w:lvlJc w:val="left"/>
      <w:pPr>
        <w:ind w:left="360" w:hanging="360"/>
      </w:pPr>
      <w:rPr>
        <w:rFonts w:ascii="Wingdings" w:hAnsi="Wingdings" w:hint="default"/>
      </w:rPr>
    </w:lvl>
    <w:lvl w:ilvl="1" w:tplc="D19032F4">
      <w:start w:val="1"/>
      <w:numFmt w:val="decimal"/>
      <w:lvlText w:val="%2."/>
      <w:lvlJc w:val="left"/>
      <w:pPr>
        <w:ind w:left="1080" w:hanging="360"/>
      </w:pPr>
      <w:rPr>
        <w:rFonts w:hint="default"/>
        <w:i w:val="0"/>
      </w:rPr>
    </w:lvl>
    <w:lvl w:ilvl="2" w:tplc="3409001B">
      <w:start w:val="1"/>
      <w:numFmt w:val="lowerRoman"/>
      <w:lvlText w:val="%3."/>
      <w:lvlJc w:val="right"/>
      <w:pPr>
        <w:ind w:left="1800" w:hanging="360"/>
      </w:pPr>
      <w:rPr>
        <w:rFont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10"/>
  </w:num>
  <w:num w:numId="4">
    <w:abstractNumId w:val="19"/>
  </w:num>
  <w:num w:numId="5">
    <w:abstractNumId w:val="2"/>
  </w:num>
  <w:num w:numId="6">
    <w:abstractNumId w:val="9"/>
  </w:num>
  <w:num w:numId="7">
    <w:abstractNumId w:val="13"/>
  </w:num>
  <w:num w:numId="8">
    <w:abstractNumId w:val="11"/>
  </w:num>
  <w:num w:numId="9">
    <w:abstractNumId w:val="4"/>
  </w:num>
  <w:num w:numId="10">
    <w:abstractNumId w:val="0"/>
  </w:num>
  <w:num w:numId="11">
    <w:abstractNumId w:val="21"/>
  </w:num>
  <w:num w:numId="12">
    <w:abstractNumId w:val="20"/>
  </w:num>
  <w:num w:numId="13">
    <w:abstractNumId w:val="1"/>
  </w:num>
  <w:num w:numId="14">
    <w:abstractNumId w:val="3"/>
  </w:num>
  <w:num w:numId="15">
    <w:abstractNumId w:val="15"/>
  </w:num>
  <w:num w:numId="16">
    <w:abstractNumId w:val="8"/>
  </w:num>
  <w:num w:numId="17">
    <w:abstractNumId w:val="7"/>
  </w:num>
  <w:num w:numId="18">
    <w:abstractNumId w:val="14"/>
  </w:num>
  <w:num w:numId="19">
    <w:abstractNumId w:val="6"/>
  </w:num>
  <w:num w:numId="20">
    <w:abstractNumId w:val="5"/>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88"/>
    <w:rsid w:val="00005600"/>
    <w:rsid w:val="00013BAB"/>
    <w:rsid w:val="000215C7"/>
    <w:rsid w:val="00022CE2"/>
    <w:rsid w:val="00024EF9"/>
    <w:rsid w:val="00026A00"/>
    <w:rsid w:val="000318DC"/>
    <w:rsid w:val="000545D2"/>
    <w:rsid w:val="00055D01"/>
    <w:rsid w:val="00055E04"/>
    <w:rsid w:val="00056586"/>
    <w:rsid w:val="00094081"/>
    <w:rsid w:val="000B3B8E"/>
    <w:rsid w:val="000D03AE"/>
    <w:rsid w:val="00106FAC"/>
    <w:rsid w:val="00112444"/>
    <w:rsid w:val="00115995"/>
    <w:rsid w:val="001200DE"/>
    <w:rsid w:val="001202CE"/>
    <w:rsid w:val="0012435E"/>
    <w:rsid w:val="00132307"/>
    <w:rsid w:val="0013338B"/>
    <w:rsid w:val="0013771F"/>
    <w:rsid w:val="00146AF7"/>
    <w:rsid w:val="001749C2"/>
    <w:rsid w:val="001A0283"/>
    <w:rsid w:val="001A1931"/>
    <w:rsid w:val="001A5713"/>
    <w:rsid w:val="001B2CEF"/>
    <w:rsid w:val="001B5266"/>
    <w:rsid w:val="001C7216"/>
    <w:rsid w:val="001D2D04"/>
    <w:rsid w:val="001E0972"/>
    <w:rsid w:val="001E15C7"/>
    <w:rsid w:val="001E4A88"/>
    <w:rsid w:val="002064AE"/>
    <w:rsid w:val="00206C6F"/>
    <w:rsid w:val="00207215"/>
    <w:rsid w:val="00221CD4"/>
    <w:rsid w:val="00222DE4"/>
    <w:rsid w:val="00246804"/>
    <w:rsid w:val="002607CD"/>
    <w:rsid w:val="002646C5"/>
    <w:rsid w:val="002728A0"/>
    <w:rsid w:val="00274877"/>
    <w:rsid w:val="00283551"/>
    <w:rsid w:val="0028452E"/>
    <w:rsid w:val="0029111E"/>
    <w:rsid w:val="002A0BC7"/>
    <w:rsid w:val="002A0BF8"/>
    <w:rsid w:val="002A212D"/>
    <w:rsid w:val="002A2FEE"/>
    <w:rsid w:val="002A5CD3"/>
    <w:rsid w:val="002A7BF4"/>
    <w:rsid w:val="002B3B1A"/>
    <w:rsid w:val="002C1FFB"/>
    <w:rsid w:val="002D1E1D"/>
    <w:rsid w:val="002F20A7"/>
    <w:rsid w:val="002F7127"/>
    <w:rsid w:val="0030159A"/>
    <w:rsid w:val="00304097"/>
    <w:rsid w:val="003126FC"/>
    <w:rsid w:val="00326BFF"/>
    <w:rsid w:val="0033370E"/>
    <w:rsid w:val="00334A62"/>
    <w:rsid w:val="00335639"/>
    <w:rsid w:val="00376CA3"/>
    <w:rsid w:val="00387A37"/>
    <w:rsid w:val="00391967"/>
    <w:rsid w:val="00393C97"/>
    <w:rsid w:val="003B2958"/>
    <w:rsid w:val="003B3ED3"/>
    <w:rsid w:val="003B3FEA"/>
    <w:rsid w:val="003B7FF8"/>
    <w:rsid w:val="003C560F"/>
    <w:rsid w:val="003D2842"/>
    <w:rsid w:val="003E094B"/>
    <w:rsid w:val="003F447F"/>
    <w:rsid w:val="003F7396"/>
    <w:rsid w:val="00402966"/>
    <w:rsid w:val="004058C5"/>
    <w:rsid w:val="0041713E"/>
    <w:rsid w:val="0042082E"/>
    <w:rsid w:val="00426C00"/>
    <w:rsid w:val="00430BF2"/>
    <w:rsid w:val="00431A80"/>
    <w:rsid w:val="00440F7E"/>
    <w:rsid w:val="00444A1C"/>
    <w:rsid w:val="00454892"/>
    <w:rsid w:val="00457A5C"/>
    <w:rsid w:val="004646E1"/>
    <w:rsid w:val="00465AE7"/>
    <w:rsid w:val="00465C8C"/>
    <w:rsid w:val="0049045F"/>
    <w:rsid w:val="0049603A"/>
    <w:rsid w:val="004A25F0"/>
    <w:rsid w:val="004B15E3"/>
    <w:rsid w:val="004B3246"/>
    <w:rsid w:val="004C2DBB"/>
    <w:rsid w:val="004C541C"/>
    <w:rsid w:val="004C64F4"/>
    <w:rsid w:val="004E0B17"/>
    <w:rsid w:val="004E326A"/>
    <w:rsid w:val="004E6B52"/>
    <w:rsid w:val="0050178D"/>
    <w:rsid w:val="00505481"/>
    <w:rsid w:val="00513EE0"/>
    <w:rsid w:val="00516D81"/>
    <w:rsid w:val="00520A98"/>
    <w:rsid w:val="00521697"/>
    <w:rsid w:val="00524276"/>
    <w:rsid w:val="005311D5"/>
    <w:rsid w:val="0053337A"/>
    <w:rsid w:val="00536A2A"/>
    <w:rsid w:val="00537989"/>
    <w:rsid w:val="00542D64"/>
    <w:rsid w:val="00545896"/>
    <w:rsid w:val="00552D90"/>
    <w:rsid w:val="00562430"/>
    <w:rsid w:val="005649FE"/>
    <w:rsid w:val="005677E4"/>
    <w:rsid w:val="0057501A"/>
    <w:rsid w:val="00580039"/>
    <w:rsid w:val="0058212B"/>
    <w:rsid w:val="00590AFF"/>
    <w:rsid w:val="00593768"/>
    <w:rsid w:val="005A5121"/>
    <w:rsid w:val="005C6144"/>
    <w:rsid w:val="005D4322"/>
    <w:rsid w:val="005D5471"/>
    <w:rsid w:val="005E4561"/>
    <w:rsid w:val="005F026B"/>
    <w:rsid w:val="00616A7A"/>
    <w:rsid w:val="00636E5E"/>
    <w:rsid w:val="00637E50"/>
    <w:rsid w:val="00643C42"/>
    <w:rsid w:val="0065060B"/>
    <w:rsid w:val="00650BE4"/>
    <w:rsid w:val="006607E1"/>
    <w:rsid w:val="00686DF9"/>
    <w:rsid w:val="0069293F"/>
    <w:rsid w:val="00693336"/>
    <w:rsid w:val="00696822"/>
    <w:rsid w:val="006A589C"/>
    <w:rsid w:val="006A6117"/>
    <w:rsid w:val="006B004F"/>
    <w:rsid w:val="006B26BA"/>
    <w:rsid w:val="006C4794"/>
    <w:rsid w:val="006E0F24"/>
    <w:rsid w:val="006F377E"/>
    <w:rsid w:val="006F4C9D"/>
    <w:rsid w:val="006F5518"/>
    <w:rsid w:val="007040E3"/>
    <w:rsid w:val="00704AEE"/>
    <w:rsid w:val="00705A07"/>
    <w:rsid w:val="007116C2"/>
    <w:rsid w:val="00716F9C"/>
    <w:rsid w:val="00724F5F"/>
    <w:rsid w:val="00727995"/>
    <w:rsid w:val="00731A2F"/>
    <w:rsid w:val="00733602"/>
    <w:rsid w:val="007360B2"/>
    <w:rsid w:val="007521B9"/>
    <w:rsid w:val="007577CA"/>
    <w:rsid w:val="007604F1"/>
    <w:rsid w:val="007636DA"/>
    <w:rsid w:val="00775733"/>
    <w:rsid w:val="0078521A"/>
    <w:rsid w:val="00785480"/>
    <w:rsid w:val="00787E0C"/>
    <w:rsid w:val="00790B6E"/>
    <w:rsid w:val="00794833"/>
    <w:rsid w:val="007B739B"/>
    <w:rsid w:val="007C6A60"/>
    <w:rsid w:val="007D6149"/>
    <w:rsid w:val="0080534A"/>
    <w:rsid w:val="00807292"/>
    <w:rsid w:val="00810036"/>
    <w:rsid w:val="00811FDA"/>
    <w:rsid w:val="00812A5E"/>
    <w:rsid w:val="008233F4"/>
    <w:rsid w:val="00827765"/>
    <w:rsid w:val="008346BE"/>
    <w:rsid w:val="00841100"/>
    <w:rsid w:val="008477C8"/>
    <w:rsid w:val="0085060E"/>
    <w:rsid w:val="00851C8C"/>
    <w:rsid w:val="00856EA5"/>
    <w:rsid w:val="0086117E"/>
    <w:rsid w:val="0086350E"/>
    <w:rsid w:val="00863842"/>
    <w:rsid w:val="00863FD6"/>
    <w:rsid w:val="00864D13"/>
    <w:rsid w:val="00870F2E"/>
    <w:rsid w:val="00875055"/>
    <w:rsid w:val="008773DF"/>
    <w:rsid w:val="00885D7C"/>
    <w:rsid w:val="0089532B"/>
    <w:rsid w:val="008B382C"/>
    <w:rsid w:val="008B4CC0"/>
    <w:rsid w:val="008B5684"/>
    <w:rsid w:val="008C5E1C"/>
    <w:rsid w:val="008D0C0B"/>
    <w:rsid w:val="008D1446"/>
    <w:rsid w:val="008D330C"/>
    <w:rsid w:val="008E47D9"/>
    <w:rsid w:val="008E4DBF"/>
    <w:rsid w:val="008F1A8B"/>
    <w:rsid w:val="008F4CA2"/>
    <w:rsid w:val="009000B8"/>
    <w:rsid w:val="00903221"/>
    <w:rsid w:val="00910162"/>
    <w:rsid w:val="00910F36"/>
    <w:rsid w:val="00915D9B"/>
    <w:rsid w:val="00922D52"/>
    <w:rsid w:val="009233AA"/>
    <w:rsid w:val="00926CAC"/>
    <w:rsid w:val="009308A3"/>
    <w:rsid w:val="00935206"/>
    <w:rsid w:val="00944F04"/>
    <w:rsid w:val="00946721"/>
    <w:rsid w:val="00956D31"/>
    <w:rsid w:val="009570C6"/>
    <w:rsid w:val="00963621"/>
    <w:rsid w:val="009720C9"/>
    <w:rsid w:val="0097212D"/>
    <w:rsid w:val="00981369"/>
    <w:rsid w:val="0098279E"/>
    <w:rsid w:val="00983E89"/>
    <w:rsid w:val="00984219"/>
    <w:rsid w:val="009953C8"/>
    <w:rsid w:val="009C4A42"/>
    <w:rsid w:val="009C598D"/>
    <w:rsid w:val="009E28BD"/>
    <w:rsid w:val="009E4B7E"/>
    <w:rsid w:val="009E55BF"/>
    <w:rsid w:val="00A00BB3"/>
    <w:rsid w:val="00A03C6A"/>
    <w:rsid w:val="00A102C6"/>
    <w:rsid w:val="00A1382D"/>
    <w:rsid w:val="00A15147"/>
    <w:rsid w:val="00A22373"/>
    <w:rsid w:val="00A24C7D"/>
    <w:rsid w:val="00A24E3D"/>
    <w:rsid w:val="00A27B83"/>
    <w:rsid w:val="00A36CA8"/>
    <w:rsid w:val="00A42967"/>
    <w:rsid w:val="00A42CA1"/>
    <w:rsid w:val="00A51914"/>
    <w:rsid w:val="00A61F90"/>
    <w:rsid w:val="00A67BE6"/>
    <w:rsid w:val="00A71EFC"/>
    <w:rsid w:val="00A805B4"/>
    <w:rsid w:val="00A87F62"/>
    <w:rsid w:val="00A91C6A"/>
    <w:rsid w:val="00A92173"/>
    <w:rsid w:val="00A93D72"/>
    <w:rsid w:val="00AA020A"/>
    <w:rsid w:val="00AA0527"/>
    <w:rsid w:val="00AA24EE"/>
    <w:rsid w:val="00AA3754"/>
    <w:rsid w:val="00AB6645"/>
    <w:rsid w:val="00AD21CF"/>
    <w:rsid w:val="00AE02E1"/>
    <w:rsid w:val="00AE0800"/>
    <w:rsid w:val="00AE46DD"/>
    <w:rsid w:val="00AF479C"/>
    <w:rsid w:val="00AF51D6"/>
    <w:rsid w:val="00AF5416"/>
    <w:rsid w:val="00B074C5"/>
    <w:rsid w:val="00B11230"/>
    <w:rsid w:val="00B141DF"/>
    <w:rsid w:val="00B17292"/>
    <w:rsid w:val="00B17A2B"/>
    <w:rsid w:val="00B2333D"/>
    <w:rsid w:val="00B27110"/>
    <w:rsid w:val="00B33142"/>
    <w:rsid w:val="00B36D26"/>
    <w:rsid w:val="00B41687"/>
    <w:rsid w:val="00B43005"/>
    <w:rsid w:val="00B4782E"/>
    <w:rsid w:val="00B638F6"/>
    <w:rsid w:val="00B66E57"/>
    <w:rsid w:val="00B7004C"/>
    <w:rsid w:val="00B80605"/>
    <w:rsid w:val="00B82372"/>
    <w:rsid w:val="00B864AC"/>
    <w:rsid w:val="00B86950"/>
    <w:rsid w:val="00B920C4"/>
    <w:rsid w:val="00B926A2"/>
    <w:rsid w:val="00B9397A"/>
    <w:rsid w:val="00B93F6E"/>
    <w:rsid w:val="00B968BE"/>
    <w:rsid w:val="00BA0C1D"/>
    <w:rsid w:val="00BA7F8A"/>
    <w:rsid w:val="00BB0848"/>
    <w:rsid w:val="00BB273D"/>
    <w:rsid w:val="00BC02AC"/>
    <w:rsid w:val="00BC0713"/>
    <w:rsid w:val="00BE139F"/>
    <w:rsid w:val="00BE64FD"/>
    <w:rsid w:val="00BE6723"/>
    <w:rsid w:val="00C02AB8"/>
    <w:rsid w:val="00C116F1"/>
    <w:rsid w:val="00C12E31"/>
    <w:rsid w:val="00C33553"/>
    <w:rsid w:val="00C34D08"/>
    <w:rsid w:val="00C37411"/>
    <w:rsid w:val="00C44E2A"/>
    <w:rsid w:val="00C55C59"/>
    <w:rsid w:val="00C562E3"/>
    <w:rsid w:val="00C645DD"/>
    <w:rsid w:val="00C70099"/>
    <w:rsid w:val="00C72D8F"/>
    <w:rsid w:val="00C801AD"/>
    <w:rsid w:val="00C83A31"/>
    <w:rsid w:val="00C84EEC"/>
    <w:rsid w:val="00C84F7E"/>
    <w:rsid w:val="00C96CFD"/>
    <w:rsid w:val="00CA457D"/>
    <w:rsid w:val="00CB7B93"/>
    <w:rsid w:val="00CC73B8"/>
    <w:rsid w:val="00CC7B30"/>
    <w:rsid w:val="00CD1AF0"/>
    <w:rsid w:val="00CE532D"/>
    <w:rsid w:val="00CF1FD6"/>
    <w:rsid w:val="00CF6425"/>
    <w:rsid w:val="00D0095A"/>
    <w:rsid w:val="00D075D9"/>
    <w:rsid w:val="00D1313B"/>
    <w:rsid w:val="00D139E6"/>
    <w:rsid w:val="00D22E54"/>
    <w:rsid w:val="00D34240"/>
    <w:rsid w:val="00D42107"/>
    <w:rsid w:val="00D42942"/>
    <w:rsid w:val="00D452F4"/>
    <w:rsid w:val="00D641B2"/>
    <w:rsid w:val="00D659C1"/>
    <w:rsid w:val="00D733BA"/>
    <w:rsid w:val="00D757A6"/>
    <w:rsid w:val="00D7717A"/>
    <w:rsid w:val="00D90330"/>
    <w:rsid w:val="00D96014"/>
    <w:rsid w:val="00D971EF"/>
    <w:rsid w:val="00DA255E"/>
    <w:rsid w:val="00DB25BD"/>
    <w:rsid w:val="00DB350B"/>
    <w:rsid w:val="00DC3F86"/>
    <w:rsid w:val="00DC745D"/>
    <w:rsid w:val="00DE06DA"/>
    <w:rsid w:val="00DE1F66"/>
    <w:rsid w:val="00E16161"/>
    <w:rsid w:val="00E16A0A"/>
    <w:rsid w:val="00E16BF6"/>
    <w:rsid w:val="00E20D2F"/>
    <w:rsid w:val="00E22A3A"/>
    <w:rsid w:val="00E23392"/>
    <w:rsid w:val="00E34DD1"/>
    <w:rsid w:val="00E449B1"/>
    <w:rsid w:val="00E457A0"/>
    <w:rsid w:val="00E45CCE"/>
    <w:rsid w:val="00E53D0E"/>
    <w:rsid w:val="00E54880"/>
    <w:rsid w:val="00E56E9D"/>
    <w:rsid w:val="00E61C7A"/>
    <w:rsid w:val="00E626A2"/>
    <w:rsid w:val="00E634DF"/>
    <w:rsid w:val="00E647F8"/>
    <w:rsid w:val="00E66562"/>
    <w:rsid w:val="00E6727D"/>
    <w:rsid w:val="00E67998"/>
    <w:rsid w:val="00E71614"/>
    <w:rsid w:val="00E75B77"/>
    <w:rsid w:val="00E772C8"/>
    <w:rsid w:val="00E821B9"/>
    <w:rsid w:val="00E84AA6"/>
    <w:rsid w:val="00E85F1A"/>
    <w:rsid w:val="00EA2696"/>
    <w:rsid w:val="00EC34FB"/>
    <w:rsid w:val="00EC3BE2"/>
    <w:rsid w:val="00EC48C1"/>
    <w:rsid w:val="00EC4A36"/>
    <w:rsid w:val="00ED2FFC"/>
    <w:rsid w:val="00EE3787"/>
    <w:rsid w:val="00EE61BE"/>
    <w:rsid w:val="00EF48C7"/>
    <w:rsid w:val="00F07D85"/>
    <w:rsid w:val="00F1054E"/>
    <w:rsid w:val="00F124DA"/>
    <w:rsid w:val="00F172BF"/>
    <w:rsid w:val="00F32AAF"/>
    <w:rsid w:val="00F46461"/>
    <w:rsid w:val="00F51012"/>
    <w:rsid w:val="00F516EA"/>
    <w:rsid w:val="00F561D9"/>
    <w:rsid w:val="00F6342E"/>
    <w:rsid w:val="00F842B5"/>
    <w:rsid w:val="00F93DF1"/>
    <w:rsid w:val="00F943E7"/>
    <w:rsid w:val="00FB2CFE"/>
    <w:rsid w:val="00FB58FD"/>
    <w:rsid w:val="00FB77AB"/>
    <w:rsid w:val="00FC039D"/>
    <w:rsid w:val="00FC31B8"/>
    <w:rsid w:val="00FC48A4"/>
    <w:rsid w:val="00FC6D85"/>
    <w:rsid w:val="00FC729C"/>
    <w:rsid w:val="00FD09D7"/>
    <w:rsid w:val="00FD6976"/>
    <w:rsid w:val="00FD73D1"/>
    <w:rsid w:val="00FE2AA9"/>
    <w:rsid w:val="00FE3CAF"/>
    <w:rsid w:val="00FE6243"/>
    <w:rsid w:val="00FF1851"/>
    <w:rsid w:val="00FF1A75"/>
    <w:rsid w:val="00FF328F"/>
    <w:rsid w:val="00FF6B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6C92A59"/>
  <w15:chartTrackingRefBased/>
  <w15:docId w15:val="{066EBAFE-D4B7-40CF-8D64-A6769EB1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MS Mincho" w:hAnsi="Arial"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02C6"/>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721"/>
    <w:rPr>
      <w:rFonts w:ascii="Segoe UI" w:hAnsi="Segoe UI" w:cs="Segoe UI"/>
      <w:sz w:val="18"/>
      <w:szCs w:val="18"/>
    </w:rPr>
  </w:style>
  <w:style w:type="character" w:customStyle="1" w:styleId="BalloonTextChar">
    <w:name w:val="Balloon Text Char"/>
    <w:link w:val="BalloonText"/>
    <w:uiPriority w:val="99"/>
    <w:semiHidden/>
    <w:rsid w:val="00946721"/>
    <w:rPr>
      <w:rFonts w:ascii="Segoe UI" w:hAnsi="Segoe UI" w:cs="Segoe UI"/>
      <w:sz w:val="18"/>
      <w:szCs w:val="18"/>
      <w:lang w:eastAsia="ja-JP"/>
    </w:rPr>
  </w:style>
  <w:style w:type="paragraph" w:styleId="Header">
    <w:name w:val="header"/>
    <w:basedOn w:val="Normal"/>
    <w:link w:val="HeaderChar"/>
    <w:uiPriority w:val="99"/>
    <w:unhideWhenUsed/>
    <w:rsid w:val="00CC73B8"/>
    <w:pPr>
      <w:tabs>
        <w:tab w:val="center" w:pos="4680"/>
        <w:tab w:val="right" w:pos="9360"/>
      </w:tabs>
    </w:pPr>
  </w:style>
  <w:style w:type="character" w:customStyle="1" w:styleId="HeaderChar">
    <w:name w:val="Header Char"/>
    <w:link w:val="Header"/>
    <w:uiPriority w:val="99"/>
    <w:rsid w:val="00CC73B8"/>
    <w:rPr>
      <w:sz w:val="24"/>
      <w:szCs w:val="24"/>
      <w:lang w:eastAsia="ja-JP"/>
    </w:rPr>
  </w:style>
  <w:style w:type="paragraph" w:styleId="Footer">
    <w:name w:val="footer"/>
    <w:basedOn w:val="Normal"/>
    <w:link w:val="FooterChar"/>
    <w:uiPriority w:val="99"/>
    <w:unhideWhenUsed/>
    <w:rsid w:val="00CC73B8"/>
    <w:pPr>
      <w:tabs>
        <w:tab w:val="center" w:pos="4680"/>
        <w:tab w:val="right" w:pos="9360"/>
      </w:tabs>
    </w:pPr>
  </w:style>
  <w:style w:type="character" w:customStyle="1" w:styleId="FooterChar">
    <w:name w:val="Footer Char"/>
    <w:link w:val="Footer"/>
    <w:uiPriority w:val="99"/>
    <w:rsid w:val="00CC73B8"/>
    <w:rPr>
      <w:sz w:val="24"/>
      <w:szCs w:val="24"/>
      <w:lang w:eastAsia="ja-JP"/>
    </w:rPr>
  </w:style>
  <w:style w:type="character" w:styleId="Hyperlink">
    <w:name w:val="Hyperlink"/>
    <w:uiPriority w:val="99"/>
    <w:unhideWhenUsed/>
    <w:rsid w:val="00CC73B8"/>
    <w:rPr>
      <w:color w:val="0000FF"/>
      <w:u w:val="single"/>
    </w:rPr>
  </w:style>
  <w:style w:type="character" w:customStyle="1" w:styleId="il">
    <w:name w:val="il"/>
    <w:rsid w:val="008B382C"/>
  </w:style>
  <w:style w:type="paragraph" w:styleId="ListParagraph">
    <w:name w:val="List Paragraph"/>
    <w:basedOn w:val="Normal"/>
    <w:uiPriority w:val="34"/>
    <w:qFormat/>
    <w:rsid w:val="0080534A"/>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Indent2">
    <w:name w:val="Body Text Indent 2"/>
    <w:basedOn w:val="Normal"/>
    <w:link w:val="BodyTextIndent2Char"/>
    <w:rsid w:val="00984219"/>
    <w:pPr>
      <w:ind w:left="720"/>
      <w:jc w:val="both"/>
    </w:pPr>
    <w:rPr>
      <w:rFonts w:ascii="Sabon" w:eastAsia="Times New Roman" w:hAnsi="Sabon"/>
      <w:szCs w:val="20"/>
      <w:lang w:eastAsia="en-US"/>
    </w:rPr>
  </w:style>
  <w:style w:type="character" w:customStyle="1" w:styleId="BodyTextIndent2Char">
    <w:name w:val="Body Text Indent 2 Char"/>
    <w:basedOn w:val="DefaultParagraphFont"/>
    <w:link w:val="BodyTextIndent2"/>
    <w:rsid w:val="00984219"/>
    <w:rPr>
      <w:rFonts w:ascii="Sabon" w:eastAsia="Times New Roman" w:hAnsi="Sabon"/>
      <w:sz w:val="24"/>
    </w:rPr>
  </w:style>
  <w:style w:type="paragraph" w:customStyle="1" w:styleId="TeaMTitleBody">
    <w:name w:val="TeaM Title Body"/>
    <w:rsid w:val="00984219"/>
    <w:pPr>
      <w:tabs>
        <w:tab w:val="left" w:pos="4950"/>
      </w:tabs>
    </w:pPr>
    <w:rPr>
      <w:rFonts w:eastAsia="Times New Roman" w:cs="Arial"/>
      <w:sz w:val="24"/>
      <w:szCs w:val="24"/>
    </w:rPr>
  </w:style>
  <w:style w:type="paragraph" w:customStyle="1" w:styleId="BodyText1">
    <w:name w:val="Body Text 1"/>
    <w:basedOn w:val="BodyText"/>
    <w:rsid w:val="00984219"/>
    <w:pPr>
      <w:spacing w:after="0"/>
      <w:ind w:left="360"/>
      <w:jc w:val="both"/>
    </w:pPr>
    <w:rPr>
      <w:rFonts w:ascii="Sabon" w:eastAsia="Times New Roman" w:hAnsi="Sabon"/>
      <w:sz w:val="20"/>
      <w:szCs w:val="20"/>
      <w:lang w:eastAsia="en-US"/>
    </w:rPr>
  </w:style>
  <w:style w:type="paragraph" w:customStyle="1" w:styleId="Bullet">
    <w:name w:val="Bullet"/>
    <w:basedOn w:val="BodyText1"/>
    <w:rsid w:val="00984219"/>
    <w:pPr>
      <w:tabs>
        <w:tab w:val="left" w:pos="360"/>
        <w:tab w:val="num" w:pos="1440"/>
      </w:tabs>
      <w:ind w:left="1440" w:hanging="360"/>
    </w:pPr>
    <w:rPr>
      <w:rFonts w:ascii="Arial" w:hAnsi="Arial"/>
    </w:rPr>
  </w:style>
  <w:style w:type="paragraph" w:styleId="BodyText">
    <w:name w:val="Body Text"/>
    <w:basedOn w:val="Normal"/>
    <w:link w:val="BodyTextChar"/>
    <w:uiPriority w:val="99"/>
    <w:semiHidden/>
    <w:unhideWhenUsed/>
    <w:rsid w:val="00984219"/>
    <w:pPr>
      <w:spacing w:after="120"/>
    </w:pPr>
  </w:style>
  <w:style w:type="character" w:customStyle="1" w:styleId="BodyTextChar">
    <w:name w:val="Body Text Char"/>
    <w:basedOn w:val="DefaultParagraphFont"/>
    <w:link w:val="BodyText"/>
    <w:uiPriority w:val="99"/>
    <w:semiHidden/>
    <w:rsid w:val="0098421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08803">
      <w:bodyDiv w:val="1"/>
      <w:marLeft w:val="0"/>
      <w:marRight w:val="0"/>
      <w:marTop w:val="0"/>
      <w:marBottom w:val="0"/>
      <w:divBdr>
        <w:top w:val="none" w:sz="0" w:space="0" w:color="auto"/>
        <w:left w:val="none" w:sz="0" w:space="0" w:color="auto"/>
        <w:bottom w:val="none" w:sz="0" w:space="0" w:color="auto"/>
        <w:right w:val="none" w:sz="0" w:space="0" w:color="auto"/>
      </w:divBdr>
    </w:div>
    <w:div w:id="716323698">
      <w:bodyDiv w:val="1"/>
      <w:marLeft w:val="0"/>
      <w:marRight w:val="0"/>
      <w:marTop w:val="0"/>
      <w:marBottom w:val="0"/>
      <w:divBdr>
        <w:top w:val="none" w:sz="0" w:space="0" w:color="auto"/>
        <w:left w:val="none" w:sz="0" w:space="0" w:color="auto"/>
        <w:bottom w:val="none" w:sz="0" w:space="0" w:color="auto"/>
        <w:right w:val="none" w:sz="0" w:space="0" w:color="auto"/>
      </w:divBdr>
    </w:div>
    <w:div w:id="950479534">
      <w:bodyDiv w:val="1"/>
      <w:marLeft w:val="0"/>
      <w:marRight w:val="0"/>
      <w:marTop w:val="0"/>
      <w:marBottom w:val="0"/>
      <w:divBdr>
        <w:top w:val="none" w:sz="0" w:space="0" w:color="auto"/>
        <w:left w:val="none" w:sz="0" w:space="0" w:color="auto"/>
        <w:bottom w:val="none" w:sz="0" w:space="0" w:color="auto"/>
        <w:right w:val="none" w:sz="0" w:space="0" w:color="auto"/>
      </w:divBdr>
    </w:div>
    <w:div w:id="1511021203">
      <w:bodyDiv w:val="1"/>
      <w:marLeft w:val="0"/>
      <w:marRight w:val="0"/>
      <w:marTop w:val="0"/>
      <w:marBottom w:val="0"/>
      <w:divBdr>
        <w:top w:val="none" w:sz="0" w:space="0" w:color="auto"/>
        <w:left w:val="none" w:sz="0" w:space="0" w:color="auto"/>
        <w:bottom w:val="none" w:sz="0" w:space="0" w:color="auto"/>
        <w:right w:val="none" w:sz="0" w:space="0" w:color="auto"/>
      </w:divBdr>
    </w:div>
    <w:div w:id="1701709907">
      <w:bodyDiv w:val="1"/>
      <w:marLeft w:val="0"/>
      <w:marRight w:val="0"/>
      <w:marTop w:val="0"/>
      <w:marBottom w:val="0"/>
      <w:divBdr>
        <w:top w:val="none" w:sz="0" w:space="0" w:color="auto"/>
        <w:left w:val="none" w:sz="0" w:space="0" w:color="auto"/>
        <w:bottom w:val="none" w:sz="0" w:space="0" w:color="auto"/>
        <w:right w:val="none" w:sz="0" w:space="0" w:color="auto"/>
      </w:divBdr>
    </w:div>
    <w:div w:id="1745644778">
      <w:bodyDiv w:val="1"/>
      <w:marLeft w:val="0"/>
      <w:marRight w:val="0"/>
      <w:marTop w:val="0"/>
      <w:marBottom w:val="0"/>
      <w:divBdr>
        <w:top w:val="none" w:sz="0" w:space="0" w:color="auto"/>
        <w:left w:val="none" w:sz="0" w:space="0" w:color="auto"/>
        <w:bottom w:val="none" w:sz="0" w:space="0" w:color="auto"/>
        <w:right w:val="none" w:sz="0" w:space="0" w:color="auto"/>
      </w:divBdr>
    </w:div>
    <w:div w:id="2002542411">
      <w:bodyDiv w:val="1"/>
      <w:marLeft w:val="0"/>
      <w:marRight w:val="0"/>
      <w:marTop w:val="0"/>
      <w:marBottom w:val="0"/>
      <w:divBdr>
        <w:top w:val="none" w:sz="0" w:space="0" w:color="auto"/>
        <w:left w:val="none" w:sz="0" w:space="0" w:color="auto"/>
        <w:bottom w:val="none" w:sz="0" w:space="0" w:color="auto"/>
        <w:right w:val="none" w:sz="0" w:space="0" w:color="auto"/>
      </w:divBdr>
      <w:divsChild>
        <w:div w:id="926033150">
          <w:marLeft w:val="0"/>
          <w:marRight w:val="0"/>
          <w:marTop w:val="0"/>
          <w:marBottom w:val="0"/>
          <w:divBdr>
            <w:top w:val="none" w:sz="0" w:space="0" w:color="auto"/>
            <w:left w:val="none" w:sz="0" w:space="0" w:color="auto"/>
            <w:bottom w:val="none" w:sz="0" w:space="0" w:color="auto"/>
            <w:right w:val="none" w:sz="0" w:space="0" w:color="auto"/>
          </w:divBdr>
        </w:div>
        <w:div w:id="942348993">
          <w:marLeft w:val="0"/>
          <w:marRight w:val="0"/>
          <w:marTop w:val="0"/>
          <w:marBottom w:val="0"/>
          <w:divBdr>
            <w:top w:val="none" w:sz="0" w:space="0" w:color="auto"/>
            <w:left w:val="none" w:sz="0" w:space="0" w:color="auto"/>
            <w:bottom w:val="none" w:sz="0" w:space="0" w:color="auto"/>
            <w:right w:val="none" w:sz="0" w:space="0" w:color="auto"/>
          </w:divBdr>
        </w:div>
        <w:div w:id="1554000904">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info@altamedica.com.ph" TargetMode="External"/><Relationship Id="rId2" Type="http://schemas.openxmlformats.org/officeDocument/2006/relationships/hyperlink" Target="mailto:info@altamedica.com.ph"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7DD6-6729-4890-A31C-1EE51D33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Links>
    <vt:vector size="6" baseType="variant">
      <vt:variant>
        <vt:i4>3342427</vt:i4>
      </vt:variant>
      <vt:variant>
        <vt:i4>0</vt:i4>
      </vt:variant>
      <vt:variant>
        <vt:i4>0</vt:i4>
      </vt:variant>
      <vt:variant>
        <vt:i4>5</vt:i4>
      </vt:variant>
      <vt:variant>
        <vt:lpwstr>mailto:info@altamedica.com.ph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www.BusinessFormTemplate.com</dc:creator>
  <cp:keywords/>
  <dc:description/>
  <cp:lastModifiedBy>TechNoob4</cp:lastModifiedBy>
  <cp:revision>2</cp:revision>
  <cp:lastPrinted>2019-05-21T02:19:00Z</cp:lastPrinted>
  <dcterms:created xsi:type="dcterms:W3CDTF">2019-08-20T09:13:00Z</dcterms:created>
  <dcterms:modified xsi:type="dcterms:W3CDTF">2019-08-20T09:13:00Z</dcterms:modified>
</cp:coreProperties>
</file>