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FC88" w14:textId="77777777" w:rsidR="00D46473" w:rsidRDefault="00000000">
      <w:pPr>
        <w:pStyle w:val="EquoriaKicker"/>
      </w:pPr>
      <w:r>
        <w:t>EQUORIA IMPLEMENTATION AUDIT • VOLUME 08 OF 23</w:t>
      </w:r>
    </w:p>
    <w:p w14:paraId="4CB2BD81" w14:textId="77777777" w:rsidR="00D46473" w:rsidRDefault="00000000">
      <w:pPr>
        <w:pStyle w:val="Title"/>
      </w:pPr>
      <w:r>
        <w:rPr>
          <w:color w:val="000000"/>
        </w:rPr>
        <w:t>8. Breeding, Pregnancy &amp; Foal Reveal</w:t>
      </w:r>
    </w:p>
    <w:p w14:paraId="001CDE60" w14:textId="77777777" w:rsidR="00D46473" w:rsidRDefault="00000000">
      <w:r>
        <w:t>Implementation audit • 13 October 2026 • Current code and working tree</w:t>
      </w:r>
    </w:p>
    <w:p w14:paraId="6E8BBA8D" w14:textId="77777777" w:rsidR="00D46473" w:rsidRDefault="00000000">
      <w:r>
        <w:t>This document records what Equoria currently implements. The supplied Volume 08 is the comparison baseline, not a command to introduce its proposed systems. Its locked, planned, exploratory and open statements retain their original authority. Code, tests and code comments are evidence of implementation; they do not silently settle an open design decision or supersede an owner decision in the reference.</w:t>
      </w:r>
    </w:p>
    <w:p w14:paraId="01809D7A" w14:textId="77777777" w:rsidR="00D46473" w:rsidRDefault="00000000">
      <w:pPr>
        <w:pStyle w:val="Heading1"/>
      </w:pPr>
      <w:r>
        <w:rPr>
          <w:color w:val="000000"/>
        </w:rPr>
        <w:t>Implemented system at a glance</w:t>
      </w:r>
    </w:p>
    <w:p w14:paraId="3E26028C" w14:textId="77777777" w:rsidR="00D46473" w:rsidRDefault="00000000">
      <w:r>
        <w:t>Breeding is a real delayed-pregnancy loop. An authenticated owner selects two owned horses, reviews several prediction services and confirms a POST that starts pregnancy on the mare. The normal request does not create a foal immediately. Seven Eastern calendar days later, the production nightly job resolves the newborn and commits its Horse row, cleared pregnancy state and birth notification together. Feeding during pregnancy records tier counts and changes separate positive/negative trait chances. Parent links, coat genotype/phenotype, conformation, gaits and epigenetic modifiers are persisted on the foal. [S01–S10]</w:t>
      </w:r>
    </w:p>
    <w:p w14:paraId="533C9BA9" w14:textId="77777777" w:rsidR="00D46473" w:rsidRDefault="00000000">
      <w:r>
        <w:t>The implementation is partial and internally inconsistent. Selection is a single page rather than the reference's four-step flow. UI prices have no corresponding debit. The confirmation still promises immediate birth and a thirty-day cooldown for both parents, while the server starts a seven-day pregnancy and only applies a seven-day mare cooldown. Previewed performance inheritance is absent from newborn creation. The nightly mare projection omits inherited epigenetic traits; ancestry deduplication prevents birth inbreeding penalties; discipline counts can count each ancestor twice. Detailed reveal information is spread across horse profile and development surfaces rather than one truthful birth reveal. [S02–S10,S17–S21]</w:t>
      </w:r>
    </w:p>
    <w:p w14:paraId="572C8FCA" w14:textId="77777777" w:rsidR="00D46473" w:rsidRDefault="00000000">
      <w:r>
        <w:t>The supplied document locks a three-week mare cooldown and leaves gestation open. Current code implements seven-day mare cooldown and seven-day gestation, with comments citing later owner rulings. Those comments are recorded as source evidence; this audit did not have the underlying decision transcripts. The existing Volume 06 concern HP-14 covers the cooldown discrepancy. This volume documents the current clock without relabeling the supplied three-week rule or promoting its mock labels into a lock. [S03,S07,S08]</w:t>
      </w:r>
    </w:p>
    <w:p w14:paraId="639519B6" w14:textId="77777777" w:rsidR="00D46473" w:rsidRDefault="00000000">
      <w:pPr>
        <w:pStyle w:val="Heading1"/>
      </w:pPr>
      <w:r>
        <w:rPr>
          <w:color w:val="000000"/>
        </w:rPr>
        <w:t>Scope, evidence and completeness</w:t>
      </w:r>
    </w:p>
    <w:p w14:paraId="6A085972" w14:textId="77777777" w:rsidR="00D46473" w:rsidRDefault="00000000">
      <w:r>
        <w:t>The review follows the mounted request through validators and ownership middleware, the controller, pregnancy columns, daily feed action, scheduler and newborn service, then follows the response through client normalization, selectors, predictions, confirmation, pregnancy panel, notifications and foal development. Relevant schemas, actual source helpers and existing tests were inspected. Every source location in the evidence register was resolved against the current working tree at document build time. The initial HEAD was e3ed7dc9d52192ca1579d6f90bf7312fe1eb48f3; concurrent commits moved final HEAD to 99ceadce59a8b18ea0f48b476a43c809a2c6511f. The final evidence includes the new post-birth server list-cache invalidation. Pure probes/backend tests, typecheck and doctrine were refreshed after those commits. Dirty files already present at the start were preserved. [S01–S33]</w:t>
      </w:r>
    </w:p>
    <w:p w14:paraId="5D5C4DB1" w14:textId="77777777" w:rsidR="00D46473" w:rsidRDefault="00000000">
      <w:r>
        <w:t xml:space="preserve">“Implemented” means present on the connected code path; it does not mean deployed rows were inspected or that every interaction passed live end-to-end testing. “Partial” identifies an implemented subset. “Absent in audited path” means the searched mounted flow has no corresponding behavior, not that no historical document mentions it. Source-traced race scenarios are identified separately from deterministic pure-function </w:t>
      </w:r>
      <w:r>
        <w:lastRenderedPageBreak/>
        <w:t>reproductions. No player-state mutation, actual conception, delivery, feed purchase or marketplace sale was performed.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923"/>
        <w:gridCol w:w="1613"/>
        <w:gridCol w:w="5616"/>
      </w:tblGrid>
      <w:tr w:rsidR="00D46473" w14:paraId="7BE82F41" w14:textId="77777777">
        <w:trPr>
          <w:cantSplit/>
          <w:tblHeader/>
          <w:jc w:val="center"/>
        </w:trPr>
        <w:tc>
          <w:tcPr>
            <w:tcW w:w="2923" w:type="dxa"/>
            <w:shd w:val="clear" w:color="auto" w:fill="17233A"/>
            <w:vAlign w:val="center"/>
          </w:tcPr>
          <w:p w14:paraId="391D72FE" w14:textId="77777777" w:rsidR="00D46473" w:rsidRDefault="00000000">
            <w:pPr>
              <w:spacing w:before="40" w:after="60" w:line="240" w:lineRule="auto"/>
            </w:pPr>
            <w:r>
              <w:rPr>
                <w:b/>
                <w:color w:val="FFFFFF"/>
                <w:sz w:val="20"/>
              </w:rPr>
              <w:t>Reference responsibility</w:t>
            </w:r>
          </w:p>
        </w:tc>
        <w:tc>
          <w:tcPr>
            <w:tcW w:w="1613" w:type="dxa"/>
            <w:shd w:val="clear" w:color="auto" w:fill="17233A"/>
            <w:vAlign w:val="center"/>
          </w:tcPr>
          <w:p w14:paraId="39D13F22" w14:textId="77777777" w:rsidR="00D46473" w:rsidRDefault="00000000">
            <w:pPr>
              <w:spacing w:before="40" w:after="60" w:line="240" w:lineRule="auto"/>
            </w:pPr>
            <w:r>
              <w:rPr>
                <w:b/>
                <w:color w:val="FFFFFF"/>
                <w:sz w:val="20"/>
              </w:rPr>
              <w:t>Current status</w:t>
            </w:r>
          </w:p>
        </w:tc>
        <w:tc>
          <w:tcPr>
            <w:tcW w:w="5616" w:type="dxa"/>
            <w:shd w:val="clear" w:color="auto" w:fill="17233A"/>
            <w:vAlign w:val="center"/>
          </w:tcPr>
          <w:p w14:paraId="2B6FD26B" w14:textId="77777777" w:rsidR="00D46473" w:rsidRDefault="00000000">
            <w:pPr>
              <w:spacing w:before="40" w:after="60" w:line="240" w:lineRule="auto"/>
            </w:pPr>
            <w:r>
              <w:rPr>
                <w:b/>
                <w:color w:val="FFFFFF"/>
                <w:sz w:val="20"/>
              </w:rPr>
              <w:t>Implementation/evidence</w:t>
            </w:r>
          </w:p>
        </w:tc>
      </w:tr>
      <w:tr w:rsidR="00D46473" w14:paraId="15FAA3D5" w14:textId="77777777">
        <w:trPr>
          <w:cantSplit/>
          <w:jc w:val="center"/>
        </w:trPr>
        <w:tc>
          <w:tcPr>
            <w:tcW w:w="2923" w:type="dxa"/>
            <w:shd w:val="clear" w:color="auto" w:fill="FFFFFF"/>
            <w:vAlign w:val="center"/>
          </w:tcPr>
          <w:p w14:paraId="1569CF65" w14:textId="77777777" w:rsidR="00D46473" w:rsidRDefault="00000000">
            <w:pPr>
              <w:spacing w:before="40" w:after="60" w:line="240" w:lineRule="auto"/>
            </w:pPr>
            <w:r>
              <w:rPr>
                <w:sz w:val="20"/>
              </w:rPr>
              <w:t>Strategic central breeding loop</w:t>
            </w:r>
          </w:p>
        </w:tc>
        <w:tc>
          <w:tcPr>
            <w:tcW w:w="1613" w:type="dxa"/>
            <w:shd w:val="clear" w:color="auto" w:fill="FFFFFF"/>
            <w:vAlign w:val="center"/>
          </w:tcPr>
          <w:p w14:paraId="1746160F" w14:textId="77777777" w:rsidR="00D46473" w:rsidRDefault="00000000">
            <w:pPr>
              <w:spacing w:before="40" w:after="60" w:line="240" w:lineRule="auto"/>
            </w:pPr>
            <w:r>
              <w:rPr>
                <w:sz w:val="20"/>
              </w:rPr>
              <w:t>Partial</w:t>
            </w:r>
          </w:p>
        </w:tc>
        <w:tc>
          <w:tcPr>
            <w:tcW w:w="5616" w:type="dxa"/>
            <w:shd w:val="clear" w:color="auto" w:fill="FFFFFF"/>
            <w:vAlign w:val="center"/>
          </w:tcPr>
          <w:p w14:paraId="76C8F20C" w14:textId="77777777" w:rsidR="00D46473" w:rsidRDefault="00000000">
            <w:pPr>
              <w:spacing w:before="40" w:after="60" w:line="240" w:lineRule="auto"/>
            </w:pPr>
            <w:r>
              <w:rPr>
                <w:sz w:val="20"/>
              </w:rPr>
              <w:t>Real owned-pair prediction, conception, feeding and delayed birth; several outcomes disagree with forecast. S01–S11</w:t>
            </w:r>
          </w:p>
        </w:tc>
      </w:tr>
      <w:tr w:rsidR="00D46473" w14:paraId="15B14838" w14:textId="77777777">
        <w:trPr>
          <w:cantSplit/>
          <w:jc w:val="center"/>
        </w:trPr>
        <w:tc>
          <w:tcPr>
            <w:tcW w:w="2923" w:type="dxa"/>
            <w:shd w:val="clear" w:color="auto" w:fill="F3F5F8"/>
            <w:vAlign w:val="center"/>
          </w:tcPr>
          <w:p w14:paraId="4B6BE464" w14:textId="77777777" w:rsidR="00D46473" w:rsidRDefault="00000000">
            <w:pPr>
              <w:spacing w:before="40" w:after="60" w:line="240" w:lineRule="auto"/>
            </w:pPr>
            <w:r>
              <w:rPr>
                <w:sz w:val="20"/>
              </w:rPr>
              <w:t>Four required sequential steps</w:t>
            </w:r>
          </w:p>
        </w:tc>
        <w:tc>
          <w:tcPr>
            <w:tcW w:w="1613" w:type="dxa"/>
            <w:shd w:val="clear" w:color="auto" w:fill="F3F5F8"/>
            <w:vAlign w:val="center"/>
          </w:tcPr>
          <w:p w14:paraId="0525AB25" w14:textId="77777777" w:rsidR="00D46473" w:rsidRDefault="00000000">
            <w:pPr>
              <w:spacing w:before="40" w:after="60" w:line="240" w:lineRule="auto"/>
            </w:pPr>
            <w:r>
              <w:rPr>
                <w:sz w:val="20"/>
              </w:rPr>
              <w:t>Partial</w:t>
            </w:r>
          </w:p>
        </w:tc>
        <w:tc>
          <w:tcPr>
            <w:tcW w:w="5616" w:type="dxa"/>
            <w:shd w:val="clear" w:color="auto" w:fill="F3F5F8"/>
            <w:vAlign w:val="center"/>
          </w:tcPr>
          <w:p w14:paraId="1123639D" w14:textId="77777777" w:rsidR="00D46473" w:rsidRDefault="00000000">
            <w:pPr>
              <w:spacing w:before="40" w:after="60" w:line="240" w:lineRule="auto"/>
            </w:pPr>
            <w:r>
              <w:rPr>
                <w:sz w:val="20"/>
              </w:rPr>
              <w:t>Selectors, tabbed comparison and modal on one page; no four-stage wizard. S02,S16,S17</w:t>
            </w:r>
          </w:p>
        </w:tc>
      </w:tr>
      <w:tr w:rsidR="00D46473" w14:paraId="33285874" w14:textId="77777777">
        <w:trPr>
          <w:cantSplit/>
          <w:jc w:val="center"/>
        </w:trPr>
        <w:tc>
          <w:tcPr>
            <w:tcW w:w="2923" w:type="dxa"/>
            <w:shd w:val="clear" w:color="auto" w:fill="FFFFFF"/>
            <w:vAlign w:val="center"/>
          </w:tcPr>
          <w:p w14:paraId="4D2C3913" w14:textId="77777777" w:rsidR="00D46473" w:rsidRDefault="00000000">
            <w:pPr>
              <w:spacing w:before="40" w:after="60" w:line="240" w:lineRule="auto"/>
            </w:pPr>
            <w:r>
              <w:rPr>
                <w:sz w:val="20"/>
              </w:rPr>
              <w:t>Parent identity, age, breed</w:t>
            </w:r>
          </w:p>
        </w:tc>
        <w:tc>
          <w:tcPr>
            <w:tcW w:w="1613" w:type="dxa"/>
            <w:shd w:val="clear" w:color="auto" w:fill="FFFFFF"/>
            <w:vAlign w:val="center"/>
          </w:tcPr>
          <w:p w14:paraId="3496789A" w14:textId="77777777" w:rsidR="00D46473" w:rsidRDefault="00000000">
            <w:pPr>
              <w:spacing w:before="40" w:after="60" w:line="240" w:lineRule="auto"/>
            </w:pPr>
            <w:r>
              <w:rPr>
                <w:sz w:val="20"/>
              </w:rPr>
              <w:t>Implemented subset</w:t>
            </w:r>
          </w:p>
        </w:tc>
        <w:tc>
          <w:tcPr>
            <w:tcW w:w="5616" w:type="dxa"/>
            <w:shd w:val="clear" w:color="auto" w:fill="FFFFFF"/>
            <w:vAlign w:val="center"/>
          </w:tcPr>
          <w:p w14:paraId="0B9D789A" w14:textId="77777777" w:rsidR="00D46473" w:rsidRDefault="00000000">
            <w:pPr>
              <w:spacing w:before="40" w:after="60" w:line="240" w:lineRule="auto"/>
            </w:pPr>
            <w:r>
              <w:rPr>
                <w:sz w:val="20"/>
              </w:rPr>
              <w:t>Owned selector name/breed/age/sex; limited projection, no full paired profile. S04,S05</w:t>
            </w:r>
          </w:p>
        </w:tc>
      </w:tr>
      <w:tr w:rsidR="00D46473" w14:paraId="7DC06C8D" w14:textId="77777777">
        <w:trPr>
          <w:cantSplit/>
          <w:jc w:val="center"/>
        </w:trPr>
        <w:tc>
          <w:tcPr>
            <w:tcW w:w="2923" w:type="dxa"/>
            <w:shd w:val="clear" w:color="auto" w:fill="F3F5F8"/>
            <w:vAlign w:val="center"/>
          </w:tcPr>
          <w:p w14:paraId="2DD62FEF" w14:textId="77777777" w:rsidR="00D46473" w:rsidRDefault="00000000">
            <w:pPr>
              <w:spacing w:before="40" w:after="60" w:line="240" w:lineRule="auto"/>
            </w:pPr>
            <w:r>
              <w:rPr>
                <w:sz w:val="20"/>
              </w:rPr>
              <w:t>Genotype and visible color comparison</w:t>
            </w:r>
          </w:p>
        </w:tc>
        <w:tc>
          <w:tcPr>
            <w:tcW w:w="1613" w:type="dxa"/>
            <w:shd w:val="clear" w:color="auto" w:fill="F3F5F8"/>
            <w:vAlign w:val="center"/>
          </w:tcPr>
          <w:p w14:paraId="0CF9BCD8" w14:textId="77777777" w:rsidR="00D46473" w:rsidRDefault="00000000">
            <w:pPr>
              <w:spacing w:before="40" w:after="60" w:line="240" w:lineRule="auto"/>
            </w:pPr>
            <w:r>
              <w:rPr>
                <w:sz w:val="20"/>
              </w:rPr>
              <w:t>Partial</w:t>
            </w:r>
          </w:p>
        </w:tc>
        <w:tc>
          <w:tcPr>
            <w:tcW w:w="5616" w:type="dxa"/>
            <w:shd w:val="clear" w:color="auto" w:fill="F3F5F8"/>
            <w:vAlign w:val="center"/>
          </w:tcPr>
          <w:p w14:paraId="63CE55DA" w14:textId="77777777" w:rsidR="00D46473" w:rsidRDefault="00000000">
            <w:pPr>
              <w:spacing w:before="40" w:after="60" w:line="240" w:lineRule="auto"/>
            </w:pPr>
            <w:r>
              <w:rPr>
                <w:sz w:val="20"/>
              </w:rPr>
              <w:t>Optional coat forecast and separate horse tabs; selected cards do not expose complete parent genetics. S02,S26</w:t>
            </w:r>
          </w:p>
        </w:tc>
      </w:tr>
      <w:tr w:rsidR="00D46473" w14:paraId="0004D60B" w14:textId="77777777">
        <w:trPr>
          <w:cantSplit/>
          <w:jc w:val="center"/>
        </w:trPr>
        <w:tc>
          <w:tcPr>
            <w:tcW w:w="2923" w:type="dxa"/>
            <w:shd w:val="clear" w:color="auto" w:fill="FFFFFF"/>
            <w:vAlign w:val="center"/>
          </w:tcPr>
          <w:p w14:paraId="5A114DB0" w14:textId="77777777" w:rsidR="00D46473" w:rsidRDefault="00000000">
            <w:pPr>
              <w:spacing w:before="40" w:after="60" w:line="240" w:lineRule="auto"/>
            </w:pPr>
            <w:r>
              <w:rPr>
                <w:sz w:val="20"/>
              </w:rPr>
              <w:t>Carrier/lethal/color/marking warnings</w:t>
            </w:r>
          </w:p>
        </w:tc>
        <w:tc>
          <w:tcPr>
            <w:tcW w:w="1613" w:type="dxa"/>
            <w:shd w:val="clear" w:color="auto" w:fill="FFFFFF"/>
            <w:vAlign w:val="center"/>
          </w:tcPr>
          <w:p w14:paraId="64DE4B80" w14:textId="77777777" w:rsidR="00D46473" w:rsidRDefault="00000000">
            <w:pPr>
              <w:spacing w:before="40" w:after="60" w:line="240" w:lineRule="auto"/>
            </w:pPr>
            <w:r>
              <w:rPr>
                <w:sz w:val="20"/>
              </w:rPr>
              <w:t>Partial</w:t>
            </w:r>
          </w:p>
        </w:tc>
        <w:tc>
          <w:tcPr>
            <w:tcW w:w="5616" w:type="dxa"/>
            <w:shd w:val="clear" w:color="auto" w:fill="FFFFFF"/>
            <w:vAlign w:val="center"/>
          </w:tcPr>
          <w:p w14:paraId="3F03634A" w14:textId="77777777" w:rsidR="00D46473" w:rsidRDefault="00000000">
            <w:pPr>
              <w:spacing w:before="40" w:after="60" w:line="240" w:lineRule="auto"/>
            </w:pPr>
            <w:r>
              <w:rPr>
                <w:sz w:val="20"/>
              </w:rPr>
              <w:t>Coat forecast exists; inherited forecast issues remain GEN findings; no complete carrier truth panel. S13,S26</w:t>
            </w:r>
          </w:p>
        </w:tc>
      </w:tr>
      <w:tr w:rsidR="00D46473" w14:paraId="2EFE28BA" w14:textId="77777777">
        <w:trPr>
          <w:cantSplit/>
          <w:jc w:val="center"/>
        </w:trPr>
        <w:tc>
          <w:tcPr>
            <w:tcW w:w="2923" w:type="dxa"/>
            <w:shd w:val="clear" w:color="auto" w:fill="F3F5F8"/>
            <w:vAlign w:val="center"/>
          </w:tcPr>
          <w:p w14:paraId="54941466" w14:textId="77777777" w:rsidR="00D46473" w:rsidRDefault="00000000">
            <w:pPr>
              <w:spacing w:before="40" w:after="60" w:line="240" w:lineRule="auto"/>
            </w:pPr>
            <w:r>
              <w:rPr>
                <w:sz w:val="20"/>
              </w:rPr>
              <w:t>Performance/stat comparison</w:t>
            </w:r>
          </w:p>
        </w:tc>
        <w:tc>
          <w:tcPr>
            <w:tcW w:w="1613" w:type="dxa"/>
            <w:shd w:val="clear" w:color="auto" w:fill="F3F5F8"/>
            <w:vAlign w:val="center"/>
          </w:tcPr>
          <w:p w14:paraId="4FDF73EF" w14:textId="77777777" w:rsidR="00D46473" w:rsidRDefault="00000000">
            <w:pPr>
              <w:spacing w:before="40" w:after="60" w:line="240" w:lineRule="auto"/>
            </w:pPr>
            <w:r>
              <w:rPr>
                <w:sz w:val="20"/>
              </w:rPr>
              <w:t>Forecast differs</w:t>
            </w:r>
          </w:p>
        </w:tc>
        <w:tc>
          <w:tcPr>
            <w:tcW w:w="5616" w:type="dxa"/>
            <w:shd w:val="clear" w:color="auto" w:fill="F3F5F8"/>
            <w:vAlign w:val="center"/>
          </w:tcPr>
          <w:p w14:paraId="4A6F6839" w14:textId="77777777" w:rsidR="00D46473" w:rsidRDefault="00000000">
            <w:pPr>
              <w:spacing w:before="40" w:after="60" w:line="240" w:lineRule="auto"/>
            </w:pPr>
            <w:r>
              <w:rPr>
                <w:sz w:val="20"/>
              </w:rPr>
              <w:t>Twelve expected stats and ranges; birth never assigns those base stats. S06,S10,S11</w:t>
            </w:r>
          </w:p>
        </w:tc>
      </w:tr>
      <w:tr w:rsidR="00D46473" w14:paraId="6738192D" w14:textId="77777777">
        <w:trPr>
          <w:cantSplit/>
          <w:jc w:val="center"/>
        </w:trPr>
        <w:tc>
          <w:tcPr>
            <w:tcW w:w="2923" w:type="dxa"/>
            <w:shd w:val="clear" w:color="auto" w:fill="FFFFFF"/>
            <w:vAlign w:val="center"/>
          </w:tcPr>
          <w:p w14:paraId="676D2F20" w14:textId="77777777" w:rsidR="00D46473" w:rsidRDefault="00000000">
            <w:pPr>
              <w:spacing w:before="40" w:after="60" w:line="240" w:lineRule="auto"/>
            </w:pPr>
            <w:r>
              <w:rPr>
                <w:sz w:val="20"/>
              </w:rPr>
              <w:t>Temperament and trait complement</w:t>
            </w:r>
          </w:p>
        </w:tc>
        <w:tc>
          <w:tcPr>
            <w:tcW w:w="1613" w:type="dxa"/>
            <w:shd w:val="clear" w:color="auto" w:fill="FFFFFF"/>
            <w:vAlign w:val="center"/>
          </w:tcPr>
          <w:p w14:paraId="62B5CA5F" w14:textId="77777777" w:rsidR="00D46473" w:rsidRDefault="00000000">
            <w:pPr>
              <w:spacing w:before="40" w:after="60" w:line="240" w:lineRule="auto"/>
            </w:pPr>
            <w:r>
              <w:rPr>
                <w:sz w:val="20"/>
              </w:rPr>
              <w:t>Partial</w:t>
            </w:r>
          </w:p>
        </w:tc>
        <w:tc>
          <w:tcPr>
            <w:tcW w:w="5616" w:type="dxa"/>
            <w:shd w:val="clear" w:color="auto" w:fill="FFFFFF"/>
            <w:vAlign w:val="center"/>
          </w:tcPr>
          <w:p w14:paraId="73217FFE" w14:textId="77777777" w:rsidR="00D46473" w:rsidRDefault="00000000">
            <w:pPr>
              <w:spacing w:before="40" w:after="60" w:line="240" w:lineRule="auto"/>
            </w:pPr>
            <w:r>
              <w:rPr>
                <w:sz w:val="20"/>
              </w:rPr>
              <w:t>Trait probabilities, breed-sampled temperament at birth; no complete parent complement explanation. S06,S16</w:t>
            </w:r>
          </w:p>
        </w:tc>
      </w:tr>
      <w:tr w:rsidR="00D46473" w14:paraId="07AAE09A" w14:textId="77777777">
        <w:trPr>
          <w:cantSplit/>
          <w:jc w:val="center"/>
        </w:trPr>
        <w:tc>
          <w:tcPr>
            <w:tcW w:w="2923" w:type="dxa"/>
            <w:shd w:val="clear" w:color="auto" w:fill="F3F5F8"/>
            <w:vAlign w:val="center"/>
          </w:tcPr>
          <w:p w14:paraId="6E2AAE62" w14:textId="77777777" w:rsidR="00D46473" w:rsidRDefault="00000000">
            <w:pPr>
              <w:spacing w:before="40" w:after="60" w:line="240" w:lineRule="auto"/>
            </w:pPr>
            <w:r>
              <w:rPr>
                <w:sz w:val="20"/>
              </w:rPr>
              <w:t>Conformation and gait comparison</w:t>
            </w:r>
          </w:p>
        </w:tc>
        <w:tc>
          <w:tcPr>
            <w:tcW w:w="1613" w:type="dxa"/>
            <w:shd w:val="clear" w:color="auto" w:fill="F3F5F8"/>
            <w:vAlign w:val="center"/>
          </w:tcPr>
          <w:p w14:paraId="7670DA0A" w14:textId="77777777" w:rsidR="00D46473" w:rsidRDefault="00000000">
            <w:pPr>
              <w:spacing w:before="40" w:after="60" w:line="240" w:lineRule="auto"/>
            </w:pPr>
            <w:r>
              <w:rPr>
                <w:sz w:val="20"/>
              </w:rPr>
              <w:t>Partial</w:t>
            </w:r>
          </w:p>
        </w:tc>
        <w:tc>
          <w:tcPr>
            <w:tcW w:w="5616" w:type="dxa"/>
            <w:shd w:val="clear" w:color="auto" w:fill="F3F5F8"/>
            <w:vAlign w:val="center"/>
          </w:tcPr>
          <w:p w14:paraId="626995F6" w14:textId="77777777" w:rsidR="00D46473" w:rsidRDefault="00000000">
            <w:pPr>
              <w:spacing w:before="40" w:after="60" w:line="240" w:lineRule="auto"/>
            </w:pPr>
            <w:r>
              <w:rPr>
                <w:sz w:val="20"/>
              </w:rPr>
              <w:t>Both inherited at birth; not fully surfaced as pair preview. S06,S25</w:t>
            </w:r>
          </w:p>
        </w:tc>
      </w:tr>
      <w:tr w:rsidR="00D46473" w14:paraId="1F4A5E4C" w14:textId="77777777">
        <w:trPr>
          <w:cantSplit/>
          <w:jc w:val="center"/>
        </w:trPr>
        <w:tc>
          <w:tcPr>
            <w:tcW w:w="2923" w:type="dxa"/>
            <w:shd w:val="clear" w:color="auto" w:fill="FFFFFF"/>
            <w:vAlign w:val="center"/>
          </w:tcPr>
          <w:p w14:paraId="41772C71" w14:textId="77777777" w:rsidR="00D46473" w:rsidRDefault="00000000">
            <w:pPr>
              <w:spacing w:before="40" w:after="60" w:line="240" w:lineRule="auto"/>
            </w:pPr>
            <w:r>
              <w:rPr>
                <w:sz w:val="20"/>
              </w:rPr>
              <w:t>Discipline strengths</w:t>
            </w:r>
          </w:p>
        </w:tc>
        <w:tc>
          <w:tcPr>
            <w:tcW w:w="1613" w:type="dxa"/>
            <w:shd w:val="clear" w:color="auto" w:fill="FFFFFF"/>
            <w:vAlign w:val="center"/>
          </w:tcPr>
          <w:p w14:paraId="13F0C33F" w14:textId="77777777" w:rsidR="00D46473" w:rsidRDefault="00000000">
            <w:pPr>
              <w:spacing w:before="40" w:after="60" w:line="240" w:lineRule="auto"/>
            </w:pPr>
            <w:r>
              <w:rPr>
                <w:sz w:val="20"/>
              </w:rPr>
              <w:t>Partial</w:t>
            </w:r>
          </w:p>
        </w:tc>
        <w:tc>
          <w:tcPr>
            <w:tcW w:w="5616" w:type="dxa"/>
            <w:shd w:val="clear" w:color="auto" w:fill="FFFFFF"/>
            <w:vAlign w:val="center"/>
          </w:tcPr>
          <w:p w14:paraId="167EF359" w14:textId="77777777" w:rsidR="00D46473" w:rsidRDefault="00000000">
            <w:pPr>
              <w:spacing w:before="40" w:after="60" w:line="240" w:lineRule="auto"/>
            </w:pPr>
            <w:r>
              <w:rPr>
                <w:sz w:val="20"/>
              </w:rPr>
              <w:t>Uses highest disciplineScores; no pregnancy-training contract. S06,S14</w:t>
            </w:r>
          </w:p>
        </w:tc>
      </w:tr>
      <w:tr w:rsidR="00D46473" w14:paraId="24FB161E" w14:textId="77777777">
        <w:trPr>
          <w:cantSplit/>
          <w:jc w:val="center"/>
        </w:trPr>
        <w:tc>
          <w:tcPr>
            <w:tcW w:w="2923" w:type="dxa"/>
            <w:shd w:val="clear" w:color="auto" w:fill="F3F5F8"/>
            <w:vAlign w:val="center"/>
          </w:tcPr>
          <w:p w14:paraId="03104F99" w14:textId="77777777" w:rsidR="00D46473" w:rsidRDefault="00000000">
            <w:pPr>
              <w:spacing w:before="40" w:after="60" w:line="240" w:lineRule="auto"/>
            </w:pPr>
            <w:r>
              <w:rPr>
                <w:sz w:val="20"/>
              </w:rPr>
              <w:t>Pedigree overlap warning</w:t>
            </w:r>
          </w:p>
        </w:tc>
        <w:tc>
          <w:tcPr>
            <w:tcW w:w="1613" w:type="dxa"/>
            <w:shd w:val="clear" w:color="auto" w:fill="F3F5F8"/>
            <w:vAlign w:val="center"/>
          </w:tcPr>
          <w:p w14:paraId="23CA46B9" w14:textId="77777777" w:rsidR="00D46473" w:rsidRDefault="00000000">
            <w:pPr>
              <w:spacing w:before="40" w:after="60" w:line="240" w:lineRule="auto"/>
            </w:pPr>
            <w:r>
              <w:rPr>
                <w:sz w:val="20"/>
              </w:rPr>
              <w:t>Partial/defective</w:t>
            </w:r>
          </w:p>
        </w:tc>
        <w:tc>
          <w:tcPr>
            <w:tcW w:w="5616" w:type="dxa"/>
            <w:shd w:val="clear" w:color="auto" w:fill="F3F5F8"/>
            <w:vAlign w:val="center"/>
          </w:tcPr>
          <w:p w14:paraId="2207EC25" w14:textId="77777777" w:rsidR="00D46473" w:rsidRDefault="00000000">
            <w:pPr>
              <w:spacing w:before="40" w:after="60" w:line="240" w:lineRule="auto"/>
            </w:pPr>
            <w:r>
              <w:rPr>
                <w:sz w:val="20"/>
              </w:rPr>
              <w:t>Dedicated preview metrics exist; birth walker deduplicates repeated ancestors. S06,S20</w:t>
            </w:r>
          </w:p>
        </w:tc>
      </w:tr>
      <w:tr w:rsidR="00D46473" w14:paraId="0D211881" w14:textId="77777777">
        <w:trPr>
          <w:cantSplit/>
          <w:jc w:val="center"/>
        </w:trPr>
        <w:tc>
          <w:tcPr>
            <w:tcW w:w="2923" w:type="dxa"/>
            <w:shd w:val="clear" w:color="auto" w:fill="FFFFFF"/>
            <w:vAlign w:val="center"/>
          </w:tcPr>
          <w:p w14:paraId="4F8C4C19" w14:textId="77777777" w:rsidR="00D46473" w:rsidRDefault="00000000">
            <w:pPr>
              <w:spacing w:before="40" w:after="60" w:line="240" w:lineRule="auto"/>
            </w:pPr>
            <w:r>
              <w:rPr>
                <w:sz w:val="20"/>
              </w:rPr>
              <w:t>Legacy, registry, ancestor achievements</w:t>
            </w:r>
          </w:p>
        </w:tc>
        <w:tc>
          <w:tcPr>
            <w:tcW w:w="1613" w:type="dxa"/>
            <w:shd w:val="clear" w:color="auto" w:fill="FFFFFF"/>
            <w:vAlign w:val="center"/>
          </w:tcPr>
          <w:p w14:paraId="545034B2" w14:textId="77777777" w:rsidR="00D46473" w:rsidRDefault="00000000">
            <w:pPr>
              <w:spacing w:before="40" w:after="60" w:line="240" w:lineRule="auto"/>
            </w:pPr>
            <w:r>
              <w:rPr>
                <w:sz w:val="20"/>
              </w:rPr>
              <w:t>Partial/absent</w:t>
            </w:r>
          </w:p>
        </w:tc>
        <w:tc>
          <w:tcPr>
            <w:tcW w:w="5616" w:type="dxa"/>
            <w:shd w:val="clear" w:color="auto" w:fill="FFFFFF"/>
            <w:vAlign w:val="center"/>
          </w:tcPr>
          <w:p w14:paraId="240273CC" w14:textId="77777777" w:rsidR="00D46473" w:rsidRDefault="00000000">
            <w:pPr>
              <w:spacing w:before="40" w:after="60" w:line="240" w:lineRule="auto"/>
            </w:pPr>
            <w:r>
              <w:rPr>
                <w:sz w:val="20"/>
              </w:rPr>
              <w:t>legacyTalent and conformation boost exist; no connected registry/quality-market algorithm. S14,S25</w:t>
            </w:r>
          </w:p>
        </w:tc>
      </w:tr>
      <w:tr w:rsidR="00D46473" w14:paraId="3005B2D5" w14:textId="77777777">
        <w:trPr>
          <w:cantSplit/>
          <w:jc w:val="center"/>
        </w:trPr>
        <w:tc>
          <w:tcPr>
            <w:tcW w:w="2923" w:type="dxa"/>
            <w:shd w:val="clear" w:color="auto" w:fill="F3F5F8"/>
            <w:vAlign w:val="center"/>
          </w:tcPr>
          <w:p w14:paraId="49B5B39A" w14:textId="77777777" w:rsidR="00D46473" w:rsidRDefault="00000000">
            <w:pPr>
              <w:spacing w:before="40" w:after="60" w:line="240" w:lineRule="auto"/>
            </w:pPr>
            <w:r>
              <w:rPr>
                <w:sz w:val="20"/>
              </w:rPr>
              <w:t>Explain components beyond a percent</w:t>
            </w:r>
          </w:p>
        </w:tc>
        <w:tc>
          <w:tcPr>
            <w:tcW w:w="1613" w:type="dxa"/>
            <w:shd w:val="clear" w:color="auto" w:fill="F3F5F8"/>
            <w:vAlign w:val="center"/>
          </w:tcPr>
          <w:p w14:paraId="5AB7F143" w14:textId="77777777" w:rsidR="00D46473" w:rsidRDefault="00000000">
            <w:pPr>
              <w:spacing w:before="40" w:after="60" w:line="240" w:lineRule="auto"/>
            </w:pPr>
            <w:r>
              <w:rPr>
                <w:sz w:val="20"/>
              </w:rPr>
              <w:t>Partial</w:t>
            </w:r>
          </w:p>
        </w:tc>
        <w:tc>
          <w:tcPr>
            <w:tcW w:w="5616" w:type="dxa"/>
            <w:shd w:val="clear" w:color="auto" w:fill="F3F5F8"/>
            <w:vAlign w:val="center"/>
          </w:tcPr>
          <w:p w14:paraId="5DAF7AC5" w14:textId="77777777" w:rsidR="00D46473" w:rsidRDefault="00000000">
            <w:pPr>
              <w:spacing w:before="40" w:after="60" w:line="240" w:lineRule="auto"/>
            </w:pPr>
            <w:r>
              <w:rPr>
                <w:sz w:val="20"/>
              </w:rPr>
              <w:t>Four preview tabs and compatibility components; origin/depth labels can mislead. S16,S17</w:t>
            </w:r>
          </w:p>
        </w:tc>
      </w:tr>
      <w:tr w:rsidR="00D46473" w14:paraId="3E4AF89E" w14:textId="77777777">
        <w:trPr>
          <w:cantSplit/>
          <w:jc w:val="center"/>
        </w:trPr>
        <w:tc>
          <w:tcPr>
            <w:tcW w:w="2923" w:type="dxa"/>
            <w:shd w:val="clear" w:color="auto" w:fill="FFFFFF"/>
            <w:vAlign w:val="center"/>
          </w:tcPr>
          <w:p w14:paraId="65AA51FE" w14:textId="77777777" w:rsidR="00D46473" w:rsidRDefault="00000000">
            <w:pPr>
              <w:spacing w:before="40" w:after="60" w:line="240" w:lineRule="auto"/>
            </w:pPr>
            <w:r>
              <w:rPr>
                <w:sz w:val="20"/>
              </w:rPr>
              <w:t>Appropriate mare/stallion sex</w:t>
            </w:r>
          </w:p>
        </w:tc>
        <w:tc>
          <w:tcPr>
            <w:tcW w:w="1613" w:type="dxa"/>
            <w:shd w:val="clear" w:color="auto" w:fill="FFFFFF"/>
            <w:vAlign w:val="center"/>
          </w:tcPr>
          <w:p w14:paraId="52187B74" w14:textId="77777777" w:rsidR="00D46473" w:rsidRDefault="00000000">
            <w:pPr>
              <w:spacing w:before="40" w:after="60" w:line="240" w:lineRule="auto"/>
            </w:pPr>
            <w:r>
              <w:rPr>
                <w:sz w:val="20"/>
              </w:rPr>
              <w:t>Server implemented</w:t>
            </w:r>
          </w:p>
        </w:tc>
        <w:tc>
          <w:tcPr>
            <w:tcW w:w="5616" w:type="dxa"/>
            <w:shd w:val="clear" w:color="auto" w:fill="FFFFFF"/>
            <w:vAlign w:val="center"/>
          </w:tcPr>
          <w:p w14:paraId="1044E67D" w14:textId="77777777" w:rsidR="00D46473" w:rsidRDefault="00000000">
            <w:pPr>
              <w:spacing w:before="40" w:after="60" w:line="240" w:lineRule="auto"/>
            </w:pPr>
            <w:r>
              <w:rPr>
                <w:sz w:val="20"/>
              </w:rPr>
              <w:t>Exact Mare/Stallion; UI grouping can admit adult Filly/Colt. S03,S05</w:t>
            </w:r>
          </w:p>
        </w:tc>
      </w:tr>
      <w:tr w:rsidR="00D46473" w14:paraId="035C24FE" w14:textId="77777777">
        <w:trPr>
          <w:cantSplit/>
          <w:jc w:val="center"/>
        </w:trPr>
        <w:tc>
          <w:tcPr>
            <w:tcW w:w="2923" w:type="dxa"/>
            <w:shd w:val="clear" w:color="auto" w:fill="F3F5F8"/>
            <w:vAlign w:val="center"/>
          </w:tcPr>
          <w:p w14:paraId="5D308982" w14:textId="77777777" w:rsidR="00D46473" w:rsidRDefault="00000000">
            <w:pPr>
              <w:spacing w:before="40" w:after="60" w:line="240" w:lineRule="auto"/>
            </w:pPr>
            <w:r>
              <w:rPr>
                <w:sz w:val="20"/>
              </w:rPr>
              <w:t>Minimum/maximum fertility ages</w:t>
            </w:r>
          </w:p>
        </w:tc>
        <w:tc>
          <w:tcPr>
            <w:tcW w:w="1613" w:type="dxa"/>
            <w:shd w:val="clear" w:color="auto" w:fill="F3F5F8"/>
            <w:vAlign w:val="center"/>
          </w:tcPr>
          <w:p w14:paraId="2A181E57" w14:textId="77777777" w:rsidR="00D46473" w:rsidRDefault="00000000">
            <w:pPr>
              <w:spacing w:before="40" w:after="60" w:line="240" w:lineRule="auto"/>
            </w:pPr>
            <w:r>
              <w:rPr>
                <w:sz w:val="20"/>
              </w:rPr>
              <w:t>Partial</w:t>
            </w:r>
          </w:p>
        </w:tc>
        <w:tc>
          <w:tcPr>
            <w:tcW w:w="5616" w:type="dxa"/>
            <w:shd w:val="clear" w:color="auto" w:fill="F3F5F8"/>
            <w:vAlign w:val="center"/>
          </w:tcPr>
          <w:p w14:paraId="7A50A879" w14:textId="77777777" w:rsidR="00D46473" w:rsidRDefault="00000000">
            <w:pPr>
              <w:spacing w:before="40" w:after="60" w:line="240" w:lineRule="auto"/>
            </w:pPr>
            <w:r>
              <w:rPr>
                <w:sz w:val="20"/>
              </w:rPr>
              <w:t>Server minimum3 DOB-derived; no max, fertility curve or chance. S03,S08</w:t>
            </w:r>
          </w:p>
        </w:tc>
      </w:tr>
      <w:tr w:rsidR="00D46473" w14:paraId="6267D89D" w14:textId="77777777">
        <w:trPr>
          <w:cantSplit/>
          <w:jc w:val="center"/>
        </w:trPr>
        <w:tc>
          <w:tcPr>
            <w:tcW w:w="2923" w:type="dxa"/>
            <w:shd w:val="clear" w:color="auto" w:fill="FFFFFF"/>
            <w:vAlign w:val="center"/>
          </w:tcPr>
          <w:p w14:paraId="0103E1A5" w14:textId="77777777" w:rsidR="00D46473" w:rsidRDefault="00000000">
            <w:pPr>
              <w:spacing w:before="40" w:after="60" w:line="240" w:lineRule="auto"/>
            </w:pPr>
            <w:r>
              <w:rPr>
                <w:sz w:val="20"/>
              </w:rPr>
              <w:t>Health and availability gates</w:t>
            </w:r>
          </w:p>
        </w:tc>
        <w:tc>
          <w:tcPr>
            <w:tcW w:w="1613" w:type="dxa"/>
            <w:shd w:val="clear" w:color="auto" w:fill="FFFFFF"/>
            <w:vAlign w:val="center"/>
          </w:tcPr>
          <w:p w14:paraId="0CF4215B" w14:textId="77777777" w:rsidR="00D46473" w:rsidRDefault="00000000">
            <w:pPr>
              <w:spacing w:before="40" w:after="60" w:line="240" w:lineRule="auto"/>
            </w:pPr>
            <w:r>
              <w:rPr>
                <w:sz w:val="20"/>
              </w:rPr>
              <w:t>Partial</w:t>
            </w:r>
          </w:p>
        </w:tc>
        <w:tc>
          <w:tcPr>
            <w:tcW w:w="5616" w:type="dxa"/>
            <w:shd w:val="clear" w:color="auto" w:fill="FFFFFF"/>
            <w:vAlign w:val="center"/>
          </w:tcPr>
          <w:p w14:paraId="0CB04C32" w14:textId="77777777" w:rsidR="00D46473" w:rsidRDefault="00000000">
            <w:pPr>
              <w:spacing w:before="40" w:after="60" w:line="240" w:lineRule="auto"/>
            </w:pPr>
            <w:r>
              <w:rPr>
                <w:sz w:val="20"/>
              </w:rPr>
              <w:t>Server rejects care-derived Critical and pregnant dam; UI uses raw injured check. S03–S05</w:t>
            </w:r>
          </w:p>
        </w:tc>
      </w:tr>
      <w:tr w:rsidR="00D46473" w14:paraId="237EA22B" w14:textId="77777777">
        <w:trPr>
          <w:cantSplit/>
          <w:jc w:val="center"/>
        </w:trPr>
        <w:tc>
          <w:tcPr>
            <w:tcW w:w="2923" w:type="dxa"/>
            <w:shd w:val="clear" w:color="auto" w:fill="F3F5F8"/>
            <w:vAlign w:val="center"/>
          </w:tcPr>
          <w:p w14:paraId="44EDFB4E" w14:textId="77777777" w:rsidR="00D46473" w:rsidRDefault="00000000">
            <w:pPr>
              <w:spacing w:before="40" w:after="60" w:line="240" w:lineRule="auto"/>
            </w:pPr>
            <w:r>
              <w:rPr>
                <w:sz w:val="20"/>
              </w:rPr>
              <w:t>Locked three-week mare cooldown</w:t>
            </w:r>
          </w:p>
        </w:tc>
        <w:tc>
          <w:tcPr>
            <w:tcW w:w="1613" w:type="dxa"/>
            <w:shd w:val="clear" w:color="auto" w:fill="F3F5F8"/>
            <w:vAlign w:val="center"/>
          </w:tcPr>
          <w:p w14:paraId="78CEAFA8" w14:textId="77777777" w:rsidR="00D46473" w:rsidRDefault="00000000">
            <w:pPr>
              <w:spacing w:before="40" w:after="60" w:line="240" w:lineRule="auto"/>
            </w:pPr>
            <w:r>
              <w:rPr>
                <w:sz w:val="20"/>
              </w:rPr>
              <w:t>Differs</w:t>
            </w:r>
          </w:p>
        </w:tc>
        <w:tc>
          <w:tcPr>
            <w:tcW w:w="5616" w:type="dxa"/>
            <w:shd w:val="clear" w:color="auto" w:fill="F3F5F8"/>
            <w:vAlign w:val="center"/>
          </w:tcPr>
          <w:p w14:paraId="2C35B572" w14:textId="77777777" w:rsidR="00D46473" w:rsidRDefault="00000000">
            <w:pPr>
              <w:spacing w:before="40" w:after="60" w:line="240" w:lineRule="auto"/>
            </w:pPr>
            <w:r>
              <w:rPr>
                <w:sz w:val="20"/>
              </w:rPr>
              <w:t>Code seven days from conception; prior HP-14 retained. S03</w:t>
            </w:r>
          </w:p>
        </w:tc>
      </w:tr>
      <w:tr w:rsidR="00D46473" w14:paraId="762E3164" w14:textId="77777777">
        <w:trPr>
          <w:cantSplit/>
          <w:jc w:val="center"/>
        </w:trPr>
        <w:tc>
          <w:tcPr>
            <w:tcW w:w="2923" w:type="dxa"/>
            <w:shd w:val="clear" w:color="auto" w:fill="FFFFFF"/>
            <w:vAlign w:val="center"/>
          </w:tcPr>
          <w:p w14:paraId="4C201799" w14:textId="77777777" w:rsidR="00D46473" w:rsidRDefault="00000000">
            <w:pPr>
              <w:spacing w:before="40" w:after="60" w:line="240" w:lineRule="auto"/>
            </w:pPr>
            <w:r>
              <w:rPr>
                <w:sz w:val="20"/>
              </w:rPr>
              <w:lastRenderedPageBreak/>
              <w:t>Stallion Public/Private/Unavailable</w:t>
            </w:r>
          </w:p>
        </w:tc>
        <w:tc>
          <w:tcPr>
            <w:tcW w:w="1613" w:type="dxa"/>
            <w:shd w:val="clear" w:color="auto" w:fill="FFFFFF"/>
            <w:vAlign w:val="center"/>
          </w:tcPr>
          <w:p w14:paraId="06362978" w14:textId="77777777" w:rsidR="00D46473" w:rsidRDefault="00000000">
            <w:pPr>
              <w:spacing w:before="40" w:after="60" w:line="240" w:lineRule="auto"/>
            </w:pPr>
            <w:r>
              <w:rPr>
                <w:sz w:val="20"/>
              </w:rPr>
              <w:t>Partial</w:t>
            </w:r>
          </w:p>
        </w:tc>
        <w:tc>
          <w:tcPr>
            <w:tcW w:w="5616" w:type="dxa"/>
            <w:shd w:val="clear" w:color="auto" w:fill="FFFFFF"/>
            <w:vAlign w:val="center"/>
          </w:tcPr>
          <w:p w14:paraId="66E18EBF" w14:textId="77777777" w:rsidR="00D46473" w:rsidRDefault="00000000">
            <w:pPr>
              <w:spacing w:before="40" w:after="60" w:line="240" w:lineRule="auto"/>
            </w:pPr>
            <w:r>
              <w:rPr>
                <w:sz w:val="20"/>
              </w:rPr>
              <w:t>Stored public listing/unlisting; not complete eligibility state machine. S13</w:t>
            </w:r>
          </w:p>
        </w:tc>
      </w:tr>
      <w:tr w:rsidR="00D46473" w14:paraId="435B8718" w14:textId="77777777">
        <w:trPr>
          <w:cantSplit/>
          <w:jc w:val="center"/>
        </w:trPr>
        <w:tc>
          <w:tcPr>
            <w:tcW w:w="2923" w:type="dxa"/>
            <w:shd w:val="clear" w:color="auto" w:fill="F3F5F8"/>
            <w:vAlign w:val="center"/>
          </w:tcPr>
          <w:p w14:paraId="6529BAC5" w14:textId="77777777" w:rsidR="00D46473" w:rsidRDefault="00000000">
            <w:pPr>
              <w:spacing w:before="40" w:after="60" w:line="240" w:lineRule="auto"/>
            </w:pPr>
            <w:r>
              <w:rPr>
                <w:sz w:val="20"/>
              </w:rPr>
              <w:t>Stallion frequency limits</w:t>
            </w:r>
          </w:p>
        </w:tc>
        <w:tc>
          <w:tcPr>
            <w:tcW w:w="1613" w:type="dxa"/>
            <w:shd w:val="clear" w:color="auto" w:fill="F3F5F8"/>
            <w:vAlign w:val="center"/>
          </w:tcPr>
          <w:p w14:paraId="0CEEF1B5" w14:textId="77777777" w:rsidR="00D46473" w:rsidRDefault="00000000">
            <w:pPr>
              <w:spacing w:before="40" w:after="60" w:line="240" w:lineRule="auto"/>
            </w:pPr>
            <w:r>
              <w:rPr>
                <w:sz w:val="20"/>
              </w:rPr>
              <w:t>Absent</w:t>
            </w:r>
          </w:p>
        </w:tc>
        <w:tc>
          <w:tcPr>
            <w:tcW w:w="5616" w:type="dxa"/>
            <w:shd w:val="clear" w:color="auto" w:fill="F3F5F8"/>
            <w:vAlign w:val="center"/>
          </w:tcPr>
          <w:p w14:paraId="45BB73F0" w14:textId="77777777" w:rsidR="00D46473" w:rsidRDefault="00000000">
            <w:pPr>
              <w:spacing w:before="40" w:after="60" w:line="240" w:lineRule="auto"/>
            </w:pPr>
            <w:r>
              <w:rPr>
                <w:sz w:val="20"/>
              </w:rPr>
              <w:t>No current frequency/cooldown gate for sire. S03</w:t>
            </w:r>
          </w:p>
        </w:tc>
      </w:tr>
      <w:tr w:rsidR="00D46473" w14:paraId="4AA81C05" w14:textId="77777777">
        <w:trPr>
          <w:cantSplit/>
          <w:jc w:val="center"/>
        </w:trPr>
        <w:tc>
          <w:tcPr>
            <w:tcW w:w="2923" w:type="dxa"/>
            <w:shd w:val="clear" w:color="auto" w:fill="FFFFFF"/>
            <w:vAlign w:val="center"/>
          </w:tcPr>
          <w:p w14:paraId="295A7372" w14:textId="77777777" w:rsidR="00D46473" w:rsidRDefault="00000000">
            <w:pPr>
              <w:spacing w:before="40" w:after="60" w:line="240" w:lineRule="auto"/>
            </w:pPr>
            <w:r>
              <w:rPr>
                <w:sz w:val="20"/>
              </w:rPr>
              <w:t>Gestation duration and calendar</w:t>
            </w:r>
          </w:p>
        </w:tc>
        <w:tc>
          <w:tcPr>
            <w:tcW w:w="1613" w:type="dxa"/>
            <w:shd w:val="clear" w:color="auto" w:fill="FFFFFF"/>
            <w:vAlign w:val="center"/>
          </w:tcPr>
          <w:p w14:paraId="0E0B9A15" w14:textId="77777777" w:rsidR="00D46473" w:rsidRDefault="00000000">
            <w:pPr>
              <w:spacing w:before="40" w:after="60" w:line="240" w:lineRule="auto"/>
            </w:pPr>
            <w:r>
              <w:rPr>
                <w:sz w:val="20"/>
              </w:rPr>
              <w:t>Implemented choice</w:t>
            </w:r>
          </w:p>
        </w:tc>
        <w:tc>
          <w:tcPr>
            <w:tcW w:w="5616" w:type="dxa"/>
            <w:shd w:val="clear" w:color="auto" w:fill="FFFFFF"/>
            <w:vAlign w:val="center"/>
          </w:tcPr>
          <w:p w14:paraId="6E22DDE9" w14:textId="77777777" w:rsidR="00D46473" w:rsidRDefault="00000000">
            <w:pPr>
              <w:spacing w:before="40" w:after="60" w:line="240" w:lineRule="auto"/>
            </w:pPr>
            <w:r>
              <w:rPr>
                <w:sz w:val="20"/>
              </w:rPr>
              <w:t>Seven Eastern date boundaries; supplied reference open. S03,S07,S08</w:t>
            </w:r>
          </w:p>
        </w:tc>
      </w:tr>
      <w:tr w:rsidR="00D46473" w14:paraId="47A3BAB8" w14:textId="77777777">
        <w:trPr>
          <w:cantSplit/>
          <w:jc w:val="center"/>
        </w:trPr>
        <w:tc>
          <w:tcPr>
            <w:tcW w:w="2923" w:type="dxa"/>
            <w:shd w:val="clear" w:color="auto" w:fill="F3F5F8"/>
            <w:vAlign w:val="center"/>
          </w:tcPr>
          <w:p w14:paraId="2E47C6B5" w14:textId="77777777" w:rsidR="00D46473" w:rsidRDefault="00000000">
            <w:pPr>
              <w:spacing w:before="40" w:after="60" w:line="240" w:lineRule="auto"/>
            </w:pPr>
            <w:r>
              <w:rPr>
                <w:sz w:val="20"/>
              </w:rPr>
              <w:t>Stud fee and ownership terms</w:t>
            </w:r>
          </w:p>
        </w:tc>
        <w:tc>
          <w:tcPr>
            <w:tcW w:w="1613" w:type="dxa"/>
            <w:shd w:val="clear" w:color="auto" w:fill="F3F5F8"/>
            <w:vAlign w:val="center"/>
          </w:tcPr>
          <w:p w14:paraId="129ECDE5" w14:textId="77777777" w:rsidR="00D46473" w:rsidRDefault="00000000">
            <w:pPr>
              <w:spacing w:before="40" w:after="60" w:line="240" w:lineRule="auto"/>
            </w:pPr>
            <w:r>
              <w:rPr>
                <w:sz w:val="20"/>
              </w:rPr>
              <w:t>Disconnected</w:t>
            </w:r>
          </w:p>
        </w:tc>
        <w:tc>
          <w:tcPr>
            <w:tcW w:w="5616" w:type="dxa"/>
            <w:shd w:val="clear" w:color="auto" w:fill="F3F5F8"/>
            <w:vAlign w:val="center"/>
          </w:tcPr>
          <w:p w14:paraId="714D903F" w14:textId="77777777" w:rsidR="00D46473" w:rsidRDefault="00000000">
            <w:pPr>
              <w:spacing w:before="40" w:after="60" w:line="240" w:lineRule="auto"/>
            </w:pPr>
            <w:r>
              <w:rPr>
                <w:sz w:val="20"/>
              </w:rPr>
              <w:t>Client500-level plus200; bothowned conception, no charge/settlement. S01–S03,S17</w:t>
            </w:r>
          </w:p>
        </w:tc>
      </w:tr>
      <w:tr w:rsidR="00D46473" w14:paraId="294C1142" w14:textId="77777777">
        <w:trPr>
          <w:cantSplit/>
          <w:jc w:val="center"/>
        </w:trPr>
        <w:tc>
          <w:tcPr>
            <w:tcW w:w="2923" w:type="dxa"/>
            <w:shd w:val="clear" w:color="auto" w:fill="FFFFFF"/>
            <w:vAlign w:val="center"/>
          </w:tcPr>
          <w:p w14:paraId="6F3F0C2B" w14:textId="77777777" w:rsidR="00D46473" w:rsidRDefault="00000000">
            <w:pPr>
              <w:spacing w:before="40" w:after="60" w:line="240" w:lineRule="auto"/>
            </w:pPr>
            <w:r>
              <w:rPr>
                <w:sz w:val="20"/>
              </w:rPr>
              <w:t>Breed intent preserved</w:t>
            </w:r>
          </w:p>
        </w:tc>
        <w:tc>
          <w:tcPr>
            <w:tcW w:w="1613" w:type="dxa"/>
            <w:shd w:val="clear" w:color="auto" w:fill="FFFFFF"/>
            <w:vAlign w:val="center"/>
          </w:tcPr>
          <w:p w14:paraId="60C2B9F7" w14:textId="77777777" w:rsidR="00D46473" w:rsidRDefault="00000000">
            <w:pPr>
              <w:spacing w:before="40" w:after="60" w:line="240" w:lineRule="auto"/>
            </w:pPr>
            <w:r>
              <w:rPr>
                <w:sz w:val="20"/>
              </w:rPr>
              <w:t>Implemented</w:t>
            </w:r>
          </w:p>
        </w:tc>
        <w:tc>
          <w:tcPr>
            <w:tcW w:w="5616" w:type="dxa"/>
            <w:shd w:val="clear" w:color="auto" w:fill="FFFFFF"/>
            <w:vAlign w:val="center"/>
          </w:tcPr>
          <w:p w14:paraId="29652BBF" w14:textId="77777777" w:rsidR="00D46473" w:rsidRDefault="00000000">
            <w:pPr>
              <w:spacing w:before="40" w:after="60" w:line="240" w:lineRule="auto"/>
            </w:pPr>
            <w:r>
              <w:rPr>
                <w:sz w:val="20"/>
              </w:rPr>
              <w:t>Validated explicit/dam breed pinned pending at conception. S03,S06</w:t>
            </w:r>
          </w:p>
        </w:tc>
      </w:tr>
      <w:tr w:rsidR="00D46473" w14:paraId="21052EBC" w14:textId="77777777">
        <w:trPr>
          <w:cantSplit/>
          <w:jc w:val="center"/>
        </w:trPr>
        <w:tc>
          <w:tcPr>
            <w:tcW w:w="2923" w:type="dxa"/>
            <w:shd w:val="clear" w:color="auto" w:fill="F3F5F8"/>
            <w:vAlign w:val="center"/>
          </w:tcPr>
          <w:p w14:paraId="663EE6C4" w14:textId="77777777" w:rsidR="00D46473" w:rsidRDefault="00000000">
            <w:pPr>
              <w:spacing w:before="40" w:after="60" w:line="240" w:lineRule="auto"/>
            </w:pPr>
            <w:r>
              <w:rPr>
                <w:sz w:val="20"/>
              </w:rPr>
              <w:t>No pregnancy before finalize</w:t>
            </w:r>
          </w:p>
        </w:tc>
        <w:tc>
          <w:tcPr>
            <w:tcW w:w="1613" w:type="dxa"/>
            <w:shd w:val="clear" w:color="auto" w:fill="F3F5F8"/>
            <w:vAlign w:val="center"/>
          </w:tcPr>
          <w:p w14:paraId="1627EC96" w14:textId="77777777" w:rsidR="00D46473" w:rsidRDefault="00000000">
            <w:pPr>
              <w:spacing w:before="40" w:after="60" w:line="240" w:lineRule="auto"/>
            </w:pPr>
            <w:r>
              <w:rPr>
                <w:sz w:val="20"/>
              </w:rPr>
              <w:t>Implemented</w:t>
            </w:r>
          </w:p>
        </w:tc>
        <w:tc>
          <w:tcPr>
            <w:tcW w:w="5616" w:type="dxa"/>
            <w:shd w:val="clear" w:color="auto" w:fill="F3F5F8"/>
            <w:vAlign w:val="center"/>
          </w:tcPr>
          <w:p w14:paraId="14ABE1E1" w14:textId="77777777" w:rsidR="00D46473" w:rsidRDefault="00000000">
            <w:pPr>
              <w:spacing w:before="40" w:after="60" w:line="240" w:lineRule="auto"/>
            </w:pPr>
            <w:r>
              <w:rPr>
                <w:sz w:val="20"/>
              </w:rPr>
              <w:t>Only successful guarded confirmation request writes pregnancy. S02,S03</w:t>
            </w:r>
          </w:p>
        </w:tc>
      </w:tr>
      <w:tr w:rsidR="00D46473" w14:paraId="33C175B4" w14:textId="77777777">
        <w:trPr>
          <w:cantSplit/>
          <w:jc w:val="center"/>
        </w:trPr>
        <w:tc>
          <w:tcPr>
            <w:tcW w:w="2923" w:type="dxa"/>
            <w:shd w:val="clear" w:color="auto" w:fill="FFFFFF"/>
            <w:vAlign w:val="center"/>
          </w:tcPr>
          <w:p w14:paraId="5EDEAC66" w14:textId="77777777" w:rsidR="00D46473" w:rsidRDefault="00000000">
            <w:pPr>
              <w:spacing w:before="40" w:after="60" w:line="240" w:lineRule="auto"/>
            </w:pPr>
            <w:r>
              <w:rPr>
                <w:sz w:val="20"/>
              </w:rPr>
              <w:t>Immutable breeding event</w:t>
            </w:r>
          </w:p>
        </w:tc>
        <w:tc>
          <w:tcPr>
            <w:tcW w:w="1613" w:type="dxa"/>
            <w:shd w:val="clear" w:color="auto" w:fill="FFFFFF"/>
            <w:vAlign w:val="center"/>
          </w:tcPr>
          <w:p w14:paraId="1F88B78C" w14:textId="77777777" w:rsidR="00D46473" w:rsidRDefault="00000000">
            <w:pPr>
              <w:spacing w:before="40" w:after="60" w:line="240" w:lineRule="auto"/>
            </w:pPr>
            <w:r>
              <w:rPr>
                <w:sz w:val="20"/>
              </w:rPr>
              <w:t>Absent</w:t>
            </w:r>
          </w:p>
        </w:tc>
        <w:tc>
          <w:tcPr>
            <w:tcW w:w="5616" w:type="dxa"/>
            <w:shd w:val="clear" w:color="auto" w:fill="FFFFFF"/>
            <w:vAlign w:val="center"/>
          </w:tcPr>
          <w:p w14:paraId="5AF63E50" w14:textId="77777777" w:rsidR="00D46473" w:rsidRDefault="00000000">
            <w:pPr>
              <w:spacing w:before="40" w:after="60" w:line="240" w:lineRule="auto"/>
            </w:pPr>
            <w:r>
              <w:rPr>
                <w:sz w:val="20"/>
              </w:rPr>
              <w:t>Mutable Horse pregnancy fields; no breeding event model. S03,S23</w:t>
            </w:r>
          </w:p>
        </w:tc>
      </w:tr>
      <w:tr w:rsidR="00D46473" w14:paraId="77E88F6C" w14:textId="77777777">
        <w:trPr>
          <w:cantSplit/>
          <w:jc w:val="center"/>
        </w:trPr>
        <w:tc>
          <w:tcPr>
            <w:tcW w:w="2923" w:type="dxa"/>
            <w:shd w:val="clear" w:color="auto" w:fill="F3F5F8"/>
            <w:vAlign w:val="center"/>
          </w:tcPr>
          <w:p w14:paraId="1FCD50C9" w14:textId="77777777" w:rsidR="00D46473" w:rsidRDefault="00000000">
            <w:pPr>
              <w:spacing w:before="40" w:after="60" w:line="240" w:lineRule="auto"/>
            </w:pPr>
            <w:r>
              <w:rPr>
                <w:sz w:val="20"/>
              </w:rPr>
              <w:t>Conception-time genetic snapshot</w:t>
            </w:r>
          </w:p>
        </w:tc>
        <w:tc>
          <w:tcPr>
            <w:tcW w:w="1613" w:type="dxa"/>
            <w:shd w:val="clear" w:color="auto" w:fill="F3F5F8"/>
            <w:vAlign w:val="center"/>
          </w:tcPr>
          <w:p w14:paraId="22A0F30E" w14:textId="77777777" w:rsidR="00D46473" w:rsidRDefault="00000000">
            <w:pPr>
              <w:spacing w:before="40" w:after="60" w:line="240" w:lineRule="auto"/>
            </w:pPr>
            <w:r>
              <w:rPr>
                <w:sz w:val="20"/>
              </w:rPr>
              <w:t>Absent</w:t>
            </w:r>
          </w:p>
        </w:tc>
        <w:tc>
          <w:tcPr>
            <w:tcW w:w="5616" w:type="dxa"/>
            <w:shd w:val="clear" w:color="auto" w:fill="F3F5F8"/>
            <w:vAlign w:val="center"/>
          </w:tcPr>
          <w:p w14:paraId="1399373B" w14:textId="77777777" w:rsidR="00D46473" w:rsidRDefault="00000000">
            <w:pPr>
              <w:spacing w:before="40" w:after="60" w:line="240" w:lineRule="auto"/>
            </w:pPr>
            <w:r>
              <w:rPr>
                <w:sz w:val="20"/>
              </w:rPr>
              <w:t>Current parents read at delivery, no immutable genotype snapshot. S06,S23</w:t>
            </w:r>
          </w:p>
        </w:tc>
      </w:tr>
      <w:tr w:rsidR="00D46473" w14:paraId="54BBA2AC" w14:textId="77777777">
        <w:trPr>
          <w:cantSplit/>
          <w:jc w:val="center"/>
        </w:trPr>
        <w:tc>
          <w:tcPr>
            <w:tcW w:w="2923" w:type="dxa"/>
            <w:shd w:val="clear" w:color="auto" w:fill="FFFFFF"/>
            <w:vAlign w:val="center"/>
          </w:tcPr>
          <w:p w14:paraId="2FD31CE5" w14:textId="77777777" w:rsidR="00D46473" w:rsidRDefault="00000000">
            <w:pPr>
              <w:spacing w:before="40" w:after="60" w:line="240" w:lineRule="auto"/>
            </w:pPr>
            <w:r>
              <w:rPr>
                <w:sz w:val="20"/>
              </w:rPr>
              <w:t>Dam/sire links in pregnancy</w:t>
            </w:r>
          </w:p>
        </w:tc>
        <w:tc>
          <w:tcPr>
            <w:tcW w:w="1613" w:type="dxa"/>
            <w:shd w:val="clear" w:color="auto" w:fill="FFFFFF"/>
            <w:vAlign w:val="center"/>
          </w:tcPr>
          <w:p w14:paraId="51083E01" w14:textId="77777777" w:rsidR="00D46473" w:rsidRDefault="00000000">
            <w:pPr>
              <w:spacing w:before="40" w:after="60" w:line="240" w:lineRule="auto"/>
            </w:pPr>
            <w:r>
              <w:rPr>
                <w:sz w:val="20"/>
              </w:rPr>
              <w:t>Partial</w:t>
            </w:r>
          </w:p>
        </w:tc>
        <w:tc>
          <w:tcPr>
            <w:tcW w:w="5616" w:type="dxa"/>
            <w:shd w:val="clear" w:color="auto" w:fill="FFFFFF"/>
            <w:vAlign w:val="center"/>
          </w:tcPr>
          <w:p w14:paraId="443F8AC6" w14:textId="77777777" w:rsidR="00D46473" w:rsidRDefault="00000000">
            <w:pPr>
              <w:spacing w:before="40" w:after="60" w:line="240" w:lineRule="auto"/>
            </w:pPr>
            <w:r>
              <w:rPr>
                <w:sz w:val="20"/>
              </w:rPr>
              <w:t>Persisted IDs; panel sire text, no linked pairing record. S12,S23</w:t>
            </w:r>
          </w:p>
        </w:tc>
      </w:tr>
      <w:tr w:rsidR="00D46473" w14:paraId="5E6F5470" w14:textId="77777777">
        <w:trPr>
          <w:cantSplit/>
          <w:jc w:val="center"/>
        </w:trPr>
        <w:tc>
          <w:tcPr>
            <w:tcW w:w="2923" w:type="dxa"/>
            <w:shd w:val="clear" w:color="auto" w:fill="F3F5F8"/>
            <w:vAlign w:val="center"/>
          </w:tcPr>
          <w:p w14:paraId="3D5C8B08" w14:textId="77777777" w:rsidR="00D46473" w:rsidRDefault="00000000">
            <w:pPr>
              <w:spacing w:before="40" w:after="60" w:line="240" w:lineRule="auto"/>
            </w:pPr>
            <w:r>
              <w:rPr>
                <w:sz w:val="20"/>
              </w:rPr>
              <w:t>Breeding date and expected birth</w:t>
            </w:r>
          </w:p>
        </w:tc>
        <w:tc>
          <w:tcPr>
            <w:tcW w:w="1613" w:type="dxa"/>
            <w:shd w:val="clear" w:color="auto" w:fill="F3F5F8"/>
            <w:vAlign w:val="center"/>
          </w:tcPr>
          <w:p w14:paraId="224E96FD" w14:textId="77777777" w:rsidR="00D46473" w:rsidRDefault="00000000">
            <w:pPr>
              <w:spacing w:before="40" w:after="60" w:line="240" w:lineRule="auto"/>
            </w:pPr>
            <w:r>
              <w:rPr>
                <w:sz w:val="20"/>
              </w:rPr>
              <w:t>Partial</w:t>
            </w:r>
          </w:p>
        </w:tc>
        <w:tc>
          <w:tcPr>
            <w:tcW w:w="5616" w:type="dxa"/>
            <w:shd w:val="clear" w:color="auto" w:fill="F3F5F8"/>
            <w:vAlign w:val="center"/>
          </w:tcPr>
          <w:p w14:paraId="3C031CA9" w14:textId="77777777" w:rsidR="00D46473" w:rsidRDefault="00000000">
            <w:pPr>
              <w:spacing w:before="40" w:after="60" w:line="240" w:lineRule="auto"/>
            </w:pPr>
            <w:r>
              <w:rPr>
                <w:sz w:val="20"/>
              </w:rPr>
              <w:t>Timestamp stored and due returned; panel days rather than full event record. S03,S12</w:t>
            </w:r>
          </w:p>
        </w:tc>
      </w:tr>
      <w:tr w:rsidR="00D46473" w14:paraId="437054F0" w14:textId="77777777">
        <w:trPr>
          <w:cantSplit/>
          <w:jc w:val="center"/>
        </w:trPr>
        <w:tc>
          <w:tcPr>
            <w:tcW w:w="2923" w:type="dxa"/>
            <w:shd w:val="clear" w:color="auto" w:fill="FFFFFF"/>
            <w:vAlign w:val="center"/>
          </w:tcPr>
          <w:p w14:paraId="70072CBE" w14:textId="77777777" w:rsidR="00D46473" w:rsidRDefault="00000000">
            <w:pPr>
              <w:spacing w:before="40" w:after="60" w:line="240" w:lineRule="auto"/>
            </w:pPr>
            <w:r>
              <w:rPr>
                <w:sz w:val="20"/>
              </w:rPr>
              <w:t>Prenatal nutrition/premium feed</w:t>
            </w:r>
          </w:p>
        </w:tc>
        <w:tc>
          <w:tcPr>
            <w:tcW w:w="1613" w:type="dxa"/>
            <w:shd w:val="clear" w:color="auto" w:fill="FFFFFF"/>
            <w:vAlign w:val="center"/>
          </w:tcPr>
          <w:p w14:paraId="5E4C6FFB" w14:textId="77777777" w:rsidR="00D46473" w:rsidRDefault="00000000">
            <w:pPr>
              <w:spacing w:before="40" w:after="60" w:line="240" w:lineRule="auto"/>
            </w:pPr>
            <w:r>
              <w:rPr>
                <w:sz w:val="20"/>
              </w:rPr>
              <w:t>Implemented</w:t>
            </w:r>
          </w:p>
        </w:tc>
        <w:tc>
          <w:tcPr>
            <w:tcW w:w="5616" w:type="dxa"/>
            <w:shd w:val="clear" w:color="auto" w:fill="FFFFFF"/>
            <w:vAlign w:val="center"/>
          </w:tcPr>
          <w:p w14:paraId="3570CCDF" w14:textId="77777777" w:rsidR="00D46473" w:rsidRDefault="00000000">
            <w:pPr>
              <w:spacing w:before="40" w:after="60" w:line="240" w:lineRule="auto"/>
            </w:pPr>
            <w:r>
              <w:rPr>
                <w:sz w:val="20"/>
              </w:rPr>
              <w:t>Daily tier counters plus weighted extra trait rolls. S08,S09</w:t>
            </w:r>
          </w:p>
        </w:tc>
      </w:tr>
      <w:tr w:rsidR="00D46473" w14:paraId="40655301" w14:textId="77777777">
        <w:trPr>
          <w:cantSplit/>
          <w:jc w:val="center"/>
        </w:trPr>
        <w:tc>
          <w:tcPr>
            <w:tcW w:w="2923" w:type="dxa"/>
            <w:shd w:val="clear" w:color="auto" w:fill="F3F5F8"/>
            <w:vAlign w:val="center"/>
          </w:tcPr>
          <w:p w14:paraId="4777516E" w14:textId="77777777" w:rsidR="00D46473" w:rsidRDefault="00000000">
            <w:pPr>
              <w:spacing w:before="40" w:after="60" w:line="240" w:lineRule="auto"/>
            </w:pPr>
            <w:r>
              <w:rPr>
                <w:sz w:val="20"/>
              </w:rPr>
              <w:t>Mare stress and health prenatal effect</w:t>
            </w:r>
          </w:p>
        </w:tc>
        <w:tc>
          <w:tcPr>
            <w:tcW w:w="1613" w:type="dxa"/>
            <w:shd w:val="clear" w:color="auto" w:fill="F3F5F8"/>
            <w:vAlign w:val="center"/>
          </w:tcPr>
          <w:p w14:paraId="477BC56C" w14:textId="77777777" w:rsidR="00D46473" w:rsidRDefault="00000000">
            <w:pPr>
              <w:spacing w:before="40" w:after="60" w:line="240" w:lineRule="auto"/>
            </w:pPr>
            <w:r>
              <w:rPr>
                <w:sz w:val="20"/>
              </w:rPr>
              <w:t>Partial/defective</w:t>
            </w:r>
          </w:p>
        </w:tc>
        <w:tc>
          <w:tcPr>
            <w:tcW w:w="5616" w:type="dxa"/>
            <w:shd w:val="clear" w:color="auto" w:fill="F3F5F8"/>
            <w:vAlign w:val="center"/>
          </w:tcPr>
          <w:p w14:paraId="72519F9E" w14:textId="77777777" w:rsidR="00D46473" w:rsidRDefault="00000000">
            <w:pPr>
              <w:spacing w:before="40" w:after="60" w:line="240" w:lineRule="auto"/>
            </w:pPr>
            <w:r>
              <w:rPr>
                <w:sz w:val="20"/>
              </w:rPr>
              <w:t>Current stress/bond plus raw-health quality proxy; no care history. S06,S14</w:t>
            </w:r>
          </w:p>
        </w:tc>
      </w:tr>
      <w:tr w:rsidR="00D46473" w14:paraId="1986E3AC" w14:textId="77777777">
        <w:trPr>
          <w:cantSplit/>
          <w:jc w:val="center"/>
        </w:trPr>
        <w:tc>
          <w:tcPr>
            <w:tcW w:w="2923" w:type="dxa"/>
            <w:shd w:val="clear" w:color="auto" w:fill="FFFFFF"/>
            <w:vAlign w:val="center"/>
          </w:tcPr>
          <w:p w14:paraId="0A2E28B4" w14:textId="77777777" w:rsidR="00D46473" w:rsidRDefault="00000000">
            <w:pPr>
              <w:spacing w:before="40" w:after="60" w:line="240" w:lineRule="auto"/>
            </w:pPr>
            <w:r>
              <w:rPr>
                <w:sz w:val="20"/>
              </w:rPr>
              <w:t>Pregnancy training +5% affinity proposal</w:t>
            </w:r>
          </w:p>
        </w:tc>
        <w:tc>
          <w:tcPr>
            <w:tcW w:w="1613" w:type="dxa"/>
            <w:shd w:val="clear" w:color="auto" w:fill="FFFFFF"/>
            <w:vAlign w:val="center"/>
          </w:tcPr>
          <w:p w14:paraId="27DC44FA" w14:textId="77777777" w:rsidR="00D46473" w:rsidRDefault="00000000">
            <w:pPr>
              <w:spacing w:before="40" w:after="60" w:line="240" w:lineRule="auto"/>
            </w:pPr>
            <w:r>
              <w:rPr>
                <w:sz w:val="20"/>
              </w:rPr>
              <w:t>Absent</w:t>
            </w:r>
          </w:p>
        </w:tc>
        <w:tc>
          <w:tcPr>
            <w:tcW w:w="5616" w:type="dxa"/>
            <w:shd w:val="clear" w:color="auto" w:fill="FFFFFF"/>
            <w:vAlign w:val="center"/>
          </w:tcPr>
          <w:p w14:paraId="484EFE84" w14:textId="77777777" w:rsidR="00D46473" w:rsidRDefault="00000000">
            <w:pPr>
              <w:spacing w:before="40" w:after="60" w:line="240" w:lineRule="auto"/>
            </w:pPr>
            <w:r>
              <w:rPr>
                <w:sz w:val="20"/>
              </w:rPr>
              <w:t>No pregnancy-specific discipline training input in birth pipeline. S06,S14</w:t>
            </w:r>
          </w:p>
        </w:tc>
      </w:tr>
      <w:tr w:rsidR="00D46473" w14:paraId="390BF322" w14:textId="77777777">
        <w:trPr>
          <w:cantSplit/>
          <w:jc w:val="center"/>
        </w:trPr>
        <w:tc>
          <w:tcPr>
            <w:tcW w:w="2923" w:type="dxa"/>
            <w:shd w:val="clear" w:color="auto" w:fill="F3F5F8"/>
            <w:vAlign w:val="center"/>
          </w:tcPr>
          <w:p w14:paraId="66D90F87" w14:textId="77777777" w:rsidR="00D46473" w:rsidRDefault="00000000">
            <w:pPr>
              <w:spacing w:before="40" w:after="60" w:line="240" w:lineRule="auto"/>
            </w:pPr>
            <w:r>
              <w:rPr>
                <w:sz w:val="20"/>
              </w:rPr>
              <w:t>Herbs/supplements prenatal effect</w:t>
            </w:r>
          </w:p>
        </w:tc>
        <w:tc>
          <w:tcPr>
            <w:tcW w:w="1613" w:type="dxa"/>
            <w:shd w:val="clear" w:color="auto" w:fill="F3F5F8"/>
            <w:vAlign w:val="center"/>
          </w:tcPr>
          <w:p w14:paraId="3035AA46" w14:textId="77777777" w:rsidR="00D46473" w:rsidRDefault="00000000">
            <w:pPr>
              <w:spacing w:before="40" w:after="60" w:line="240" w:lineRule="auto"/>
            </w:pPr>
            <w:r>
              <w:rPr>
                <w:sz w:val="20"/>
              </w:rPr>
              <w:t>Absent in path</w:t>
            </w:r>
          </w:p>
        </w:tc>
        <w:tc>
          <w:tcPr>
            <w:tcW w:w="5616" w:type="dxa"/>
            <w:shd w:val="clear" w:color="auto" w:fill="F3F5F8"/>
            <w:vAlign w:val="center"/>
          </w:tcPr>
          <w:p w14:paraId="15D21F6A" w14:textId="77777777" w:rsidR="00D46473" w:rsidRDefault="00000000">
            <w:pPr>
              <w:spacing w:before="40" w:after="60" w:line="240" w:lineRule="auto"/>
            </w:pPr>
            <w:r>
              <w:rPr>
                <w:sz w:val="20"/>
              </w:rPr>
              <w:t>No such input consumed by conception/birth. S03,S06</w:t>
            </w:r>
          </w:p>
        </w:tc>
      </w:tr>
      <w:tr w:rsidR="00D46473" w14:paraId="3E137436" w14:textId="77777777">
        <w:trPr>
          <w:cantSplit/>
          <w:jc w:val="center"/>
        </w:trPr>
        <w:tc>
          <w:tcPr>
            <w:tcW w:w="2923" w:type="dxa"/>
            <w:shd w:val="clear" w:color="auto" w:fill="FFFFFF"/>
            <w:vAlign w:val="center"/>
          </w:tcPr>
          <w:p w14:paraId="1A7B4016" w14:textId="77777777" w:rsidR="00D46473" w:rsidRDefault="00000000">
            <w:pPr>
              <w:spacing w:before="40" w:after="60" w:line="240" w:lineRule="auto"/>
            </w:pPr>
            <w:r>
              <w:rPr>
                <w:sz w:val="20"/>
              </w:rPr>
              <w:t>Groom/bond prenatal context</w:t>
            </w:r>
          </w:p>
        </w:tc>
        <w:tc>
          <w:tcPr>
            <w:tcW w:w="1613" w:type="dxa"/>
            <w:shd w:val="clear" w:color="auto" w:fill="FFFFFF"/>
            <w:vAlign w:val="center"/>
          </w:tcPr>
          <w:p w14:paraId="05565294" w14:textId="77777777" w:rsidR="00D46473" w:rsidRDefault="00000000">
            <w:pPr>
              <w:spacing w:before="40" w:after="60" w:line="240" w:lineRule="auto"/>
            </w:pPr>
            <w:r>
              <w:rPr>
                <w:sz w:val="20"/>
              </w:rPr>
              <w:t>Indirect</w:t>
            </w:r>
          </w:p>
        </w:tc>
        <w:tc>
          <w:tcPr>
            <w:tcW w:w="5616" w:type="dxa"/>
            <w:shd w:val="clear" w:color="auto" w:fill="FFFFFF"/>
            <w:vAlign w:val="center"/>
          </w:tcPr>
          <w:p w14:paraId="5BAAAF49" w14:textId="77777777" w:rsidR="00D46473" w:rsidRDefault="00000000">
            <w:pPr>
              <w:spacing w:before="40" w:after="60" w:line="240" w:lineRule="auto"/>
            </w:pPr>
            <w:r>
              <w:rPr>
                <w:sz w:val="20"/>
              </w:rPr>
              <w:t>Current bond enters trait probability/quality; no distinct groom prenatal record. S06,S14</w:t>
            </w:r>
          </w:p>
        </w:tc>
      </w:tr>
      <w:tr w:rsidR="00D46473" w14:paraId="77D42259" w14:textId="77777777">
        <w:trPr>
          <w:cantSplit/>
          <w:jc w:val="center"/>
        </w:trPr>
        <w:tc>
          <w:tcPr>
            <w:tcW w:w="2923" w:type="dxa"/>
            <w:shd w:val="clear" w:color="auto" w:fill="F3F5F8"/>
            <w:vAlign w:val="center"/>
          </w:tcPr>
          <w:p w14:paraId="0B5E1CA7" w14:textId="77777777" w:rsidR="00D46473" w:rsidRDefault="00000000">
            <w:pPr>
              <w:spacing w:before="40" w:after="60" w:line="240" w:lineRule="auto"/>
            </w:pPr>
            <w:r>
              <w:rPr>
                <w:sz w:val="20"/>
              </w:rPr>
              <w:t>Same-discipline ancestry</w:t>
            </w:r>
          </w:p>
        </w:tc>
        <w:tc>
          <w:tcPr>
            <w:tcW w:w="1613" w:type="dxa"/>
            <w:shd w:val="clear" w:color="auto" w:fill="F3F5F8"/>
            <w:vAlign w:val="center"/>
          </w:tcPr>
          <w:p w14:paraId="347DEEC3" w14:textId="77777777" w:rsidR="00D46473" w:rsidRDefault="00000000">
            <w:pPr>
              <w:spacing w:before="40" w:after="60" w:line="240" w:lineRule="auto"/>
            </w:pPr>
            <w:r>
              <w:rPr>
                <w:sz w:val="20"/>
              </w:rPr>
              <w:t>Defective</w:t>
            </w:r>
          </w:p>
        </w:tc>
        <w:tc>
          <w:tcPr>
            <w:tcW w:w="5616" w:type="dxa"/>
            <w:shd w:val="clear" w:color="auto" w:fill="F3F5F8"/>
            <w:vAlign w:val="center"/>
          </w:tcPr>
          <w:p w14:paraId="5E3D7C3D" w14:textId="77777777" w:rsidR="00D46473" w:rsidRDefault="00000000">
            <w:pPr>
              <w:spacing w:before="40" w:after="60" w:line="240" w:lineRule="auto"/>
            </w:pPr>
            <w:r>
              <w:rPr>
                <w:sz w:val="20"/>
              </w:rPr>
              <w:t>Counts discipline and same score twice; proposed +2 base stat absent. S06,S14</w:t>
            </w:r>
          </w:p>
        </w:tc>
      </w:tr>
      <w:tr w:rsidR="00D46473" w14:paraId="5CEE4DA9" w14:textId="77777777">
        <w:trPr>
          <w:cantSplit/>
          <w:jc w:val="center"/>
        </w:trPr>
        <w:tc>
          <w:tcPr>
            <w:tcW w:w="2923" w:type="dxa"/>
            <w:shd w:val="clear" w:color="auto" w:fill="FFFFFF"/>
            <w:vAlign w:val="center"/>
          </w:tcPr>
          <w:p w14:paraId="2036A9A5" w14:textId="77777777" w:rsidR="00D46473" w:rsidRDefault="00000000">
            <w:pPr>
              <w:spacing w:before="40" w:after="60" w:line="240" w:lineRule="auto"/>
            </w:pPr>
            <w:r>
              <w:rPr>
                <w:sz w:val="20"/>
              </w:rPr>
              <w:t>Duplicate ancestor +5% proposal</w:t>
            </w:r>
          </w:p>
        </w:tc>
        <w:tc>
          <w:tcPr>
            <w:tcW w:w="1613" w:type="dxa"/>
            <w:shd w:val="clear" w:color="auto" w:fill="FFFFFF"/>
            <w:vAlign w:val="center"/>
          </w:tcPr>
          <w:p w14:paraId="6C16D569" w14:textId="77777777" w:rsidR="00D46473" w:rsidRDefault="00000000">
            <w:pPr>
              <w:spacing w:before="40" w:after="60" w:line="240" w:lineRule="auto"/>
            </w:pPr>
            <w:r>
              <w:rPr>
                <w:sz w:val="20"/>
              </w:rPr>
              <w:t>Differs/disabled</w:t>
            </w:r>
          </w:p>
        </w:tc>
        <w:tc>
          <w:tcPr>
            <w:tcW w:w="5616" w:type="dxa"/>
            <w:shd w:val="clear" w:color="auto" w:fill="FFFFFF"/>
            <w:vAlign w:val="center"/>
          </w:tcPr>
          <w:p w14:paraId="43061F5F" w14:textId="77777777" w:rsidR="00D46473" w:rsidRDefault="00000000">
            <w:pPr>
              <w:spacing w:before="40" w:after="60" w:line="240" w:lineRule="auto"/>
            </w:pPr>
            <w:r>
              <w:rPr>
                <w:sz w:val="20"/>
              </w:rPr>
              <w:t>Severity helper uses25–80% per trait but dedup walker removes duplicates. S06,S14</w:t>
            </w:r>
          </w:p>
        </w:tc>
      </w:tr>
      <w:tr w:rsidR="00D46473" w14:paraId="231B399D" w14:textId="77777777">
        <w:trPr>
          <w:cantSplit/>
          <w:jc w:val="center"/>
        </w:trPr>
        <w:tc>
          <w:tcPr>
            <w:tcW w:w="2923" w:type="dxa"/>
            <w:shd w:val="clear" w:color="auto" w:fill="F3F5F8"/>
            <w:vAlign w:val="center"/>
          </w:tcPr>
          <w:p w14:paraId="3D26378B" w14:textId="77777777" w:rsidR="00D46473" w:rsidRDefault="00000000">
            <w:pPr>
              <w:spacing w:before="40" w:after="60" w:line="240" w:lineRule="auto"/>
            </w:pPr>
            <w:r>
              <w:rPr>
                <w:sz w:val="20"/>
              </w:rPr>
              <w:t>Formal coefficient and risk curve</w:t>
            </w:r>
          </w:p>
        </w:tc>
        <w:tc>
          <w:tcPr>
            <w:tcW w:w="1613" w:type="dxa"/>
            <w:shd w:val="clear" w:color="auto" w:fill="F3F5F8"/>
            <w:vAlign w:val="center"/>
          </w:tcPr>
          <w:p w14:paraId="7E2D9F97" w14:textId="77777777" w:rsidR="00D46473" w:rsidRDefault="00000000">
            <w:pPr>
              <w:spacing w:before="40" w:after="60" w:line="240" w:lineRule="auto"/>
            </w:pPr>
            <w:r>
              <w:rPr>
                <w:sz w:val="20"/>
              </w:rPr>
              <w:t>Multiple metrics</w:t>
            </w:r>
          </w:p>
        </w:tc>
        <w:tc>
          <w:tcPr>
            <w:tcW w:w="5616" w:type="dxa"/>
            <w:shd w:val="clear" w:color="auto" w:fill="F3F5F8"/>
            <w:vAlign w:val="center"/>
          </w:tcPr>
          <w:p w14:paraId="37506ABA" w14:textId="77777777" w:rsidR="00D46473" w:rsidRDefault="00000000">
            <w:pPr>
              <w:spacing w:before="40" w:after="60" w:line="240" w:lineRule="auto"/>
            </w:pPr>
            <w:r>
              <w:rPr>
                <w:sz w:val="20"/>
              </w:rPr>
              <w:t>Five-depth contribution forecast, shared-set utility, birth multiplicity; no single authoritative curve. S20</w:t>
            </w:r>
          </w:p>
        </w:tc>
      </w:tr>
      <w:tr w:rsidR="00D46473" w14:paraId="1902DD91" w14:textId="77777777">
        <w:trPr>
          <w:cantSplit/>
          <w:jc w:val="center"/>
        </w:trPr>
        <w:tc>
          <w:tcPr>
            <w:tcW w:w="2923" w:type="dxa"/>
            <w:shd w:val="clear" w:color="auto" w:fill="FFFFFF"/>
            <w:vAlign w:val="center"/>
          </w:tcPr>
          <w:p w14:paraId="667DFFEB" w14:textId="77777777" w:rsidR="00D46473" w:rsidRDefault="00000000">
            <w:pPr>
              <w:spacing w:before="40" w:after="60" w:line="240" w:lineRule="auto"/>
            </w:pPr>
            <w:r>
              <w:rPr>
                <w:sz w:val="20"/>
              </w:rPr>
              <w:lastRenderedPageBreak/>
              <w:t>Vet/health/inbreeding warnings</w:t>
            </w:r>
          </w:p>
        </w:tc>
        <w:tc>
          <w:tcPr>
            <w:tcW w:w="1613" w:type="dxa"/>
            <w:shd w:val="clear" w:color="auto" w:fill="FFFFFF"/>
            <w:vAlign w:val="center"/>
          </w:tcPr>
          <w:p w14:paraId="0ACFC9F1" w14:textId="77777777" w:rsidR="00D46473" w:rsidRDefault="00000000">
            <w:pPr>
              <w:spacing w:before="40" w:after="60" w:line="240" w:lineRule="auto"/>
            </w:pPr>
            <w:r>
              <w:rPr>
                <w:sz w:val="20"/>
              </w:rPr>
              <w:t>Partial</w:t>
            </w:r>
          </w:p>
        </w:tc>
        <w:tc>
          <w:tcPr>
            <w:tcW w:w="5616" w:type="dxa"/>
            <w:shd w:val="clear" w:color="auto" w:fill="FFFFFF"/>
            <w:vAlign w:val="center"/>
          </w:tcPr>
          <w:p w14:paraId="6082E7C8" w14:textId="77777777" w:rsidR="00D46473" w:rsidRDefault="00000000">
            <w:pPr>
              <w:spacing w:before="40" w:after="60" w:line="240" w:lineRule="auto"/>
            </w:pPr>
            <w:r>
              <w:rPr>
                <w:sz w:val="20"/>
              </w:rPr>
              <w:t>Conception Critical error, preview risk; no complete pregnancy warning history. S03,S12</w:t>
            </w:r>
          </w:p>
        </w:tc>
      </w:tr>
      <w:tr w:rsidR="00D46473" w14:paraId="12172E51" w14:textId="77777777">
        <w:trPr>
          <w:cantSplit/>
          <w:jc w:val="center"/>
        </w:trPr>
        <w:tc>
          <w:tcPr>
            <w:tcW w:w="2923" w:type="dxa"/>
            <w:shd w:val="clear" w:color="auto" w:fill="F3F5F8"/>
            <w:vAlign w:val="center"/>
          </w:tcPr>
          <w:p w14:paraId="1DFACB76" w14:textId="77777777" w:rsidR="00D46473" w:rsidRDefault="00000000">
            <w:pPr>
              <w:spacing w:before="40" w:after="60" w:line="240" w:lineRule="auto"/>
            </w:pPr>
            <w:r>
              <w:rPr>
                <w:sz w:val="20"/>
              </w:rPr>
              <w:t>Prior foals/pairing/cooldown history</w:t>
            </w:r>
          </w:p>
        </w:tc>
        <w:tc>
          <w:tcPr>
            <w:tcW w:w="1613" w:type="dxa"/>
            <w:shd w:val="clear" w:color="auto" w:fill="F3F5F8"/>
            <w:vAlign w:val="center"/>
          </w:tcPr>
          <w:p w14:paraId="395C21CB" w14:textId="77777777" w:rsidR="00D46473" w:rsidRDefault="00000000">
            <w:pPr>
              <w:spacing w:before="40" w:after="60" w:line="240" w:lineRule="auto"/>
            </w:pPr>
            <w:r>
              <w:rPr>
                <w:sz w:val="20"/>
              </w:rPr>
              <w:t>Partial</w:t>
            </w:r>
          </w:p>
        </w:tc>
        <w:tc>
          <w:tcPr>
            <w:tcW w:w="5616" w:type="dxa"/>
            <w:shd w:val="clear" w:color="auto" w:fill="F3F5F8"/>
            <w:vAlign w:val="center"/>
          </w:tcPr>
          <w:p w14:paraId="1E893DDE" w14:textId="77777777" w:rsidR="00D46473" w:rsidRDefault="00000000">
            <w:pPr>
              <w:spacing w:before="40" w:after="60" w:line="240" w:lineRule="auto"/>
            </w:pPr>
            <w:r>
              <w:rPr>
                <w:sz w:val="20"/>
              </w:rPr>
              <w:t>Parent links/DOB remain; current pregnancy cleared, immutable event missing. S06,S23</w:t>
            </w:r>
          </w:p>
        </w:tc>
      </w:tr>
      <w:tr w:rsidR="00D46473" w14:paraId="761E4AC3" w14:textId="77777777">
        <w:trPr>
          <w:cantSplit/>
          <w:jc w:val="center"/>
        </w:trPr>
        <w:tc>
          <w:tcPr>
            <w:tcW w:w="2923" w:type="dxa"/>
            <w:shd w:val="clear" w:color="auto" w:fill="FFFFFF"/>
            <w:vAlign w:val="center"/>
          </w:tcPr>
          <w:p w14:paraId="1E58838A" w14:textId="77777777" w:rsidR="00D46473" w:rsidRDefault="00000000">
            <w:pPr>
              <w:spacing w:before="40" w:after="60" w:line="240" w:lineRule="auto"/>
            </w:pPr>
            <w:r>
              <w:rPr>
                <w:sz w:val="20"/>
              </w:rPr>
              <w:t>Record prenatal actions/history</w:t>
            </w:r>
          </w:p>
        </w:tc>
        <w:tc>
          <w:tcPr>
            <w:tcW w:w="1613" w:type="dxa"/>
            <w:shd w:val="clear" w:color="auto" w:fill="FFFFFF"/>
            <w:vAlign w:val="center"/>
          </w:tcPr>
          <w:p w14:paraId="44BAFBC1" w14:textId="77777777" w:rsidR="00D46473" w:rsidRDefault="00000000">
            <w:pPr>
              <w:spacing w:before="40" w:after="60" w:line="240" w:lineRule="auto"/>
            </w:pPr>
            <w:r>
              <w:rPr>
                <w:sz w:val="20"/>
              </w:rPr>
              <w:t>Partial</w:t>
            </w:r>
          </w:p>
        </w:tc>
        <w:tc>
          <w:tcPr>
            <w:tcW w:w="5616" w:type="dxa"/>
            <w:shd w:val="clear" w:color="auto" w:fill="FFFFFF"/>
            <w:vAlign w:val="center"/>
          </w:tcPr>
          <w:p w14:paraId="545904E9" w14:textId="77777777" w:rsidR="00D46473" w:rsidRDefault="00000000">
            <w:pPr>
              <w:spacing w:before="40" w:after="60" w:line="240" w:lineRule="auto"/>
            </w:pPr>
            <w:r>
              <w:rPr>
                <w:sz w:val="20"/>
              </w:rPr>
              <w:t>Aggregate feed counts only; no immutable action timeline/birth-input ledger. S09,S23</w:t>
            </w:r>
          </w:p>
        </w:tc>
      </w:tr>
      <w:tr w:rsidR="00D46473" w14:paraId="531480C0" w14:textId="77777777">
        <w:trPr>
          <w:cantSplit/>
          <w:jc w:val="center"/>
        </w:trPr>
        <w:tc>
          <w:tcPr>
            <w:tcW w:w="2923" w:type="dxa"/>
            <w:shd w:val="clear" w:color="auto" w:fill="F3F5F8"/>
            <w:vAlign w:val="center"/>
          </w:tcPr>
          <w:p w14:paraId="03271F2B" w14:textId="77777777" w:rsidR="00D46473" w:rsidRDefault="00000000">
            <w:pPr>
              <w:spacing w:before="40" w:after="60" w:line="240" w:lineRule="auto"/>
            </w:pPr>
            <w:r>
              <w:rPr>
                <w:sz w:val="20"/>
              </w:rPr>
              <w:t>Sex at birth</w:t>
            </w:r>
          </w:p>
        </w:tc>
        <w:tc>
          <w:tcPr>
            <w:tcW w:w="1613" w:type="dxa"/>
            <w:shd w:val="clear" w:color="auto" w:fill="F3F5F8"/>
            <w:vAlign w:val="center"/>
          </w:tcPr>
          <w:p w14:paraId="0EE35FB5" w14:textId="77777777" w:rsidR="00D46473" w:rsidRDefault="00000000">
            <w:pPr>
              <w:spacing w:before="40" w:after="60" w:line="240" w:lineRule="auto"/>
            </w:pPr>
            <w:r>
              <w:rPr>
                <w:sz w:val="20"/>
              </w:rPr>
              <w:t>Implemented</w:t>
            </w:r>
          </w:p>
        </w:tc>
        <w:tc>
          <w:tcPr>
            <w:tcW w:w="5616" w:type="dxa"/>
            <w:shd w:val="clear" w:color="auto" w:fill="F3F5F8"/>
            <w:vAlign w:val="center"/>
          </w:tcPr>
          <w:p w14:paraId="43DB673E" w14:textId="77777777" w:rsidR="00D46473" w:rsidRDefault="00000000">
            <w:pPr>
              <w:spacing w:before="40" w:after="60" w:line="240" w:lineRule="auto"/>
            </w:pPr>
            <w:r>
              <w:rPr>
                <w:sz w:val="20"/>
              </w:rPr>
              <w:t>Scheduled50/50 Filly/Colt and persisted record. S06</w:t>
            </w:r>
          </w:p>
        </w:tc>
      </w:tr>
      <w:tr w:rsidR="00D46473" w14:paraId="7F67B7AA" w14:textId="77777777">
        <w:trPr>
          <w:cantSplit/>
          <w:jc w:val="center"/>
        </w:trPr>
        <w:tc>
          <w:tcPr>
            <w:tcW w:w="2923" w:type="dxa"/>
            <w:shd w:val="clear" w:color="auto" w:fill="FFFFFF"/>
            <w:vAlign w:val="center"/>
          </w:tcPr>
          <w:p w14:paraId="549C2DAD" w14:textId="77777777" w:rsidR="00D46473" w:rsidRDefault="00000000">
            <w:pPr>
              <w:spacing w:before="40" w:after="60" w:line="240" w:lineRule="auto"/>
            </w:pPr>
            <w:r>
              <w:rPr>
                <w:sz w:val="20"/>
              </w:rPr>
              <w:t>Foal image/appearance reveal</w:t>
            </w:r>
          </w:p>
        </w:tc>
        <w:tc>
          <w:tcPr>
            <w:tcW w:w="1613" w:type="dxa"/>
            <w:shd w:val="clear" w:color="auto" w:fill="FFFFFF"/>
            <w:vAlign w:val="center"/>
          </w:tcPr>
          <w:p w14:paraId="06911D38" w14:textId="77777777" w:rsidR="00D46473" w:rsidRDefault="00000000">
            <w:pPr>
              <w:spacing w:before="40" w:after="60" w:line="240" w:lineRule="auto"/>
            </w:pPr>
            <w:r>
              <w:rPr>
                <w:sz w:val="20"/>
              </w:rPr>
              <w:t>Partial</w:t>
            </w:r>
          </w:p>
        </w:tc>
        <w:tc>
          <w:tcPr>
            <w:tcW w:w="5616" w:type="dxa"/>
            <w:shd w:val="clear" w:color="auto" w:fill="FFFFFF"/>
            <w:vAlign w:val="center"/>
          </w:tcPr>
          <w:p w14:paraId="081A98E1" w14:textId="77777777" w:rsidR="00D46473" w:rsidRDefault="00000000">
            <w:pPr>
              <w:spacing w:before="40" w:after="60" w:line="240" w:lineRule="auto"/>
            </w:pPr>
            <w:r>
              <w:rPr>
                <w:sz w:val="20"/>
              </w:rPr>
              <w:t>General Horse image default; foal page lacks image/appearance reveal. S18,S23</w:t>
            </w:r>
          </w:p>
        </w:tc>
      </w:tr>
      <w:tr w:rsidR="00D46473" w14:paraId="00C7C53B" w14:textId="77777777">
        <w:trPr>
          <w:cantSplit/>
          <w:jc w:val="center"/>
        </w:trPr>
        <w:tc>
          <w:tcPr>
            <w:tcW w:w="2923" w:type="dxa"/>
            <w:shd w:val="clear" w:color="auto" w:fill="F3F5F8"/>
            <w:vAlign w:val="center"/>
          </w:tcPr>
          <w:p w14:paraId="48FE0359" w14:textId="77777777" w:rsidR="00D46473" w:rsidRDefault="00000000">
            <w:pPr>
              <w:spacing w:before="40" w:after="60" w:line="240" w:lineRule="auto"/>
            </w:pPr>
            <w:r>
              <w:rPr>
                <w:sz w:val="20"/>
              </w:rPr>
              <w:t>Birth phenotype/genotype/markings</w:t>
            </w:r>
          </w:p>
        </w:tc>
        <w:tc>
          <w:tcPr>
            <w:tcW w:w="1613" w:type="dxa"/>
            <w:shd w:val="clear" w:color="auto" w:fill="F3F5F8"/>
            <w:vAlign w:val="center"/>
          </w:tcPr>
          <w:p w14:paraId="53D33A48" w14:textId="77777777" w:rsidR="00D46473" w:rsidRDefault="00000000">
            <w:pPr>
              <w:spacing w:before="40" w:after="60" w:line="240" w:lineRule="auto"/>
            </w:pPr>
            <w:r>
              <w:rPr>
                <w:sz w:val="20"/>
              </w:rPr>
              <w:t>Persisted/distributed</w:t>
            </w:r>
          </w:p>
        </w:tc>
        <w:tc>
          <w:tcPr>
            <w:tcW w:w="5616" w:type="dxa"/>
            <w:shd w:val="clear" w:color="auto" w:fill="F3F5F8"/>
            <w:vAlign w:val="center"/>
          </w:tcPr>
          <w:p w14:paraId="696FCAE6" w14:textId="77777777" w:rsidR="00D46473" w:rsidRDefault="00000000">
            <w:pPr>
              <w:spacing w:before="40" w:after="60" w:line="240" w:lineRule="auto"/>
            </w:pPr>
            <w:r>
              <w:rPr>
                <w:sz w:val="20"/>
              </w:rPr>
              <w:t>Stored coat values; separate owned profile reads, not unified foal reveal. S06,S26</w:t>
            </w:r>
          </w:p>
        </w:tc>
      </w:tr>
      <w:tr w:rsidR="00D46473" w14:paraId="5EECDD16" w14:textId="77777777">
        <w:trPr>
          <w:cantSplit/>
          <w:jc w:val="center"/>
        </w:trPr>
        <w:tc>
          <w:tcPr>
            <w:tcW w:w="2923" w:type="dxa"/>
            <w:shd w:val="clear" w:color="auto" w:fill="FFFFFF"/>
            <w:vAlign w:val="center"/>
          </w:tcPr>
          <w:p w14:paraId="0AE61C96" w14:textId="77777777" w:rsidR="00D46473" w:rsidRDefault="00000000">
            <w:pPr>
              <w:spacing w:before="40" w:after="60" w:line="240" w:lineRule="auto"/>
            </w:pPr>
            <w:r>
              <w:rPr>
                <w:sz w:val="20"/>
              </w:rPr>
              <w:t>Traits/temperament/birth flags</w:t>
            </w:r>
          </w:p>
        </w:tc>
        <w:tc>
          <w:tcPr>
            <w:tcW w:w="1613" w:type="dxa"/>
            <w:shd w:val="clear" w:color="auto" w:fill="FFFFFF"/>
            <w:vAlign w:val="center"/>
          </w:tcPr>
          <w:p w14:paraId="38E36A28" w14:textId="77777777" w:rsidR="00D46473" w:rsidRDefault="00000000">
            <w:pPr>
              <w:spacing w:before="40" w:after="60" w:line="240" w:lineRule="auto"/>
            </w:pPr>
            <w:r>
              <w:rPr>
                <w:sz w:val="20"/>
              </w:rPr>
              <w:t>Partial</w:t>
            </w:r>
          </w:p>
        </w:tc>
        <w:tc>
          <w:tcPr>
            <w:tcW w:w="5616" w:type="dxa"/>
            <w:shd w:val="clear" w:color="auto" w:fill="FFFFFF"/>
            <w:vAlign w:val="center"/>
          </w:tcPr>
          <w:p w14:paraId="076C4056" w14:textId="77777777" w:rsidR="00D46473" w:rsidRDefault="00000000">
            <w:pPr>
              <w:spacing w:before="40" w:after="60" w:line="240" w:lineRule="auto"/>
            </w:pPr>
            <w:r>
              <w:rPr>
                <w:sz w:val="20"/>
              </w:rPr>
              <w:t>Stored visible/hidden keys and temperament; maternal trait wiring defect. S06,S14</w:t>
            </w:r>
          </w:p>
        </w:tc>
      </w:tr>
      <w:tr w:rsidR="00D46473" w14:paraId="107B2549" w14:textId="77777777">
        <w:trPr>
          <w:cantSplit/>
          <w:jc w:val="center"/>
        </w:trPr>
        <w:tc>
          <w:tcPr>
            <w:tcW w:w="2923" w:type="dxa"/>
            <w:shd w:val="clear" w:color="auto" w:fill="F3F5F8"/>
            <w:vAlign w:val="center"/>
          </w:tcPr>
          <w:p w14:paraId="3FEA7786" w14:textId="77777777" w:rsidR="00D46473" w:rsidRDefault="00000000">
            <w:pPr>
              <w:spacing w:before="40" w:after="60" w:line="240" w:lineRule="auto"/>
            </w:pPr>
            <w:r>
              <w:rPr>
                <w:sz w:val="20"/>
              </w:rPr>
              <w:t>Lineage highlights in reveal</w:t>
            </w:r>
          </w:p>
        </w:tc>
        <w:tc>
          <w:tcPr>
            <w:tcW w:w="1613" w:type="dxa"/>
            <w:shd w:val="clear" w:color="auto" w:fill="F3F5F8"/>
            <w:vAlign w:val="center"/>
          </w:tcPr>
          <w:p w14:paraId="20F8240D" w14:textId="77777777" w:rsidR="00D46473" w:rsidRDefault="00000000">
            <w:pPr>
              <w:spacing w:before="40" w:after="60" w:line="240" w:lineRule="auto"/>
            </w:pPr>
            <w:r>
              <w:rPr>
                <w:sz w:val="20"/>
              </w:rPr>
              <w:t>Partial</w:t>
            </w:r>
          </w:p>
        </w:tc>
        <w:tc>
          <w:tcPr>
            <w:tcW w:w="5616" w:type="dxa"/>
            <w:shd w:val="clear" w:color="auto" w:fill="F3F5F8"/>
            <w:vAlign w:val="center"/>
          </w:tcPr>
          <w:p w14:paraId="6A8BCE6D" w14:textId="77777777" w:rsidR="00D46473" w:rsidRDefault="00000000">
            <w:pPr>
              <w:spacing w:before="40" w:after="60" w:line="240" w:lineRule="auto"/>
            </w:pPr>
            <w:r>
              <w:rPr>
                <w:sz w:val="20"/>
              </w:rPr>
              <w:t>Parent ID text and separate pedigree; no complete birth summary. S18,S19</w:t>
            </w:r>
          </w:p>
        </w:tc>
      </w:tr>
      <w:tr w:rsidR="00D46473" w14:paraId="7AF95B08" w14:textId="77777777">
        <w:trPr>
          <w:cantSplit/>
          <w:jc w:val="center"/>
        </w:trPr>
        <w:tc>
          <w:tcPr>
            <w:tcW w:w="2923" w:type="dxa"/>
            <w:shd w:val="clear" w:color="auto" w:fill="FFFFFF"/>
            <w:vAlign w:val="center"/>
          </w:tcPr>
          <w:p w14:paraId="5F521465" w14:textId="77777777" w:rsidR="00D46473" w:rsidRDefault="00000000">
            <w:pPr>
              <w:spacing w:before="40" w:after="60" w:line="240" w:lineRule="auto"/>
            </w:pPr>
            <w:r>
              <w:rPr>
                <w:sz w:val="20"/>
              </w:rPr>
              <w:t>Rarity/registry/legacy real markers</w:t>
            </w:r>
          </w:p>
        </w:tc>
        <w:tc>
          <w:tcPr>
            <w:tcW w:w="1613" w:type="dxa"/>
            <w:shd w:val="clear" w:color="auto" w:fill="FFFFFF"/>
            <w:vAlign w:val="center"/>
          </w:tcPr>
          <w:p w14:paraId="6AE54D57" w14:textId="77777777" w:rsidR="00D46473" w:rsidRDefault="00000000">
            <w:pPr>
              <w:spacing w:before="40" w:after="60" w:line="240" w:lineRule="auto"/>
            </w:pPr>
            <w:r>
              <w:rPr>
                <w:sz w:val="20"/>
              </w:rPr>
              <w:t>Partial</w:t>
            </w:r>
          </w:p>
        </w:tc>
        <w:tc>
          <w:tcPr>
            <w:tcW w:w="5616" w:type="dxa"/>
            <w:shd w:val="clear" w:color="auto" w:fill="FFFFFF"/>
            <w:vAlign w:val="center"/>
          </w:tcPr>
          <w:p w14:paraId="79D4FCF6" w14:textId="77777777" w:rsidR="00D46473" w:rsidRDefault="00000000">
            <w:pPr>
              <w:spacing w:before="40" w:after="60" w:line="240" w:lineRule="auto"/>
            </w:pPr>
            <w:r>
              <w:rPr>
                <w:sz w:val="20"/>
              </w:rPr>
              <w:t>Rarity definitions drive visibility; no invented registry/birth rarity roll found. S14,S15</w:t>
            </w:r>
          </w:p>
        </w:tc>
      </w:tr>
      <w:tr w:rsidR="00D46473" w14:paraId="765CC166" w14:textId="77777777">
        <w:trPr>
          <w:cantSplit/>
          <w:jc w:val="center"/>
        </w:trPr>
        <w:tc>
          <w:tcPr>
            <w:tcW w:w="2923" w:type="dxa"/>
            <w:shd w:val="clear" w:color="auto" w:fill="F3F5F8"/>
            <w:vAlign w:val="center"/>
          </w:tcPr>
          <w:p w14:paraId="4B2630E0" w14:textId="77777777" w:rsidR="00D46473" w:rsidRDefault="00000000">
            <w:pPr>
              <w:spacing w:before="40" w:after="60" w:line="240" w:lineRule="auto"/>
            </w:pPr>
            <w:r>
              <w:rPr>
                <w:sz w:val="20"/>
              </w:rPr>
              <w:t>Birth modifiers/prenatal outcome summary</w:t>
            </w:r>
          </w:p>
        </w:tc>
        <w:tc>
          <w:tcPr>
            <w:tcW w:w="1613" w:type="dxa"/>
            <w:shd w:val="clear" w:color="auto" w:fill="F3F5F8"/>
            <w:vAlign w:val="center"/>
          </w:tcPr>
          <w:p w14:paraId="132DDBAB" w14:textId="77777777" w:rsidR="00D46473" w:rsidRDefault="00000000">
            <w:pPr>
              <w:spacing w:before="40" w:after="60" w:line="240" w:lineRule="auto"/>
            </w:pPr>
            <w:r>
              <w:rPr>
                <w:sz w:val="20"/>
              </w:rPr>
              <w:t>Partial</w:t>
            </w:r>
          </w:p>
        </w:tc>
        <w:tc>
          <w:tcPr>
            <w:tcW w:w="5616" w:type="dxa"/>
            <w:shd w:val="clear" w:color="auto" w:fill="F3F5F8"/>
            <w:vAlign w:val="center"/>
          </w:tcPr>
          <w:p w14:paraId="6150DDE0" w14:textId="77777777" w:rsidR="00D46473" w:rsidRDefault="00000000">
            <w:pPr>
              <w:spacing w:before="40" w:after="60" w:line="240" w:lineRule="auto"/>
            </w:pPr>
            <w:r>
              <w:rPr>
                <w:sz w:val="20"/>
              </w:rPr>
              <w:t>Service analysis returned, not persisted/rendered birth history. S06,S18</w:t>
            </w:r>
          </w:p>
        </w:tc>
      </w:tr>
      <w:tr w:rsidR="00D46473" w14:paraId="44067553" w14:textId="77777777">
        <w:trPr>
          <w:cantSplit/>
          <w:jc w:val="center"/>
        </w:trPr>
        <w:tc>
          <w:tcPr>
            <w:tcW w:w="2923" w:type="dxa"/>
            <w:shd w:val="clear" w:color="auto" w:fill="FFFFFF"/>
            <w:vAlign w:val="center"/>
          </w:tcPr>
          <w:p w14:paraId="5F745CE4" w14:textId="77777777" w:rsidR="00D46473" w:rsidRDefault="00000000">
            <w:pPr>
              <w:spacing w:before="40" w:after="60" w:line="240" w:lineRule="auto"/>
            </w:pPr>
            <w:r>
              <w:rPr>
                <w:sz w:val="20"/>
              </w:rPr>
              <w:t>Links to development and parents</w:t>
            </w:r>
          </w:p>
        </w:tc>
        <w:tc>
          <w:tcPr>
            <w:tcW w:w="1613" w:type="dxa"/>
            <w:shd w:val="clear" w:color="auto" w:fill="FFFFFF"/>
            <w:vAlign w:val="center"/>
          </w:tcPr>
          <w:p w14:paraId="0E1C73F8" w14:textId="77777777" w:rsidR="00D46473" w:rsidRDefault="00000000">
            <w:pPr>
              <w:spacing w:before="40" w:after="60" w:line="240" w:lineRule="auto"/>
            </w:pPr>
            <w:r>
              <w:rPr>
                <w:sz w:val="20"/>
              </w:rPr>
              <w:t>Partial</w:t>
            </w:r>
          </w:p>
        </w:tc>
        <w:tc>
          <w:tcPr>
            <w:tcW w:w="5616" w:type="dxa"/>
            <w:shd w:val="clear" w:color="auto" w:fill="FFFFFF"/>
            <w:vAlign w:val="center"/>
          </w:tcPr>
          <w:p w14:paraId="74999C1A" w14:textId="77777777" w:rsidR="00D46473" w:rsidRDefault="00000000">
            <w:pPr>
              <w:spacing w:before="40" w:after="60" w:line="240" w:lineRule="auto"/>
            </w:pPr>
            <w:r>
              <w:rPr>
                <w:sz w:val="20"/>
              </w:rPr>
              <w:t>Real development page/actions; parent IDs and notification are unlinked. S18,S21,S30</w:t>
            </w:r>
          </w:p>
        </w:tc>
      </w:tr>
      <w:tr w:rsidR="00D46473" w14:paraId="1FD94FF2" w14:textId="77777777">
        <w:trPr>
          <w:cantSplit/>
          <w:jc w:val="center"/>
        </w:trPr>
        <w:tc>
          <w:tcPr>
            <w:tcW w:w="2923" w:type="dxa"/>
            <w:shd w:val="clear" w:color="auto" w:fill="F3F5F8"/>
            <w:vAlign w:val="center"/>
          </w:tcPr>
          <w:p w14:paraId="46CFCFF0" w14:textId="77777777" w:rsidR="00D46473" w:rsidRDefault="00000000">
            <w:pPr>
              <w:spacing w:before="40" w:after="60" w:line="240" w:lineRule="auto"/>
            </w:pPr>
            <w:r>
              <w:rPr>
                <w:sz w:val="20"/>
              </w:rPr>
              <w:t>Ceremonial truthful reveal</w:t>
            </w:r>
          </w:p>
        </w:tc>
        <w:tc>
          <w:tcPr>
            <w:tcW w:w="1613" w:type="dxa"/>
            <w:shd w:val="clear" w:color="auto" w:fill="F3F5F8"/>
            <w:vAlign w:val="center"/>
          </w:tcPr>
          <w:p w14:paraId="2D68FB69" w14:textId="77777777" w:rsidR="00D46473" w:rsidRDefault="00000000">
            <w:pPr>
              <w:spacing w:before="40" w:after="60" w:line="240" w:lineRule="auto"/>
            </w:pPr>
            <w:r>
              <w:rPr>
                <w:sz w:val="20"/>
              </w:rPr>
              <w:t>Partial</w:t>
            </w:r>
          </w:p>
        </w:tc>
        <w:tc>
          <w:tcPr>
            <w:tcW w:w="5616" w:type="dxa"/>
            <w:shd w:val="clear" w:color="auto" w:fill="F3F5F8"/>
            <w:vAlign w:val="center"/>
          </w:tcPr>
          <w:p w14:paraId="2F81C117" w14:textId="77777777" w:rsidR="00D46473" w:rsidRDefault="00000000">
            <w:pPr>
              <w:spacing w:before="40" w:after="60" w:line="240" w:lineRule="auto"/>
            </w:pPr>
            <w:r>
              <w:rPr>
                <w:sz w:val="20"/>
              </w:rPr>
              <w:t>Pregnancy presentation exists; no job-birth cinematic/reveal. S02,S21</w:t>
            </w:r>
          </w:p>
        </w:tc>
      </w:tr>
      <w:tr w:rsidR="00D46473" w14:paraId="4FAACB2A" w14:textId="77777777">
        <w:trPr>
          <w:cantSplit/>
          <w:jc w:val="center"/>
        </w:trPr>
        <w:tc>
          <w:tcPr>
            <w:tcW w:w="2923" w:type="dxa"/>
            <w:shd w:val="clear" w:color="auto" w:fill="FFFFFF"/>
            <w:vAlign w:val="center"/>
          </w:tcPr>
          <w:p w14:paraId="6EDCC06B" w14:textId="77777777" w:rsidR="00D46473" w:rsidRDefault="00000000">
            <w:pPr>
              <w:spacing w:before="40" w:after="60" w:line="240" w:lineRule="auto"/>
            </w:pPr>
            <w:r>
              <w:rPr>
                <w:sz w:val="20"/>
              </w:rPr>
              <w:t>No paid basic genetic truth</w:t>
            </w:r>
          </w:p>
        </w:tc>
        <w:tc>
          <w:tcPr>
            <w:tcW w:w="1613" w:type="dxa"/>
            <w:shd w:val="clear" w:color="auto" w:fill="FFFFFF"/>
            <w:vAlign w:val="center"/>
          </w:tcPr>
          <w:p w14:paraId="25CEA9FB" w14:textId="77777777" w:rsidR="00D46473" w:rsidRDefault="00000000">
            <w:pPr>
              <w:spacing w:before="40" w:after="60" w:line="240" w:lineRule="auto"/>
            </w:pPr>
            <w:r>
              <w:rPr>
                <w:sz w:val="20"/>
              </w:rPr>
              <w:t>Present boundary</w:t>
            </w:r>
          </w:p>
        </w:tc>
        <w:tc>
          <w:tcPr>
            <w:tcW w:w="5616" w:type="dxa"/>
            <w:shd w:val="clear" w:color="auto" w:fill="FFFFFF"/>
            <w:vAlign w:val="center"/>
          </w:tcPr>
          <w:p w14:paraId="045BC540" w14:textId="77777777" w:rsidR="00D46473" w:rsidRDefault="00000000">
            <w:pPr>
              <w:spacing w:before="40" w:after="60" w:line="240" w:lineRule="auto"/>
            </w:pPr>
            <w:r>
              <w:rPr>
                <w:sz w:val="20"/>
              </w:rPr>
              <w:t>Owned genotype read and core conception have no premium gate found. S01,S26</w:t>
            </w:r>
          </w:p>
        </w:tc>
      </w:tr>
      <w:tr w:rsidR="00D46473" w14:paraId="749F9B00" w14:textId="77777777">
        <w:trPr>
          <w:cantSplit/>
          <w:jc w:val="center"/>
        </w:trPr>
        <w:tc>
          <w:tcPr>
            <w:tcW w:w="2923" w:type="dxa"/>
            <w:shd w:val="clear" w:color="auto" w:fill="F3F5F8"/>
            <w:vAlign w:val="center"/>
          </w:tcPr>
          <w:p w14:paraId="6640FCD2" w14:textId="77777777" w:rsidR="00D46473" w:rsidRDefault="00000000">
            <w:pPr>
              <w:spacing w:before="40" w:after="60" w:line="240" w:lineRule="auto"/>
            </w:pPr>
            <w:r>
              <w:rPr>
                <w:sz w:val="20"/>
              </w:rPr>
              <w:t>No climate inheritance modifier</w:t>
            </w:r>
          </w:p>
        </w:tc>
        <w:tc>
          <w:tcPr>
            <w:tcW w:w="1613" w:type="dxa"/>
            <w:shd w:val="clear" w:color="auto" w:fill="F3F5F8"/>
            <w:vAlign w:val="center"/>
          </w:tcPr>
          <w:p w14:paraId="662FFA13" w14:textId="77777777" w:rsidR="00D46473" w:rsidRDefault="00000000">
            <w:pPr>
              <w:spacing w:before="40" w:after="60" w:line="240" w:lineRule="auto"/>
            </w:pPr>
            <w:r>
              <w:rPr>
                <w:sz w:val="20"/>
              </w:rPr>
              <w:t>Absent as intended</w:t>
            </w:r>
          </w:p>
        </w:tc>
        <w:tc>
          <w:tcPr>
            <w:tcW w:w="5616" w:type="dxa"/>
            <w:shd w:val="clear" w:color="auto" w:fill="F3F5F8"/>
            <w:vAlign w:val="center"/>
          </w:tcPr>
          <w:p w14:paraId="5999996C" w14:textId="77777777" w:rsidR="00D46473" w:rsidRDefault="00000000">
            <w:pPr>
              <w:spacing w:before="40" w:after="60" w:line="240" w:lineRule="auto"/>
            </w:pPr>
            <w:r>
              <w:rPr>
                <w:sz w:val="20"/>
              </w:rPr>
              <w:t>No climate/location input in audited live birth. S06,S14</w:t>
            </w:r>
          </w:p>
        </w:tc>
      </w:tr>
      <w:tr w:rsidR="00D46473" w14:paraId="01A1ECFA" w14:textId="77777777">
        <w:trPr>
          <w:cantSplit/>
          <w:jc w:val="center"/>
        </w:trPr>
        <w:tc>
          <w:tcPr>
            <w:tcW w:w="2923" w:type="dxa"/>
            <w:shd w:val="clear" w:color="auto" w:fill="FFFFFF"/>
            <w:vAlign w:val="center"/>
          </w:tcPr>
          <w:p w14:paraId="2A0A35E1" w14:textId="77777777" w:rsidR="00D46473" w:rsidRDefault="00000000">
            <w:pPr>
              <w:spacing w:before="40" w:after="60" w:line="240" w:lineRule="auto"/>
            </w:pPr>
            <w:r>
              <w:rPr>
                <w:sz w:val="20"/>
              </w:rPr>
              <w:t>No transport simulation</w:t>
            </w:r>
          </w:p>
        </w:tc>
        <w:tc>
          <w:tcPr>
            <w:tcW w:w="1613" w:type="dxa"/>
            <w:shd w:val="clear" w:color="auto" w:fill="FFFFFF"/>
            <w:vAlign w:val="center"/>
          </w:tcPr>
          <w:p w14:paraId="64C1BB59" w14:textId="77777777" w:rsidR="00D46473" w:rsidRDefault="00000000">
            <w:pPr>
              <w:spacing w:before="40" w:after="60" w:line="240" w:lineRule="auto"/>
            </w:pPr>
            <w:r>
              <w:rPr>
                <w:sz w:val="20"/>
              </w:rPr>
              <w:t>Absent as intended</w:t>
            </w:r>
          </w:p>
        </w:tc>
        <w:tc>
          <w:tcPr>
            <w:tcW w:w="5616" w:type="dxa"/>
            <w:shd w:val="clear" w:color="auto" w:fill="FFFFFF"/>
            <w:vAlign w:val="center"/>
          </w:tcPr>
          <w:p w14:paraId="773D3187" w14:textId="77777777" w:rsidR="00D46473" w:rsidRDefault="00000000">
            <w:pPr>
              <w:spacing w:before="40" w:after="60" w:line="240" w:lineRule="auto"/>
            </w:pPr>
            <w:r>
              <w:rPr>
                <w:sz w:val="20"/>
              </w:rPr>
              <w:t>No transport in conception/birth handoff. S03,S06</w:t>
            </w:r>
          </w:p>
        </w:tc>
      </w:tr>
      <w:tr w:rsidR="00D46473" w14:paraId="4EA0453B" w14:textId="77777777">
        <w:trPr>
          <w:cantSplit/>
          <w:jc w:val="center"/>
        </w:trPr>
        <w:tc>
          <w:tcPr>
            <w:tcW w:w="2923" w:type="dxa"/>
            <w:shd w:val="clear" w:color="auto" w:fill="F3F5F8"/>
            <w:vAlign w:val="center"/>
          </w:tcPr>
          <w:p w14:paraId="3C0CD9B5" w14:textId="77777777" w:rsidR="00D46473" w:rsidRDefault="00000000">
            <w:pPr>
              <w:spacing w:before="40" w:after="60" w:line="240" w:lineRule="auto"/>
            </w:pPr>
            <w:r>
              <w:rPr>
                <w:sz w:val="20"/>
              </w:rPr>
              <w:t>No purchased guaranteed sex/stats</w:t>
            </w:r>
          </w:p>
        </w:tc>
        <w:tc>
          <w:tcPr>
            <w:tcW w:w="1613" w:type="dxa"/>
            <w:shd w:val="clear" w:color="auto" w:fill="F3F5F8"/>
            <w:vAlign w:val="center"/>
          </w:tcPr>
          <w:p w14:paraId="5408D902" w14:textId="77777777" w:rsidR="00D46473" w:rsidRDefault="00000000">
            <w:pPr>
              <w:spacing w:before="40" w:after="60" w:line="240" w:lineRule="auto"/>
            </w:pPr>
            <w:r>
              <w:rPr>
                <w:sz w:val="20"/>
              </w:rPr>
              <w:t>Absent in core path</w:t>
            </w:r>
          </w:p>
        </w:tc>
        <w:tc>
          <w:tcPr>
            <w:tcW w:w="5616" w:type="dxa"/>
            <w:shd w:val="clear" w:color="auto" w:fill="F3F5F8"/>
            <w:vAlign w:val="center"/>
          </w:tcPr>
          <w:p w14:paraId="727A0860" w14:textId="77777777" w:rsidR="00D46473" w:rsidRDefault="00000000">
            <w:pPr>
              <w:spacing w:before="40" w:after="60" w:line="240" w:lineRule="auto"/>
            </w:pPr>
            <w:r>
              <w:rPr>
                <w:sz w:val="20"/>
              </w:rPr>
              <w:t>Normal client sends parent IDs; no connected paid override. S02,S03</w:t>
            </w:r>
          </w:p>
        </w:tc>
      </w:tr>
      <w:tr w:rsidR="00D46473" w14:paraId="1A315773" w14:textId="77777777">
        <w:trPr>
          <w:cantSplit/>
          <w:jc w:val="center"/>
        </w:trPr>
        <w:tc>
          <w:tcPr>
            <w:tcW w:w="2923" w:type="dxa"/>
            <w:shd w:val="clear" w:color="auto" w:fill="FFFFFF"/>
            <w:vAlign w:val="center"/>
          </w:tcPr>
          <w:p w14:paraId="758CDA19" w14:textId="77777777" w:rsidR="00D46473" w:rsidRDefault="00000000">
            <w:pPr>
              <w:spacing w:before="40" w:after="60" w:line="240" w:lineRule="auto"/>
            </w:pPr>
            <w:r>
              <w:rPr>
                <w:sz w:val="20"/>
              </w:rPr>
              <w:t>Core breeding not premium-only</w:t>
            </w:r>
          </w:p>
        </w:tc>
        <w:tc>
          <w:tcPr>
            <w:tcW w:w="1613" w:type="dxa"/>
            <w:shd w:val="clear" w:color="auto" w:fill="FFFFFF"/>
            <w:vAlign w:val="center"/>
          </w:tcPr>
          <w:p w14:paraId="3797DFFA" w14:textId="77777777" w:rsidR="00D46473" w:rsidRDefault="00000000">
            <w:pPr>
              <w:spacing w:before="40" w:after="60" w:line="240" w:lineRule="auto"/>
            </w:pPr>
            <w:r>
              <w:rPr>
                <w:sz w:val="20"/>
              </w:rPr>
              <w:t>Implemented</w:t>
            </w:r>
          </w:p>
        </w:tc>
        <w:tc>
          <w:tcPr>
            <w:tcW w:w="5616" w:type="dxa"/>
            <w:shd w:val="clear" w:color="auto" w:fill="FFFFFF"/>
            <w:vAlign w:val="center"/>
          </w:tcPr>
          <w:p w14:paraId="58784D11" w14:textId="77777777" w:rsidR="00D46473" w:rsidRDefault="00000000">
            <w:pPr>
              <w:spacing w:before="40" w:after="60" w:line="240" w:lineRule="auto"/>
            </w:pPr>
            <w:r>
              <w:rPr>
                <w:sz w:val="20"/>
              </w:rPr>
              <w:t>Authenticated ownership rather than premium example restriction. S01,S10</w:t>
            </w:r>
          </w:p>
        </w:tc>
      </w:tr>
      <w:tr w:rsidR="00D46473" w14:paraId="04E884B3" w14:textId="77777777">
        <w:trPr>
          <w:cantSplit/>
          <w:jc w:val="center"/>
        </w:trPr>
        <w:tc>
          <w:tcPr>
            <w:tcW w:w="2923" w:type="dxa"/>
            <w:shd w:val="clear" w:color="auto" w:fill="F3F5F8"/>
            <w:vAlign w:val="center"/>
          </w:tcPr>
          <w:p w14:paraId="71F49B2F" w14:textId="77777777" w:rsidR="00D46473" w:rsidRDefault="00000000">
            <w:pPr>
              <w:spacing w:before="40" w:after="60" w:line="240" w:lineRule="auto"/>
            </w:pPr>
            <w:r>
              <w:rPr>
                <w:sz w:val="20"/>
              </w:rPr>
              <w:lastRenderedPageBreak/>
              <w:t>Server authority for outcomes</w:t>
            </w:r>
          </w:p>
        </w:tc>
        <w:tc>
          <w:tcPr>
            <w:tcW w:w="1613" w:type="dxa"/>
            <w:shd w:val="clear" w:color="auto" w:fill="F3F5F8"/>
            <w:vAlign w:val="center"/>
          </w:tcPr>
          <w:p w14:paraId="4FF2540F" w14:textId="77777777" w:rsidR="00D46473" w:rsidRDefault="00000000">
            <w:pPr>
              <w:spacing w:before="40" w:after="60" w:line="240" w:lineRule="auto"/>
            </w:pPr>
            <w:r>
              <w:rPr>
                <w:sz w:val="20"/>
              </w:rPr>
              <w:t>Mostly implemented</w:t>
            </w:r>
          </w:p>
        </w:tc>
        <w:tc>
          <w:tcPr>
            <w:tcW w:w="5616" w:type="dxa"/>
            <w:shd w:val="clear" w:color="auto" w:fill="F3F5F8"/>
            <w:vAlign w:val="center"/>
          </w:tcPr>
          <w:p w14:paraId="1E8F9234" w14:textId="77777777" w:rsidR="00D46473" w:rsidRDefault="00000000">
            <w:pPr>
              <w:spacing w:before="40" w:after="60" w:line="240" w:lineRule="auto"/>
            </w:pPr>
            <w:r>
              <w:rPr>
                <w:sz w:val="20"/>
              </w:rPr>
              <w:t>Server resolves/commits newborn; UI still fabricates cost and stale timing promises. S03,S06,S17</w:t>
            </w:r>
          </w:p>
        </w:tc>
      </w:tr>
      <w:tr w:rsidR="00D46473" w14:paraId="77003C5B" w14:textId="77777777">
        <w:trPr>
          <w:cantSplit/>
          <w:jc w:val="center"/>
        </w:trPr>
        <w:tc>
          <w:tcPr>
            <w:tcW w:w="2923" w:type="dxa"/>
            <w:shd w:val="clear" w:color="auto" w:fill="FFFFFF"/>
            <w:vAlign w:val="center"/>
          </w:tcPr>
          <w:p w14:paraId="67377628" w14:textId="77777777" w:rsidR="00D46473" w:rsidRDefault="00000000">
            <w:pPr>
              <w:spacing w:before="40" w:after="60" w:line="240" w:lineRule="auto"/>
            </w:pPr>
            <w:r>
              <w:rPr>
                <w:sz w:val="20"/>
              </w:rPr>
              <w:t>Atomic delivery and duplicate prevention</w:t>
            </w:r>
          </w:p>
        </w:tc>
        <w:tc>
          <w:tcPr>
            <w:tcW w:w="1613" w:type="dxa"/>
            <w:shd w:val="clear" w:color="auto" w:fill="FFFFFF"/>
            <w:vAlign w:val="center"/>
          </w:tcPr>
          <w:p w14:paraId="55BCC009" w14:textId="77777777" w:rsidR="00D46473" w:rsidRDefault="00000000">
            <w:pPr>
              <w:spacing w:before="40" w:after="60" w:line="240" w:lineRule="auto"/>
            </w:pPr>
            <w:r>
              <w:rPr>
                <w:sz w:val="20"/>
              </w:rPr>
              <w:t>Implemented</w:t>
            </w:r>
          </w:p>
        </w:tc>
        <w:tc>
          <w:tcPr>
            <w:tcW w:w="5616" w:type="dxa"/>
            <w:shd w:val="clear" w:color="auto" w:fill="FFFFFF"/>
            <w:vAlign w:val="center"/>
          </w:tcPr>
          <w:p w14:paraId="451FFB80" w14:textId="77777777" w:rsidR="00D46473" w:rsidRDefault="00000000">
            <w:pPr>
              <w:spacing w:before="40" w:after="60" w:line="240" w:lineRule="auto"/>
            </w:pPr>
            <w:r>
              <w:rPr>
                <w:sz w:val="20"/>
              </w:rPr>
              <w:t>Guarded claim+Horse+notification single tx; losers skip. S06,S27</w:t>
            </w:r>
          </w:p>
        </w:tc>
      </w:tr>
      <w:tr w:rsidR="00D46473" w14:paraId="46844557" w14:textId="77777777">
        <w:trPr>
          <w:cantSplit/>
          <w:jc w:val="center"/>
        </w:trPr>
        <w:tc>
          <w:tcPr>
            <w:tcW w:w="2923" w:type="dxa"/>
            <w:shd w:val="clear" w:color="auto" w:fill="F3F5F8"/>
            <w:vAlign w:val="center"/>
          </w:tcPr>
          <w:p w14:paraId="5F186D9C" w14:textId="77777777" w:rsidR="00D46473" w:rsidRDefault="00000000">
            <w:pPr>
              <w:spacing w:before="40" w:after="60" w:line="240" w:lineRule="auto"/>
            </w:pPr>
            <w:r>
              <w:rPr>
                <w:sz w:val="20"/>
              </w:rPr>
              <w:t>Ownership throughout transaction</w:t>
            </w:r>
          </w:p>
        </w:tc>
        <w:tc>
          <w:tcPr>
            <w:tcW w:w="1613" w:type="dxa"/>
            <w:shd w:val="clear" w:color="auto" w:fill="F3F5F8"/>
            <w:vAlign w:val="center"/>
          </w:tcPr>
          <w:p w14:paraId="4731F1EF" w14:textId="77777777" w:rsidR="00D46473" w:rsidRDefault="00000000">
            <w:pPr>
              <w:spacing w:before="40" w:after="60" w:line="240" w:lineRule="auto"/>
            </w:pPr>
            <w:r>
              <w:rPr>
                <w:sz w:val="20"/>
              </w:rPr>
              <w:t>Incomplete</w:t>
            </w:r>
          </w:p>
        </w:tc>
        <w:tc>
          <w:tcPr>
            <w:tcW w:w="5616" w:type="dxa"/>
            <w:shd w:val="clear" w:color="auto" w:fill="F3F5F8"/>
            <w:vAlign w:val="center"/>
          </w:tcPr>
          <w:p w14:paraId="621B25C1" w14:textId="77777777" w:rsidR="00D46473" w:rsidRDefault="00000000">
            <w:pPr>
              <w:spacing w:before="40" w:after="60" w:line="240" w:lineRule="auto"/>
            </w:pPr>
            <w:r>
              <w:rPr>
                <w:sz w:val="20"/>
              </w:rPr>
              <w:t>Checked before read; conception/birth predicates omit owner. S03,S06,S24</w:t>
            </w:r>
          </w:p>
        </w:tc>
      </w:tr>
      <w:tr w:rsidR="00D46473" w14:paraId="1582DEC0" w14:textId="77777777">
        <w:trPr>
          <w:cantSplit/>
          <w:jc w:val="center"/>
        </w:trPr>
        <w:tc>
          <w:tcPr>
            <w:tcW w:w="2923" w:type="dxa"/>
            <w:shd w:val="clear" w:color="auto" w:fill="FFFFFF"/>
            <w:vAlign w:val="center"/>
          </w:tcPr>
          <w:p w14:paraId="5B64E77B" w14:textId="77777777" w:rsidR="00D46473" w:rsidRDefault="00000000">
            <w:pPr>
              <w:spacing w:before="40" w:after="60" w:line="240" w:lineRule="auto"/>
            </w:pPr>
            <w:r>
              <w:rPr>
                <w:sz w:val="20"/>
              </w:rPr>
              <w:t>Legacy quality/influence versus volume</w:t>
            </w:r>
          </w:p>
        </w:tc>
        <w:tc>
          <w:tcPr>
            <w:tcW w:w="1613" w:type="dxa"/>
            <w:shd w:val="clear" w:color="auto" w:fill="FFFFFF"/>
            <w:vAlign w:val="center"/>
          </w:tcPr>
          <w:p w14:paraId="49114176" w14:textId="77777777" w:rsidR="00D46473" w:rsidRDefault="00000000">
            <w:pPr>
              <w:spacing w:before="40" w:after="60" w:line="240" w:lineRule="auto"/>
            </w:pPr>
            <w:r>
              <w:rPr>
                <w:sz w:val="20"/>
              </w:rPr>
              <w:t>Open/unconnected</w:t>
            </w:r>
          </w:p>
        </w:tc>
        <w:tc>
          <w:tcPr>
            <w:tcW w:w="5616" w:type="dxa"/>
            <w:shd w:val="clear" w:color="auto" w:fill="FFFFFF"/>
            <w:vAlign w:val="center"/>
          </w:tcPr>
          <w:p w14:paraId="3609154C" w14:textId="77777777" w:rsidR="00D46473" w:rsidRDefault="00000000">
            <w:pPr>
              <w:spacing w:before="40" w:after="60" w:line="240" w:lineRule="auto"/>
            </w:pPr>
            <w:r>
              <w:rPr>
                <w:sz w:val="20"/>
              </w:rPr>
              <w:t>No raw-volume birth rule; no complete worthwhile market benefit. S14,S15</w:t>
            </w:r>
          </w:p>
        </w:tc>
      </w:tr>
      <w:tr w:rsidR="00D46473" w14:paraId="420F8D10" w14:textId="77777777">
        <w:trPr>
          <w:cantSplit/>
          <w:jc w:val="center"/>
        </w:trPr>
        <w:tc>
          <w:tcPr>
            <w:tcW w:w="2923" w:type="dxa"/>
            <w:shd w:val="clear" w:color="auto" w:fill="F3F5F8"/>
            <w:vAlign w:val="center"/>
          </w:tcPr>
          <w:p w14:paraId="58A832EE" w14:textId="77777777" w:rsidR="00D46473" w:rsidRDefault="00000000">
            <w:pPr>
              <w:spacing w:before="40" w:after="60" w:line="240" w:lineRule="auto"/>
            </w:pPr>
            <w:r>
              <w:rPr>
                <w:sz w:val="20"/>
              </w:rPr>
              <w:t>Preserve locks/open decision status</w:t>
            </w:r>
          </w:p>
        </w:tc>
        <w:tc>
          <w:tcPr>
            <w:tcW w:w="1613" w:type="dxa"/>
            <w:shd w:val="clear" w:color="auto" w:fill="F3F5F8"/>
            <w:vAlign w:val="center"/>
          </w:tcPr>
          <w:p w14:paraId="47B6C3BB" w14:textId="77777777" w:rsidR="00D46473" w:rsidRDefault="00000000">
            <w:pPr>
              <w:spacing w:before="40" w:after="60" w:line="240" w:lineRule="auto"/>
            </w:pPr>
            <w:r>
              <w:rPr>
                <w:sz w:val="20"/>
              </w:rPr>
              <w:t>Documented</w:t>
            </w:r>
          </w:p>
        </w:tc>
        <w:tc>
          <w:tcPr>
            <w:tcW w:w="5616" w:type="dxa"/>
            <w:shd w:val="clear" w:color="auto" w:fill="F3F5F8"/>
            <w:vAlign w:val="center"/>
          </w:tcPr>
          <w:p w14:paraId="497FACA8" w14:textId="77777777" w:rsidR="00D46473" w:rsidRDefault="00000000">
            <w:pPr>
              <w:spacing w:before="40" w:after="60" w:line="240" w:lineRule="auto"/>
            </w:pPr>
            <w:r>
              <w:rPr>
                <w:sz w:val="20"/>
              </w:rPr>
              <w:t>Implementation choices and supplied source disagreements remain visible; no new balance lock.</w:t>
            </w:r>
          </w:p>
        </w:tc>
      </w:tr>
    </w:tbl>
    <w:p w14:paraId="69A36518" w14:textId="77777777" w:rsidR="00D46473" w:rsidRDefault="00D46473"/>
    <w:p w14:paraId="3C6A3218" w14:textId="77777777" w:rsidR="00D46473" w:rsidRDefault="00000000">
      <w:pPr>
        <w:pStyle w:val="Heading1"/>
      </w:pPr>
      <w:r>
        <w:rPr>
          <w:color w:val="000000"/>
        </w:rPr>
        <w:t>Actual pair selection and comparison</w:t>
      </w:r>
    </w:p>
    <w:p w14:paraId="51109D88" w14:textId="77777777" w:rsidR="00D46473" w:rsidRDefault="00000000">
      <w:r>
        <w:t>The protected /breeding page queries the owned horse collection using the shared horse-list query key and a thirty-second stale time. It renders sire and dam selectors with name/breed search, availability or name sorting and sex grouping. The adapter supplies ID, name, derived age, normalized sex, breed name and raw health, with optional DOB/image/level. The actual collection projection does not supply image/level, and the adapter discards pregnancy, lastBredDate, stud fee/status and derived care health even if supplied. It therefore cannot reliably classify pregnancy or the server's actual mare cooldown. [S02,S04,S05]</w:t>
      </w:r>
    </w:p>
    <w:p w14:paraId="057849F2" w14:textId="77777777" w:rsidR="00D46473" w:rsidRDefault="00000000">
      <w:r>
        <w:t>The local eligibility helper blocks age under three, raw health named “injured” and a future optional breedingCooldownEndsAt. It does not block Critical health or pregnancy, and group filtering can include Colt/Filly. The server independently requires exact Stallion/Mare and derives age and critical health from current dates/care. A mare already pregnant, a Critical horse or an adult Colt may therefore appear selectable before the server rejects confirmation. Server validation prevents these common invalid pregnancies; the UI still gives misleading availability and a avoidable failed action. [S03–S05]</w:t>
      </w:r>
    </w:p>
    <w:p w14:paraId="72B96CBA" w14:textId="77777777" w:rsidR="00D46473" w:rsidRDefault="00000000">
      <w:r>
        <w:t>Selecting the pair mounts genetic-probability, inbreeding and lineage queries. CompatibilityPreview offers Stats, Traits, Inbreeding and Pedigree tabs; optional coat prediction is a separate panel. The confirmation fetches a real breeding-compatibility assessment and has loading, error/retry and successful data states. A genuine zero in that assessment is retained. These are connected prediction services, not a wholly static mock. However, failed/missing inbreeding in the preview mapper becomes zero, and not every background analysis error is carried into the rendered comparison. An absent assessment can look safer than an explicitly unavailable analysis. [S02,S10,S16,S17]</w:t>
      </w:r>
    </w:p>
    <w:p w14:paraId="4E8D1507" w14:textId="77777777" w:rsidR="00D46473" w:rsidRDefault="00000000">
      <w:r>
        <w:t>The stat prediction spans all twelve performance stats. For each stat it uses parent values with missing-value fallback fifty, mean = (sire + dam)/2, variance ten, range max(1, mean−10) through min(100, mean+10), and expected value round(0.7×mean + 0.3×higher parent). This forecast is not an input to createFoalFromPregnancy. Parents with stat eighty produce expected eighty while the newborn's corresponding stat defaults to zero. A displayed range is consequently not a verified range for actual birth. [S06,S10,S11]</w:t>
      </w:r>
    </w:p>
    <w:p w14:paraId="156C9852" w14:textId="77777777" w:rsidR="00D46473" w:rsidRDefault="00000000">
      <w:r>
        <w:t xml:space="preserve">Trait previews are a separate probability model. The adapter converts backend percent values to fractional UI probabilities, classifies both-parent/recessive outcomes when those markers exist and otherwise labels positive outcomes as sire and negative outcomes as dam. That fallback is based on outcome category, not proved </w:t>
      </w:r>
      <w:r>
        <w:lastRenderedPageBreak/>
        <w:t>parental origin. The pedigree mapper converts common-ancestor contribution percentages into its “generations” property, which the preview renders as generations back. That number is not actual pedigree depth. Actual parent genotype, markings, conformation, gaits, temperament complement, registry and ancestor achievements are not comprehensively presented as pair comparison; separate profile tabs do not constitute a complete pair-analysis screen. [S10,S16–S19]</w:t>
      </w:r>
    </w:p>
    <w:p w14:paraId="021C2F0D" w14:textId="77777777" w:rsidR="00D46473" w:rsidRDefault="00000000">
      <w:r>
        <w:t>The flow is therefore pair selection plus tabbed panels plus a confirmation modal, not the required sequential Select Pair → Trait Compatibility → Lineage/Foal Preview → Finalize wizard. It does delay mutation until confirmation succeeds, which satisfies that particular transaction boundary. No core premium role gate was found on the mounted conception and analysis paths. [S01,S02,S10]</w:t>
      </w:r>
    </w:p>
    <w:p w14:paraId="0E45AE1D" w14:textId="77777777" w:rsidR="00D46473" w:rsidRDefault="00000000">
      <w:pPr>
        <w:pStyle w:val="Heading1"/>
      </w:pPr>
      <w:r>
        <w:rPr>
          <w:color w:val="000000"/>
        </w:rPr>
        <w:t>Eligibility and authoritative conception</w:t>
      </w:r>
    </w:p>
    <w:p w14:paraId="22353E58" w14:textId="77777777" w:rsidR="00D46473" w:rsidRDefault="00000000">
      <w:r>
        <w:t>The POST /api/v1/horses/foals route inherits authentication and CSRF protection, applies the foal rate limiter, validates positive parent IDs and checks both parents against the caller's owned resource scope. It strips client userId/ownerId. A different owner's horse produces a nondisclosing 404. An advertised public stud owned by someone else cannot currently be used through this conception route; both parents must belong to the caller. Stud listing is implemented independently, but no connected cross-owner stud settlement contract was found. [S01,S03,S13]</w:t>
      </w:r>
    </w:p>
    <w:p w14:paraId="6FA57C19" w14:textId="1C7A5F61" w:rsidR="00D46473" w:rsidRDefault="00000000">
      <w:r>
        <w:t>The controller reads the parents, rejects displayed Critical health, self-cross, incorrect exact sex, birth-derived age under three game years, a mare inside her seven-day cooldown and a mare already in foal. Three game years correspond to twenty-one real calendar days in the current seven-real-days-per-game-year clock. It does not add maximum reproductive age, stallion frequency cap, private/unavailable stud access or balance requirements. Missing or invalid breed intent is validated before pregnancy is claimed; breed lookup/profile failure prevents conception. [S03,S08]</w:t>
      </w:r>
    </w:p>
    <w:p w14:paraId="3A96CBE2" w14:textId="77777777" w:rsidR="00D46473" w:rsidRDefault="00000000">
      <w:r>
        <w:t>The effective newborn breed is explicit breedId if supplied, otherwise the dam's breed. It is verified against the breed row and profile and stored as pendingFoalBreedId at conception so a later dam breed change does not silently choose a different target. This is a breed choice contract, not an implemented mixed-breed registry algorithm. Name is optional pending intent; the normal client only sends sireId and damId. Other optional fields tolerated by the route are not an instruction to set caller-chosen birth sex, stats, owner or health through the normal controller. [S01,S03,S06]</w:t>
      </w:r>
    </w:p>
    <w:p w14:paraId="4618803B" w14:textId="77777777" w:rsidR="00D46473" w:rsidRDefault="00000000">
      <w:r>
        <w:t>The pregnancy claim is a guarded prisma.horse.updateMany with mare ID and inFoalSinceDate:null. It writes current timestamp, sire ID, an empty tier-counter object, the Eastern date cooldown stamp and pending name/breed. Two simultaneous conception attempts for the same nonpregnant mare cannot both match that conditional update; the loser receives an unavailable-pregnancy result. This is one atomic database statement, but it is not wrapped in an explicit Prisma transaction as required by the supplied repository mutation rule. No economic transaction or immutable breeding event is added. [S03]</w:t>
      </w:r>
    </w:p>
    <w:p w14:paraId="34FC3D30" w14:textId="77777777" w:rsidR="00D46473" w:rsidRDefault="00000000">
      <w:r>
        <w:t>Ownership is checked before these controller reads, not pinned in the final update predicate. If a mare transfers after route authorization but before the guarded update, the old owner's request can still start pregnancy on the transferred mare. At delivery, the job likewise uses an owner snapshot that is not pinned in the birth claim. These are narrower concurrent transfer scenarios, not a claim that any unauthenticated caller can breed any horse. [S01,S03,S06,S24]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440"/>
        <w:gridCol w:w="4320"/>
        <w:gridCol w:w="4392"/>
      </w:tblGrid>
      <w:tr w:rsidR="00D46473" w14:paraId="53B17684" w14:textId="77777777">
        <w:trPr>
          <w:cantSplit/>
          <w:tblHeader/>
          <w:jc w:val="center"/>
        </w:trPr>
        <w:tc>
          <w:tcPr>
            <w:tcW w:w="1440" w:type="dxa"/>
            <w:shd w:val="clear" w:color="auto" w:fill="17233A"/>
            <w:vAlign w:val="center"/>
          </w:tcPr>
          <w:p w14:paraId="4BC4278A" w14:textId="77777777" w:rsidR="00D46473" w:rsidRDefault="00000000">
            <w:pPr>
              <w:spacing w:before="40" w:after="60" w:line="240" w:lineRule="auto"/>
            </w:pPr>
            <w:r>
              <w:rPr>
                <w:b/>
                <w:color w:val="FFFFFF"/>
                <w:sz w:val="20"/>
              </w:rPr>
              <w:t>Gate</w:t>
            </w:r>
          </w:p>
        </w:tc>
        <w:tc>
          <w:tcPr>
            <w:tcW w:w="4320" w:type="dxa"/>
            <w:shd w:val="clear" w:color="auto" w:fill="17233A"/>
            <w:vAlign w:val="center"/>
          </w:tcPr>
          <w:p w14:paraId="3F2DAF73" w14:textId="77777777" w:rsidR="00D46473" w:rsidRDefault="00000000">
            <w:pPr>
              <w:spacing w:before="40" w:after="60" w:line="240" w:lineRule="auto"/>
            </w:pPr>
            <w:r>
              <w:rPr>
                <w:b/>
                <w:color w:val="FFFFFF"/>
                <w:sz w:val="20"/>
              </w:rPr>
              <w:t>Actual server behavior</w:t>
            </w:r>
          </w:p>
        </w:tc>
        <w:tc>
          <w:tcPr>
            <w:tcW w:w="4392" w:type="dxa"/>
            <w:shd w:val="clear" w:color="auto" w:fill="17233A"/>
            <w:vAlign w:val="center"/>
          </w:tcPr>
          <w:p w14:paraId="56B0B235" w14:textId="77777777" w:rsidR="00D46473" w:rsidRDefault="00000000">
            <w:pPr>
              <w:spacing w:before="40" w:after="60" w:line="240" w:lineRule="auto"/>
            </w:pPr>
            <w:r>
              <w:rPr>
                <w:b/>
                <w:color w:val="FFFFFF"/>
                <w:sz w:val="20"/>
              </w:rPr>
              <w:t>Boundary</w:t>
            </w:r>
          </w:p>
        </w:tc>
      </w:tr>
      <w:tr w:rsidR="00D46473" w14:paraId="47418B4D" w14:textId="77777777">
        <w:trPr>
          <w:cantSplit/>
          <w:jc w:val="center"/>
        </w:trPr>
        <w:tc>
          <w:tcPr>
            <w:tcW w:w="1440" w:type="dxa"/>
            <w:shd w:val="clear" w:color="auto" w:fill="FFFFFF"/>
            <w:vAlign w:val="center"/>
          </w:tcPr>
          <w:p w14:paraId="5A1C88EF" w14:textId="77777777" w:rsidR="00D46473" w:rsidRDefault="00000000">
            <w:pPr>
              <w:spacing w:before="40" w:after="60" w:line="240" w:lineRule="auto"/>
            </w:pPr>
            <w:r>
              <w:rPr>
                <w:sz w:val="20"/>
              </w:rPr>
              <w:t>Access</w:t>
            </w:r>
          </w:p>
        </w:tc>
        <w:tc>
          <w:tcPr>
            <w:tcW w:w="4320" w:type="dxa"/>
            <w:shd w:val="clear" w:color="auto" w:fill="FFFFFF"/>
            <w:vAlign w:val="center"/>
          </w:tcPr>
          <w:p w14:paraId="13BE10A5" w14:textId="77777777" w:rsidR="00D46473" w:rsidRDefault="00000000">
            <w:pPr>
              <w:spacing w:before="40" w:after="60" w:line="240" w:lineRule="auto"/>
            </w:pPr>
            <w:r>
              <w:rPr>
                <w:sz w:val="20"/>
              </w:rPr>
              <w:t>Authentication, CSRF, both parent records owned; foreign IDs404</w:t>
            </w:r>
          </w:p>
        </w:tc>
        <w:tc>
          <w:tcPr>
            <w:tcW w:w="4392" w:type="dxa"/>
            <w:shd w:val="clear" w:color="auto" w:fill="FFFFFF"/>
            <w:vAlign w:val="center"/>
          </w:tcPr>
          <w:p w14:paraId="7D9138EB" w14:textId="77777777" w:rsidR="00D46473" w:rsidRDefault="00000000">
            <w:pPr>
              <w:spacing w:before="40" w:after="60" w:line="240" w:lineRule="auto"/>
            </w:pPr>
            <w:r>
              <w:rPr>
                <w:sz w:val="20"/>
              </w:rPr>
              <w:t>No core premium gate; no other-owner public stud contract. S01</w:t>
            </w:r>
          </w:p>
        </w:tc>
      </w:tr>
      <w:tr w:rsidR="00D46473" w14:paraId="3E475715" w14:textId="77777777">
        <w:trPr>
          <w:cantSplit/>
          <w:jc w:val="center"/>
        </w:trPr>
        <w:tc>
          <w:tcPr>
            <w:tcW w:w="1440" w:type="dxa"/>
            <w:shd w:val="clear" w:color="auto" w:fill="F3F5F8"/>
            <w:vAlign w:val="center"/>
          </w:tcPr>
          <w:p w14:paraId="3889F399" w14:textId="77777777" w:rsidR="00D46473" w:rsidRDefault="00000000">
            <w:pPr>
              <w:spacing w:before="40" w:after="60" w:line="240" w:lineRule="auto"/>
            </w:pPr>
            <w:r>
              <w:rPr>
                <w:sz w:val="20"/>
              </w:rPr>
              <w:lastRenderedPageBreak/>
              <w:t>Sex/self-cross</w:t>
            </w:r>
          </w:p>
        </w:tc>
        <w:tc>
          <w:tcPr>
            <w:tcW w:w="4320" w:type="dxa"/>
            <w:shd w:val="clear" w:color="auto" w:fill="F3F5F8"/>
            <w:vAlign w:val="center"/>
          </w:tcPr>
          <w:p w14:paraId="1F52FA45" w14:textId="77777777" w:rsidR="00D46473" w:rsidRDefault="00000000">
            <w:pPr>
              <w:spacing w:before="40" w:after="60" w:line="240" w:lineRule="auto"/>
            </w:pPr>
            <w:r>
              <w:rPr>
                <w:sz w:val="20"/>
              </w:rPr>
              <w:t>Exact Stallion sire/Mare dam; IDs must differ</w:t>
            </w:r>
          </w:p>
        </w:tc>
        <w:tc>
          <w:tcPr>
            <w:tcW w:w="4392" w:type="dxa"/>
            <w:shd w:val="clear" w:color="auto" w:fill="F3F5F8"/>
            <w:vAlign w:val="center"/>
          </w:tcPr>
          <w:p w14:paraId="4D57D9B2" w14:textId="77777777" w:rsidR="00D46473" w:rsidRDefault="00000000">
            <w:pPr>
              <w:spacing w:before="40" w:after="60" w:line="240" w:lineRule="auto"/>
            </w:pPr>
            <w:r>
              <w:rPr>
                <w:sz w:val="20"/>
              </w:rPr>
              <w:t>Age-correct Colt/Filly can pass local grouping but server rejects. S03,S05</w:t>
            </w:r>
          </w:p>
        </w:tc>
      </w:tr>
      <w:tr w:rsidR="00D46473" w14:paraId="6FF5473E" w14:textId="77777777">
        <w:trPr>
          <w:cantSplit/>
          <w:jc w:val="center"/>
        </w:trPr>
        <w:tc>
          <w:tcPr>
            <w:tcW w:w="1440" w:type="dxa"/>
            <w:shd w:val="clear" w:color="auto" w:fill="FFFFFF"/>
            <w:vAlign w:val="center"/>
          </w:tcPr>
          <w:p w14:paraId="51E49D2A" w14:textId="77777777" w:rsidR="00D46473" w:rsidRDefault="00000000">
            <w:pPr>
              <w:spacing w:before="40" w:after="60" w:line="240" w:lineRule="auto"/>
            </w:pPr>
            <w:r>
              <w:rPr>
                <w:sz w:val="20"/>
              </w:rPr>
              <w:t>Age</w:t>
            </w:r>
          </w:p>
        </w:tc>
        <w:tc>
          <w:tcPr>
            <w:tcW w:w="4320" w:type="dxa"/>
            <w:shd w:val="clear" w:color="auto" w:fill="FFFFFF"/>
            <w:vAlign w:val="center"/>
          </w:tcPr>
          <w:p w14:paraId="4A6E3A9C" w14:textId="77777777" w:rsidR="00D46473" w:rsidRDefault="00000000">
            <w:pPr>
              <w:spacing w:before="40" w:after="60" w:line="240" w:lineRule="auto"/>
            </w:pPr>
            <w:r>
              <w:rPr>
                <w:sz w:val="20"/>
              </w:rPr>
              <w:t>DOB-derived minimum3 game years</w:t>
            </w:r>
          </w:p>
        </w:tc>
        <w:tc>
          <w:tcPr>
            <w:tcW w:w="4392" w:type="dxa"/>
            <w:shd w:val="clear" w:color="auto" w:fill="FFFFFF"/>
            <w:vAlign w:val="center"/>
          </w:tcPr>
          <w:p w14:paraId="01CB5129" w14:textId="77777777" w:rsidR="00D46473" w:rsidRDefault="00000000">
            <w:pPr>
              <w:spacing w:before="40" w:after="60" w:line="240" w:lineRule="auto"/>
            </w:pPr>
            <w:r>
              <w:rPr>
                <w:sz w:val="20"/>
              </w:rPr>
              <w:t>No max age/fertility decline or conception RNG. S03,S08</w:t>
            </w:r>
          </w:p>
        </w:tc>
      </w:tr>
      <w:tr w:rsidR="00D46473" w14:paraId="5E012EEA" w14:textId="77777777">
        <w:trPr>
          <w:cantSplit/>
          <w:jc w:val="center"/>
        </w:trPr>
        <w:tc>
          <w:tcPr>
            <w:tcW w:w="1440" w:type="dxa"/>
            <w:shd w:val="clear" w:color="auto" w:fill="F3F5F8"/>
            <w:vAlign w:val="center"/>
          </w:tcPr>
          <w:p w14:paraId="2FBAFBF4" w14:textId="77777777" w:rsidR="00D46473" w:rsidRDefault="00000000">
            <w:pPr>
              <w:spacing w:before="40" w:after="60" w:line="240" w:lineRule="auto"/>
            </w:pPr>
            <w:r>
              <w:rPr>
                <w:sz w:val="20"/>
              </w:rPr>
              <w:t>Health</w:t>
            </w:r>
          </w:p>
        </w:tc>
        <w:tc>
          <w:tcPr>
            <w:tcW w:w="4320" w:type="dxa"/>
            <w:shd w:val="clear" w:color="auto" w:fill="F3F5F8"/>
            <w:vAlign w:val="center"/>
          </w:tcPr>
          <w:p w14:paraId="336095BC" w14:textId="77777777" w:rsidR="00D46473" w:rsidRDefault="00000000">
            <w:pPr>
              <w:spacing w:before="40" w:after="60" w:line="240" w:lineRule="auto"/>
            </w:pPr>
            <w:r>
              <w:rPr>
                <w:sz w:val="20"/>
              </w:rPr>
              <w:t>Derived displayedHealth Critical blocks either parent</w:t>
            </w:r>
          </w:p>
        </w:tc>
        <w:tc>
          <w:tcPr>
            <w:tcW w:w="4392" w:type="dxa"/>
            <w:shd w:val="clear" w:color="auto" w:fill="F3F5F8"/>
            <w:vAlign w:val="center"/>
          </w:tcPr>
          <w:p w14:paraId="1B5D1BD3" w14:textId="77777777" w:rsidR="00D46473" w:rsidRDefault="00000000">
            <w:pPr>
              <w:spacing w:before="40" w:after="60" w:line="240" w:lineRule="auto"/>
            </w:pPr>
            <w:r>
              <w:rPr>
                <w:sz w:val="20"/>
              </w:rPr>
              <w:t>Selector only raw injured; no preview availability parity. S03,S05,S22</w:t>
            </w:r>
          </w:p>
        </w:tc>
      </w:tr>
      <w:tr w:rsidR="00D46473" w14:paraId="63D24D67" w14:textId="77777777">
        <w:trPr>
          <w:cantSplit/>
          <w:jc w:val="center"/>
        </w:trPr>
        <w:tc>
          <w:tcPr>
            <w:tcW w:w="1440" w:type="dxa"/>
            <w:shd w:val="clear" w:color="auto" w:fill="FFFFFF"/>
            <w:vAlign w:val="center"/>
          </w:tcPr>
          <w:p w14:paraId="6E71A8DD" w14:textId="77777777" w:rsidR="00D46473" w:rsidRDefault="00000000">
            <w:pPr>
              <w:spacing w:before="40" w:after="60" w:line="240" w:lineRule="auto"/>
            </w:pPr>
            <w:r>
              <w:rPr>
                <w:sz w:val="20"/>
              </w:rPr>
              <w:t>Mare timing</w:t>
            </w:r>
          </w:p>
        </w:tc>
        <w:tc>
          <w:tcPr>
            <w:tcW w:w="4320" w:type="dxa"/>
            <w:shd w:val="clear" w:color="auto" w:fill="FFFFFF"/>
            <w:vAlign w:val="center"/>
          </w:tcPr>
          <w:p w14:paraId="196808AB" w14:textId="77777777" w:rsidR="00D46473" w:rsidRDefault="00000000">
            <w:pPr>
              <w:spacing w:before="40" w:after="60" w:line="240" w:lineRule="auto"/>
            </w:pPr>
            <w:r>
              <w:rPr>
                <w:sz w:val="20"/>
              </w:rPr>
              <w:t>Seven days since lastBredDate; not already pregnant</w:t>
            </w:r>
          </w:p>
        </w:tc>
        <w:tc>
          <w:tcPr>
            <w:tcW w:w="4392" w:type="dxa"/>
            <w:shd w:val="clear" w:color="auto" w:fill="FFFFFF"/>
            <w:vAlign w:val="center"/>
          </w:tcPr>
          <w:p w14:paraId="47214EA1" w14:textId="77777777" w:rsidR="00D46473" w:rsidRDefault="00000000">
            <w:pPr>
              <w:spacing w:before="40" w:after="60" w:line="240" w:lineRule="auto"/>
            </w:pPr>
            <w:r>
              <w:rPr>
                <w:sz w:val="20"/>
              </w:rPr>
              <w:t>Cooldown starts conception; no separate postpartum timer. S03</w:t>
            </w:r>
          </w:p>
        </w:tc>
      </w:tr>
      <w:tr w:rsidR="00D46473" w14:paraId="4F58DFE2" w14:textId="77777777">
        <w:trPr>
          <w:cantSplit/>
          <w:jc w:val="center"/>
        </w:trPr>
        <w:tc>
          <w:tcPr>
            <w:tcW w:w="1440" w:type="dxa"/>
            <w:shd w:val="clear" w:color="auto" w:fill="F3F5F8"/>
            <w:vAlign w:val="center"/>
          </w:tcPr>
          <w:p w14:paraId="15F05D3C" w14:textId="77777777" w:rsidR="00D46473" w:rsidRDefault="00000000">
            <w:pPr>
              <w:spacing w:before="40" w:after="60" w:line="240" w:lineRule="auto"/>
            </w:pPr>
            <w:r>
              <w:rPr>
                <w:sz w:val="20"/>
              </w:rPr>
              <w:t>Stallion timing/access</w:t>
            </w:r>
          </w:p>
        </w:tc>
        <w:tc>
          <w:tcPr>
            <w:tcW w:w="4320" w:type="dxa"/>
            <w:shd w:val="clear" w:color="auto" w:fill="F3F5F8"/>
            <w:vAlign w:val="center"/>
          </w:tcPr>
          <w:p w14:paraId="41358117" w14:textId="77777777" w:rsidR="00D46473" w:rsidRDefault="00000000">
            <w:pPr>
              <w:spacing w:before="40" w:after="60" w:line="240" w:lineRule="auto"/>
            </w:pPr>
            <w:r>
              <w:rPr>
                <w:sz w:val="20"/>
              </w:rPr>
              <w:t>No frequency/cooldown/stud-state precondition</w:t>
            </w:r>
          </w:p>
        </w:tc>
        <w:tc>
          <w:tcPr>
            <w:tcW w:w="4392" w:type="dxa"/>
            <w:shd w:val="clear" w:color="auto" w:fill="F3F5F8"/>
            <w:vAlign w:val="center"/>
          </w:tcPr>
          <w:p w14:paraId="3CA63555" w14:textId="77777777" w:rsidR="00D46473" w:rsidRDefault="00000000">
            <w:pPr>
              <w:spacing w:before="40" w:after="60" w:line="240" w:lineRule="auto"/>
            </w:pPr>
            <w:r>
              <w:rPr>
                <w:sz w:val="20"/>
              </w:rPr>
              <w:t>Stored stud metadata does not establish conception permission. S03,S13</w:t>
            </w:r>
          </w:p>
        </w:tc>
      </w:tr>
      <w:tr w:rsidR="00D46473" w14:paraId="0C232724" w14:textId="77777777">
        <w:trPr>
          <w:cantSplit/>
          <w:jc w:val="center"/>
        </w:trPr>
        <w:tc>
          <w:tcPr>
            <w:tcW w:w="1440" w:type="dxa"/>
            <w:shd w:val="clear" w:color="auto" w:fill="FFFFFF"/>
            <w:vAlign w:val="center"/>
          </w:tcPr>
          <w:p w14:paraId="1F91D16C" w14:textId="77777777" w:rsidR="00D46473" w:rsidRDefault="00000000">
            <w:pPr>
              <w:spacing w:before="40" w:after="60" w:line="240" w:lineRule="auto"/>
            </w:pPr>
            <w:r>
              <w:rPr>
                <w:sz w:val="20"/>
              </w:rPr>
              <w:t>Breed</w:t>
            </w:r>
          </w:p>
        </w:tc>
        <w:tc>
          <w:tcPr>
            <w:tcW w:w="4320" w:type="dxa"/>
            <w:shd w:val="clear" w:color="auto" w:fill="FFFFFF"/>
            <w:vAlign w:val="center"/>
          </w:tcPr>
          <w:p w14:paraId="381BDA6D" w14:textId="77777777" w:rsidR="00D46473" w:rsidRDefault="00000000">
            <w:pPr>
              <w:spacing w:before="40" w:after="60" w:line="240" w:lineRule="auto"/>
            </w:pPr>
            <w:r>
              <w:rPr>
                <w:sz w:val="20"/>
              </w:rPr>
              <w:t>Explicit or dam fallback must resolve breed/profile</w:t>
            </w:r>
          </w:p>
        </w:tc>
        <w:tc>
          <w:tcPr>
            <w:tcW w:w="4392" w:type="dxa"/>
            <w:shd w:val="clear" w:color="auto" w:fill="FFFFFF"/>
            <w:vAlign w:val="center"/>
          </w:tcPr>
          <w:p w14:paraId="1F97584C" w14:textId="77777777" w:rsidR="00D46473" w:rsidRDefault="00000000">
            <w:pPr>
              <w:spacing w:before="40" w:after="60" w:line="240" w:lineRule="auto"/>
            </w:pPr>
            <w:r>
              <w:rPr>
                <w:sz w:val="20"/>
              </w:rPr>
              <w:t>Validated result stored pending; errors before claim. S03</w:t>
            </w:r>
          </w:p>
        </w:tc>
      </w:tr>
      <w:tr w:rsidR="00D46473" w14:paraId="7173871B" w14:textId="77777777">
        <w:trPr>
          <w:cantSplit/>
          <w:jc w:val="center"/>
        </w:trPr>
        <w:tc>
          <w:tcPr>
            <w:tcW w:w="1440" w:type="dxa"/>
            <w:shd w:val="clear" w:color="auto" w:fill="F3F5F8"/>
            <w:vAlign w:val="center"/>
          </w:tcPr>
          <w:p w14:paraId="3BA14727" w14:textId="77777777" w:rsidR="00D46473" w:rsidRDefault="00000000">
            <w:pPr>
              <w:spacing w:before="40" w:after="60" w:line="240" w:lineRule="auto"/>
            </w:pPr>
            <w:r>
              <w:rPr>
                <w:sz w:val="20"/>
              </w:rPr>
              <w:t>Funds</w:t>
            </w:r>
          </w:p>
        </w:tc>
        <w:tc>
          <w:tcPr>
            <w:tcW w:w="4320" w:type="dxa"/>
            <w:shd w:val="clear" w:color="auto" w:fill="F3F5F8"/>
            <w:vAlign w:val="center"/>
          </w:tcPr>
          <w:p w14:paraId="35336A0D" w14:textId="77777777" w:rsidR="00D46473" w:rsidRDefault="00000000">
            <w:pPr>
              <w:spacing w:before="40" w:after="60" w:line="240" w:lineRule="auto"/>
            </w:pPr>
            <w:r>
              <w:rPr>
                <w:sz w:val="20"/>
              </w:rPr>
              <w:t>No balance/fee/debit requirement</w:t>
            </w:r>
          </w:p>
        </w:tc>
        <w:tc>
          <w:tcPr>
            <w:tcW w:w="4392" w:type="dxa"/>
            <w:shd w:val="clear" w:color="auto" w:fill="F3F5F8"/>
            <w:vAlign w:val="center"/>
          </w:tcPr>
          <w:p w14:paraId="1078481F" w14:textId="77777777" w:rsidR="00D46473" w:rsidRDefault="00000000">
            <w:pPr>
              <w:spacing w:before="40" w:after="60" w:line="240" w:lineRule="auto"/>
            </w:pPr>
            <w:r>
              <w:rPr>
                <w:sz w:val="20"/>
              </w:rPr>
              <w:t>UI ordinary total700 is not committed economy. S02,S03</w:t>
            </w:r>
          </w:p>
        </w:tc>
      </w:tr>
    </w:tbl>
    <w:p w14:paraId="7812F956" w14:textId="77777777" w:rsidR="00D46473" w:rsidRDefault="00D46473"/>
    <w:p w14:paraId="0AF4530E" w14:textId="77777777" w:rsidR="00D46473" w:rsidRDefault="00000000">
      <w:pPr>
        <w:pStyle w:val="Heading1"/>
      </w:pPr>
      <w:r>
        <w:rPr>
          <w:color w:val="000000"/>
        </w:rPr>
        <w:t>Fees, stud availability and market terms</w:t>
      </w:r>
    </w:p>
    <w:p w14:paraId="5A22E879" w14:textId="77777777" w:rsidR="00D46473" w:rsidRDefault="00000000">
      <w:r>
        <w:t>The page invents a stud fee of round(500×(sire.level||1)) plus a flat breeding fee of 200. Because the current owned roster does not project level, the ordinary display is 500 plus 200 = 700. The stored studFee does not control this calculation; an actual stored fee of 1,800 still yields a 500 display. The modal receives the stud fee and labels it as immediately deductible, while the page shows a separate total. The conception request transmits no quote, payment authorization, price version or stud owner terms. The server does not read or debit User.money, create a payment row, credit a stud owner, check insufficient funds or charge the displayed base fee. [S02,S03,S17]</w:t>
      </w:r>
    </w:p>
    <w:p w14:paraId="083D4021" w14:textId="77777777" w:rsidR="00D46473" w:rsidRDefault="00000000">
      <w:r>
        <w:t>Owned stallions can be listed or unlisted through stud-listing actions with a nonnegative integer fee. This establishes stored public listing metadata, not a complete Public Stud / Private / Unavailable state machine integrated with pair eligibility. Neither maximum frequency nor an external stud booking/service is enforced by conception. No NPC service price or purchase of guaranteed sex, stat, champion outcome or genotype rewrite was found on the current core route. The lack of a connected payment does not itself settle the reference's open economic design. [S03,S13]</w:t>
      </w:r>
    </w:p>
    <w:p w14:paraId="30D1E11F" w14:textId="77777777" w:rsidR="00D46473" w:rsidRDefault="00000000">
      <w:pPr>
        <w:pStyle w:val="Heading1"/>
      </w:pPr>
      <w:r>
        <w:rPr>
          <w:color w:val="000000"/>
        </w:rPr>
        <w:t>Pregnancy calendar and persistence</w:t>
      </w:r>
    </w:p>
    <w:p w14:paraId="7EB61F66" w14:textId="77777777" w:rsidR="00D46473" w:rsidRDefault="00000000">
      <w:r>
        <w:t>Successful conception returns HTTP 200 with pregnancyStarted:true, damId, sireId and foalDueDate. The due timestamp is the start of Eastern calendar day D+7. Gestation is counted in Eastern date boundaries, not seven exact twenty-four-hour intervals after confirmation. Conception late on D still becomes due at midnight on D+7; a daylight-saving transition does not move the intended date. The production schedule delivers at 00:25 Eastern, after the 00:05 aging job, if the process and dependencies are running. Due midnight and actual delivery at the next successful job are distinct. [S03,S07,S08]</w:t>
      </w:r>
    </w:p>
    <w:p w14:paraId="2BDF94A7" w14:textId="77777777" w:rsidR="00D46473" w:rsidRDefault="00000000">
      <w:r>
        <w:lastRenderedPageBreak/>
        <w:t>Pregnancy progress uses the same Eastern day-index difference. Day is min(elapsed days+1,7), remaining is max(7−elapsed,0), and elapsed≥7 is overdue/ready. The panel displays Day X of 7, timing/overdue copy, counts per tier and projected bonus chances. It has no independent midnight timer; a refresh or rerender is needed to recompute time. The panel's sire is text rather than a linked entity, and it does not provide the full immutable pairing terms, breeding event, care timeline, risk history, prior-foal chronology or mare cooldown required by the source. [S08,S12]</w:t>
      </w:r>
    </w:p>
    <w:p w14:paraId="3B56833D" w14:textId="77777777" w:rsidR="00D46473" w:rsidRDefault="00000000">
      <w:r>
        <w:t>There is no Pregnancy or BreedingEvent model in the audited schema. Current pregnancy lives in mutable Horse columns. Parent IDs persist on the foal and lastBredDate remains on the dam; conception timestamp, sire pointer, counters and pending intent are cleared at delivery. The returned breedingAnalysis records stress, proxy feed quality, lineage count, chances and parent names only in the service result. That result is not stored as a retrievable birth audit/history record. A later conception replaces current pregnancy intent and changes lastBredDate. No conception-time parent genetic snapshot is preserved; current parent values are read at birth. [S03,S06,S23]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016"/>
        <w:gridCol w:w="3960"/>
        <w:gridCol w:w="4176"/>
      </w:tblGrid>
      <w:tr w:rsidR="00D46473" w14:paraId="708B6E75" w14:textId="77777777">
        <w:trPr>
          <w:cantSplit/>
          <w:tblHeader/>
          <w:jc w:val="center"/>
        </w:trPr>
        <w:tc>
          <w:tcPr>
            <w:tcW w:w="2016" w:type="dxa"/>
            <w:shd w:val="clear" w:color="auto" w:fill="17233A"/>
            <w:vAlign w:val="center"/>
          </w:tcPr>
          <w:p w14:paraId="00F59A53" w14:textId="77777777" w:rsidR="00D46473" w:rsidRDefault="00000000">
            <w:pPr>
              <w:spacing w:before="40" w:after="60" w:line="240" w:lineRule="auto"/>
            </w:pPr>
            <w:r>
              <w:rPr>
                <w:b/>
                <w:color w:val="FFFFFF"/>
                <w:sz w:val="20"/>
              </w:rPr>
              <w:t>State/action</w:t>
            </w:r>
          </w:p>
        </w:tc>
        <w:tc>
          <w:tcPr>
            <w:tcW w:w="3960" w:type="dxa"/>
            <w:shd w:val="clear" w:color="auto" w:fill="17233A"/>
            <w:vAlign w:val="center"/>
          </w:tcPr>
          <w:p w14:paraId="692E097D" w14:textId="77777777" w:rsidR="00D46473" w:rsidRDefault="00000000">
            <w:pPr>
              <w:spacing w:before="40" w:after="60" w:line="240" w:lineRule="auto"/>
            </w:pPr>
            <w:r>
              <w:rPr>
                <w:b/>
                <w:color w:val="FFFFFF"/>
                <w:sz w:val="20"/>
              </w:rPr>
              <w:t>Persistent effect</w:t>
            </w:r>
          </w:p>
        </w:tc>
        <w:tc>
          <w:tcPr>
            <w:tcW w:w="4176" w:type="dxa"/>
            <w:shd w:val="clear" w:color="auto" w:fill="17233A"/>
            <w:vAlign w:val="center"/>
          </w:tcPr>
          <w:p w14:paraId="262EE81D" w14:textId="77777777" w:rsidR="00D46473" w:rsidRDefault="00000000">
            <w:pPr>
              <w:spacing w:before="40" w:after="60" w:line="240" w:lineRule="auto"/>
            </w:pPr>
            <w:r>
              <w:rPr>
                <w:b/>
                <w:color w:val="FFFFFF"/>
                <w:sz w:val="20"/>
              </w:rPr>
              <w:t>Observed contract</w:t>
            </w:r>
          </w:p>
        </w:tc>
      </w:tr>
      <w:tr w:rsidR="00D46473" w14:paraId="6CD07D4A" w14:textId="77777777">
        <w:trPr>
          <w:cantSplit/>
          <w:jc w:val="center"/>
        </w:trPr>
        <w:tc>
          <w:tcPr>
            <w:tcW w:w="2016" w:type="dxa"/>
            <w:shd w:val="clear" w:color="auto" w:fill="FFFFFF"/>
            <w:vAlign w:val="center"/>
          </w:tcPr>
          <w:p w14:paraId="30197B1C" w14:textId="77777777" w:rsidR="00D46473" w:rsidRDefault="00000000">
            <w:pPr>
              <w:spacing w:before="40" w:after="60" w:line="240" w:lineRule="auto"/>
            </w:pPr>
            <w:r>
              <w:rPr>
                <w:sz w:val="20"/>
              </w:rPr>
              <w:t>Not pregnant</w:t>
            </w:r>
          </w:p>
        </w:tc>
        <w:tc>
          <w:tcPr>
            <w:tcW w:w="3960" w:type="dxa"/>
            <w:shd w:val="clear" w:color="auto" w:fill="FFFFFF"/>
            <w:vAlign w:val="center"/>
          </w:tcPr>
          <w:p w14:paraId="5C94BDB5" w14:textId="77777777" w:rsidR="00D46473" w:rsidRDefault="00000000">
            <w:pPr>
              <w:spacing w:before="40" w:after="60" w:line="240" w:lineRule="auto"/>
            </w:pPr>
            <w:r>
              <w:rPr>
                <w:sz w:val="20"/>
              </w:rPr>
              <w:t>inFoalSinceDate null</w:t>
            </w:r>
          </w:p>
        </w:tc>
        <w:tc>
          <w:tcPr>
            <w:tcW w:w="4176" w:type="dxa"/>
            <w:shd w:val="clear" w:color="auto" w:fill="FFFFFF"/>
            <w:vAlign w:val="center"/>
          </w:tcPr>
          <w:p w14:paraId="513EAF1B" w14:textId="77777777" w:rsidR="00D46473" w:rsidRDefault="00000000">
            <w:pPr>
              <w:spacing w:before="40" w:after="60" w:line="240" w:lineRule="auto"/>
            </w:pPr>
            <w:r>
              <w:rPr>
                <w:sz w:val="20"/>
              </w:rPr>
              <w:t>lastBredDate may remain; selection does not clear cooldown. S03</w:t>
            </w:r>
          </w:p>
        </w:tc>
      </w:tr>
      <w:tr w:rsidR="00D46473" w14:paraId="69C5C119" w14:textId="77777777">
        <w:trPr>
          <w:cantSplit/>
          <w:jc w:val="center"/>
        </w:trPr>
        <w:tc>
          <w:tcPr>
            <w:tcW w:w="2016" w:type="dxa"/>
            <w:shd w:val="clear" w:color="auto" w:fill="F3F5F8"/>
            <w:vAlign w:val="center"/>
          </w:tcPr>
          <w:p w14:paraId="156381F6" w14:textId="77777777" w:rsidR="00D46473" w:rsidRDefault="00000000">
            <w:pPr>
              <w:spacing w:before="40" w:after="60" w:line="240" w:lineRule="auto"/>
            </w:pPr>
            <w:r>
              <w:rPr>
                <w:sz w:val="20"/>
              </w:rPr>
              <w:t>Confirmation accepted</w:t>
            </w:r>
          </w:p>
        </w:tc>
        <w:tc>
          <w:tcPr>
            <w:tcW w:w="3960" w:type="dxa"/>
            <w:shd w:val="clear" w:color="auto" w:fill="F3F5F8"/>
            <w:vAlign w:val="center"/>
          </w:tcPr>
          <w:p w14:paraId="257D7A6F" w14:textId="77777777" w:rsidR="00D46473" w:rsidRDefault="00000000">
            <w:pPr>
              <w:spacing w:before="40" w:after="60" w:line="240" w:lineRule="auto"/>
            </w:pPr>
            <w:r>
              <w:rPr>
                <w:sz w:val="20"/>
              </w:rPr>
              <w:t>stamp inFoalSinceDate/sire; counters{}; lastBredDate; pending name/breed</w:t>
            </w:r>
          </w:p>
        </w:tc>
        <w:tc>
          <w:tcPr>
            <w:tcW w:w="4176" w:type="dxa"/>
            <w:shd w:val="clear" w:color="auto" w:fill="F3F5F8"/>
            <w:vAlign w:val="center"/>
          </w:tcPr>
          <w:p w14:paraId="59CEB36A" w14:textId="77777777" w:rsidR="00D46473" w:rsidRDefault="00000000">
            <w:pPr>
              <w:spacing w:before="40" w:after="60" w:line="240" w:lineRule="auto"/>
            </w:pPr>
            <w:r>
              <w:rPr>
                <w:sz w:val="20"/>
              </w:rPr>
              <w:t>Atomic conditional UPDATE; returns due midnight Eastern D+7; no foal inserted. S03</w:t>
            </w:r>
          </w:p>
        </w:tc>
      </w:tr>
      <w:tr w:rsidR="00D46473" w14:paraId="35285C70" w14:textId="77777777">
        <w:trPr>
          <w:cantSplit/>
          <w:jc w:val="center"/>
        </w:trPr>
        <w:tc>
          <w:tcPr>
            <w:tcW w:w="2016" w:type="dxa"/>
            <w:shd w:val="clear" w:color="auto" w:fill="FFFFFF"/>
            <w:vAlign w:val="center"/>
          </w:tcPr>
          <w:p w14:paraId="628DC2E2" w14:textId="77777777" w:rsidR="00D46473" w:rsidRDefault="00000000">
            <w:pPr>
              <w:spacing w:before="40" w:after="60" w:line="240" w:lineRule="auto"/>
            </w:pPr>
            <w:r>
              <w:rPr>
                <w:sz w:val="20"/>
              </w:rPr>
              <w:t>Pregnancy feeding</w:t>
            </w:r>
          </w:p>
        </w:tc>
        <w:tc>
          <w:tcPr>
            <w:tcW w:w="3960" w:type="dxa"/>
            <w:shd w:val="clear" w:color="auto" w:fill="FFFFFF"/>
            <w:vAlign w:val="center"/>
          </w:tcPr>
          <w:p w14:paraId="737A3A08" w14:textId="77777777" w:rsidR="00D46473" w:rsidRDefault="00000000">
            <w:pPr>
              <w:spacing w:before="40" w:after="60" w:line="240" w:lineRule="auto"/>
            </w:pPr>
            <w:r>
              <w:rPr>
                <w:sz w:val="20"/>
              </w:rPr>
              <w:t>daily lastFedDate and tier counter; pooled inventory decremented</w:t>
            </w:r>
          </w:p>
        </w:tc>
        <w:tc>
          <w:tcPr>
            <w:tcW w:w="4176" w:type="dxa"/>
            <w:shd w:val="clear" w:color="auto" w:fill="FFFFFF"/>
            <w:vAlign w:val="center"/>
          </w:tcPr>
          <w:p w14:paraId="33112E42" w14:textId="77777777" w:rsidR="00D46473" w:rsidRDefault="00000000">
            <w:pPr>
              <w:spacing w:before="40" w:after="60" w:line="240" w:lineRule="auto"/>
            </w:pPr>
            <w:r>
              <w:rPr>
                <w:sz w:val="20"/>
              </w:rPr>
              <w:t>Feed transaction guards same day + settings compare-and-swap. S09</w:t>
            </w:r>
          </w:p>
        </w:tc>
      </w:tr>
      <w:tr w:rsidR="00D46473" w14:paraId="338D7833" w14:textId="77777777">
        <w:trPr>
          <w:cantSplit/>
          <w:jc w:val="center"/>
        </w:trPr>
        <w:tc>
          <w:tcPr>
            <w:tcW w:w="2016" w:type="dxa"/>
            <w:shd w:val="clear" w:color="auto" w:fill="F3F5F8"/>
            <w:vAlign w:val="center"/>
          </w:tcPr>
          <w:p w14:paraId="686F12F2" w14:textId="77777777" w:rsidR="00D46473" w:rsidRDefault="00000000">
            <w:pPr>
              <w:spacing w:before="40" w:after="60" w:line="240" w:lineRule="auto"/>
            </w:pPr>
            <w:r>
              <w:rPr>
                <w:sz w:val="20"/>
              </w:rPr>
              <w:t>Due but undelivered</w:t>
            </w:r>
          </w:p>
        </w:tc>
        <w:tc>
          <w:tcPr>
            <w:tcW w:w="3960" w:type="dxa"/>
            <w:shd w:val="clear" w:color="auto" w:fill="F3F5F8"/>
            <w:vAlign w:val="center"/>
          </w:tcPr>
          <w:p w14:paraId="0836BB17" w14:textId="77777777" w:rsidR="00D46473" w:rsidRDefault="00000000">
            <w:pPr>
              <w:spacing w:before="40" w:after="60" w:line="240" w:lineRule="auto"/>
            </w:pPr>
            <w:r>
              <w:rPr>
                <w:sz w:val="20"/>
              </w:rPr>
              <w:t>timestamp day≤today−7 and nonnull sire</w:t>
            </w:r>
          </w:p>
        </w:tc>
        <w:tc>
          <w:tcPr>
            <w:tcW w:w="4176" w:type="dxa"/>
            <w:shd w:val="clear" w:color="auto" w:fill="F3F5F8"/>
            <w:vAlign w:val="center"/>
          </w:tcPr>
          <w:p w14:paraId="36B4076C" w14:textId="77777777" w:rsidR="00D46473" w:rsidRDefault="00000000">
            <w:pPr>
              <w:spacing w:before="40" w:after="60" w:line="240" w:lineRule="auto"/>
            </w:pPr>
            <w:r>
              <w:rPr>
                <w:sz w:val="20"/>
              </w:rPr>
              <w:t>Panel overdue; next running scheduler can claim. S06,S12</w:t>
            </w:r>
          </w:p>
        </w:tc>
      </w:tr>
      <w:tr w:rsidR="00D46473" w14:paraId="5FA4E1F1" w14:textId="77777777">
        <w:trPr>
          <w:cantSplit/>
          <w:jc w:val="center"/>
        </w:trPr>
        <w:tc>
          <w:tcPr>
            <w:tcW w:w="2016" w:type="dxa"/>
            <w:shd w:val="clear" w:color="auto" w:fill="FFFFFF"/>
            <w:vAlign w:val="center"/>
          </w:tcPr>
          <w:p w14:paraId="55491EAF" w14:textId="77777777" w:rsidR="00D46473" w:rsidRDefault="00000000">
            <w:pPr>
              <w:spacing w:before="40" w:after="60" w:line="240" w:lineRule="auto"/>
            </w:pPr>
            <w:r>
              <w:rPr>
                <w:sz w:val="20"/>
              </w:rPr>
              <w:t>Successful birth</w:t>
            </w:r>
          </w:p>
        </w:tc>
        <w:tc>
          <w:tcPr>
            <w:tcW w:w="3960" w:type="dxa"/>
            <w:shd w:val="clear" w:color="auto" w:fill="FFFFFF"/>
            <w:vAlign w:val="center"/>
          </w:tcPr>
          <w:p w14:paraId="712AF776" w14:textId="77777777" w:rsidR="00D46473" w:rsidRDefault="00000000">
            <w:pPr>
              <w:spacing w:before="40" w:after="60" w:line="240" w:lineRule="auto"/>
            </w:pPr>
            <w:r>
              <w:rPr>
                <w:sz w:val="20"/>
              </w:rPr>
              <w:t>clear conception/sire/counters/name/breed; new Horse; notification</w:t>
            </w:r>
          </w:p>
        </w:tc>
        <w:tc>
          <w:tcPr>
            <w:tcW w:w="4176" w:type="dxa"/>
            <w:shd w:val="clear" w:color="auto" w:fill="FFFFFF"/>
            <w:vAlign w:val="center"/>
          </w:tcPr>
          <w:p w14:paraId="18646C8B" w14:textId="77777777" w:rsidR="00D46473" w:rsidRDefault="00000000">
            <w:pPr>
              <w:spacing w:before="40" w:after="60" w:line="240" w:lineRule="auto"/>
            </w:pPr>
            <w:r>
              <w:rPr>
                <w:sz w:val="20"/>
              </w:rPr>
              <w:t>All delivery writes same tx; lastBredDate retained. S06</w:t>
            </w:r>
          </w:p>
        </w:tc>
      </w:tr>
      <w:tr w:rsidR="00D46473" w14:paraId="2FA1FF95" w14:textId="77777777">
        <w:trPr>
          <w:cantSplit/>
          <w:jc w:val="center"/>
        </w:trPr>
        <w:tc>
          <w:tcPr>
            <w:tcW w:w="2016" w:type="dxa"/>
            <w:shd w:val="clear" w:color="auto" w:fill="F3F5F8"/>
            <w:vAlign w:val="center"/>
          </w:tcPr>
          <w:p w14:paraId="537CC566" w14:textId="77777777" w:rsidR="00D46473" w:rsidRDefault="00000000">
            <w:pPr>
              <w:spacing w:before="40" w:after="60" w:line="240" w:lineRule="auto"/>
            </w:pPr>
            <w:r>
              <w:rPr>
                <w:sz w:val="20"/>
              </w:rPr>
              <w:t>Parallel delivery loser</w:t>
            </w:r>
          </w:p>
        </w:tc>
        <w:tc>
          <w:tcPr>
            <w:tcW w:w="3960" w:type="dxa"/>
            <w:shd w:val="clear" w:color="auto" w:fill="F3F5F8"/>
            <w:vAlign w:val="center"/>
          </w:tcPr>
          <w:p w14:paraId="74ADB4A4" w14:textId="77777777" w:rsidR="00D46473" w:rsidRDefault="00000000">
            <w:pPr>
              <w:spacing w:before="40" w:after="60" w:line="240" w:lineRule="auto"/>
            </w:pPr>
            <w:r>
              <w:rPr>
                <w:sz w:val="20"/>
              </w:rPr>
              <w:t>zero matching pregnancy rows</w:t>
            </w:r>
          </w:p>
        </w:tc>
        <w:tc>
          <w:tcPr>
            <w:tcW w:w="4176" w:type="dxa"/>
            <w:shd w:val="clear" w:color="auto" w:fill="F3F5F8"/>
            <w:vAlign w:val="center"/>
          </w:tcPr>
          <w:p w14:paraId="46F7E892" w14:textId="77777777" w:rsidR="00D46473" w:rsidRDefault="00000000">
            <w:pPr>
              <w:spacing w:before="40" w:after="60" w:line="240" w:lineRule="auto"/>
            </w:pPr>
            <w:r>
              <w:rPr>
                <w:sz w:val="20"/>
              </w:rPr>
              <w:t>PREGNANCY_NOT_CLAIMABLE; no new child/notification. S06</w:t>
            </w:r>
          </w:p>
        </w:tc>
      </w:tr>
      <w:tr w:rsidR="00D46473" w14:paraId="73BF0B19" w14:textId="77777777">
        <w:trPr>
          <w:cantSplit/>
          <w:jc w:val="center"/>
        </w:trPr>
        <w:tc>
          <w:tcPr>
            <w:tcW w:w="2016" w:type="dxa"/>
            <w:shd w:val="clear" w:color="auto" w:fill="FFFFFF"/>
            <w:vAlign w:val="center"/>
          </w:tcPr>
          <w:p w14:paraId="74D6C919" w14:textId="77777777" w:rsidR="00D46473" w:rsidRDefault="00000000">
            <w:pPr>
              <w:spacing w:before="40" w:after="60" w:line="240" w:lineRule="auto"/>
            </w:pPr>
            <w:r>
              <w:rPr>
                <w:sz w:val="20"/>
              </w:rPr>
              <w:t>Generation/insert failure</w:t>
            </w:r>
          </w:p>
        </w:tc>
        <w:tc>
          <w:tcPr>
            <w:tcW w:w="3960" w:type="dxa"/>
            <w:shd w:val="clear" w:color="auto" w:fill="FFFFFF"/>
            <w:vAlign w:val="center"/>
          </w:tcPr>
          <w:p w14:paraId="6EEDB958" w14:textId="77777777" w:rsidR="00D46473" w:rsidRDefault="00000000">
            <w:pPr>
              <w:spacing w:before="40" w:after="60" w:line="240" w:lineRule="auto"/>
            </w:pPr>
            <w:r>
              <w:rPr>
                <w:sz w:val="20"/>
              </w:rPr>
              <w:t>pregnancy preserved or tx rolled back</w:t>
            </w:r>
          </w:p>
        </w:tc>
        <w:tc>
          <w:tcPr>
            <w:tcW w:w="4176" w:type="dxa"/>
            <w:shd w:val="clear" w:color="auto" w:fill="FFFFFF"/>
            <w:vAlign w:val="center"/>
          </w:tcPr>
          <w:p w14:paraId="30EC4926" w14:textId="77777777" w:rsidR="00D46473" w:rsidRDefault="00000000">
            <w:pPr>
              <w:spacing w:before="40" w:after="60" w:line="240" w:lineRule="auto"/>
            </w:pPr>
            <w:r>
              <w:rPr>
                <w:sz w:val="20"/>
              </w:rPr>
              <w:t>Other mares continue; same due mare retries future run. S06,S07</w:t>
            </w:r>
          </w:p>
        </w:tc>
      </w:tr>
      <w:tr w:rsidR="00D46473" w14:paraId="73A51E17" w14:textId="77777777">
        <w:trPr>
          <w:cantSplit/>
          <w:jc w:val="center"/>
        </w:trPr>
        <w:tc>
          <w:tcPr>
            <w:tcW w:w="2016" w:type="dxa"/>
            <w:shd w:val="clear" w:color="auto" w:fill="F3F5F8"/>
            <w:vAlign w:val="center"/>
          </w:tcPr>
          <w:p w14:paraId="0319A530" w14:textId="77777777" w:rsidR="00D46473" w:rsidRDefault="00000000">
            <w:pPr>
              <w:spacing w:before="40" w:after="60" w:line="240" w:lineRule="auto"/>
            </w:pPr>
            <w:r>
              <w:rPr>
                <w:sz w:val="20"/>
              </w:rPr>
              <w:t>Postbirth history</w:t>
            </w:r>
          </w:p>
        </w:tc>
        <w:tc>
          <w:tcPr>
            <w:tcW w:w="3960" w:type="dxa"/>
            <w:shd w:val="clear" w:color="auto" w:fill="F3F5F8"/>
            <w:vAlign w:val="center"/>
          </w:tcPr>
          <w:p w14:paraId="09E2D385" w14:textId="77777777" w:rsidR="00D46473" w:rsidRDefault="00000000">
            <w:pPr>
              <w:spacing w:before="40" w:after="60" w:line="240" w:lineRule="auto"/>
            </w:pPr>
            <w:r>
              <w:rPr>
                <w:sz w:val="20"/>
              </w:rPr>
              <w:t>foal sireId/damId/DOB and notification payload remain</w:t>
            </w:r>
          </w:p>
        </w:tc>
        <w:tc>
          <w:tcPr>
            <w:tcW w:w="4176" w:type="dxa"/>
            <w:shd w:val="clear" w:color="auto" w:fill="F3F5F8"/>
            <w:vAlign w:val="center"/>
          </w:tcPr>
          <w:p w14:paraId="5DD947D2" w14:textId="77777777" w:rsidR="00D46473" w:rsidRDefault="00000000">
            <w:pPr>
              <w:spacing w:before="40" w:after="60" w:line="240" w:lineRule="auto"/>
            </w:pPr>
            <w:r>
              <w:rPr>
                <w:sz w:val="20"/>
              </w:rPr>
              <w:t>No immutable fee/input/conception snapshot; aggregate counters erased. S06,S23</w:t>
            </w:r>
          </w:p>
        </w:tc>
      </w:tr>
    </w:tbl>
    <w:p w14:paraId="20804EF8" w14:textId="77777777" w:rsidR="00D46473" w:rsidRDefault="00D46473"/>
    <w:p w14:paraId="7562483F" w14:textId="77777777" w:rsidR="00D46473" w:rsidRDefault="00000000">
      <w:pPr>
        <w:pStyle w:val="Heading1"/>
      </w:pPr>
      <w:r>
        <w:rPr>
          <w:color w:val="000000"/>
        </w:rPr>
        <w:t>Prenatal feeding and care</w:t>
      </w:r>
    </w:p>
    <w:p w14:paraId="567A9604" w14:textId="77777777" w:rsidR="00D46473" w:rsidRDefault="00000000">
      <w:r>
        <w:t xml:space="preserve">Feeding is a real owned daily action, separate from conception. The service transaction checks ownership, retirement age, equipped tier, same-Eastern-day feeding and available pooled inventory. A parameterized guarded Horse update changes lastFedDate, optional stat boost and pregnancyFeedingsByTier[tier] atomically; an inventory compare-and-swap prevents silently overwriting an intervening inventory change. Failed inventory conflict rolls the whole action back. Pregnancy counters increase only when the service read the horse as in foal; </w:t>
      </w:r>
      <w:r>
        <w:lastRenderedPageBreak/>
        <w:t>merely equipping feed does not count. Feeding before conception on that same day does not retrospectively count after counters are reset, and the usual once-per-day gate still applies. [S09]</w:t>
      </w:r>
    </w:p>
    <w:p w14:paraId="37D9FE7B" w14:textId="77777777" w:rsidR="00D46473" w:rsidRDefault="00000000">
      <w:r>
        <w:t>Recognized tiers are basic, performance, performancePlus, highPerformance and elite. Pregnancy weights are respectively 0,5,10,15,20 percentage points per recorded unit. Total recognized feeding count T and weighted sum W produce positive chance W/max(7,T); negative chance max(0,7−T)×5. Unknown tier keys do not contribute. These are added birth rolls, not a promise that all healthy offspring get one positive trait. Seven basic feedings yield 0% positive and 0% negative; seven elite feedings yield 20% positive and 0% negative; no counted feeding yields 0% positive and 35% negative. Overdue additional feedings use total as denominator and can remove the missed-feed negative chance. Feeding does not move the gestation date earlier. [S06,S08,S09]</w:t>
      </w:r>
    </w:p>
    <w:p w14:paraId="41048528" w14:textId="77777777" w:rsidR="00D46473" w:rsidRDefault="00000000">
      <w:r>
        <w:t>Positive and negative bonus rolls are independent. A success chooses the first unused trait in its ordered visible pool: positive resilient → athletic → calm → peopleTrusting; negative fragile → lowImmunity → nervous → reactive. It is not a uniformly random choice among that pool. Existing hidden traits are not excluded by pickFirstUnused and the added result skips normal visibility processing, so a hidden resilient can also be added to the positive array. The approved pool has real trait definitions/effects; it no longer uses former dead names such as wellNourished. [S06,S14,S15]</w:t>
      </w:r>
    </w:p>
    <w:p w14:paraId="65752C84" w14:textId="77777777" w:rsidR="00D46473" w:rsidRDefault="00000000">
      <w:r>
        <w:t>Birth also runs the older condition pipeline, whose feedQuality is a proxy made from raw title-case healthStatus and bond. Excellent→90, Good→75, Fair→55, Poor→30, Critical→15, unknown→50; bond≥80 adds10, else≥60 adds5, else≤30 subtracts10; clamp to 0–100. It ignores equipped tier, actual recent feed, last vet and derived displayedHealth. A raw Excellent mare with bond80 can get proxy100 even when current feed-derived health is Critical. Thus the tier-counter roll and condition roll are separate nutrition mechanisms and can disagree. The audit does not replace this with an invented final health formula. [S06,S08,S09,S22]</w:t>
      </w:r>
    </w:p>
    <w:p w14:paraId="5B39ADC0" w14:textId="77777777" w:rsidR="00D46473" w:rsidRDefault="00000000">
      <w:r>
        <w:t>Stress and bond matter as current birth inputs, not as an integrated pregnancy-long care history. No pregnancy-specific same-discipline training log that applies the proposed +5%, no herbs/supplements prenatal modifier, no guaranteed maternal temperament inheritance and no care-driven genotype rewrite were found in the live birth path. Grooming or other systems may alter current horse stress/bond and therefore affect those read values; that is indirect input, not proof of a distinct prenatal groom contract. Vet affects care health elsewhere, but the birth proxy does not consume the derived vet state. Climate and transport are not inputs in the audited birth pipeline. [S06,S14,S22]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3168"/>
        <w:gridCol w:w="1728"/>
        <w:gridCol w:w="5256"/>
      </w:tblGrid>
      <w:tr w:rsidR="00D46473" w14:paraId="738E0019" w14:textId="77777777">
        <w:trPr>
          <w:cantSplit/>
          <w:tblHeader/>
          <w:jc w:val="center"/>
        </w:trPr>
        <w:tc>
          <w:tcPr>
            <w:tcW w:w="3168" w:type="dxa"/>
            <w:shd w:val="clear" w:color="auto" w:fill="17233A"/>
            <w:vAlign w:val="center"/>
          </w:tcPr>
          <w:p w14:paraId="4ECB8ADF" w14:textId="77777777" w:rsidR="00D46473" w:rsidRDefault="00000000">
            <w:pPr>
              <w:spacing w:before="40" w:after="60" w:line="240" w:lineRule="auto"/>
            </w:pPr>
            <w:r>
              <w:rPr>
                <w:b/>
                <w:color w:val="FFFFFF"/>
                <w:sz w:val="20"/>
              </w:rPr>
              <w:t>Supplied reference</w:t>
            </w:r>
          </w:p>
        </w:tc>
        <w:tc>
          <w:tcPr>
            <w:tcW w:w="1728" w:type="dxa"/>
            <w:shd w:val="clear" w:color="auto" w:fill="17233A"/>
            <w:vAlign w:val="center"/>
          </w:tcPr>
          <w:p w14:paraId="719B6AF8" w14:textId="77777777" w:rsidR="00D46473" w:rsidRDefault="00000000">
            <w:pPr>
              <w:spacing w:before="40" w:after="60" w:line="240" w:lineRule="auto"/>
            </w:pPr>
            <w:r>
              <w:rPr>
                <w:b/>
                <w:color w:val="FFFFFF"/>
                <w:sz w:val="20"/>
              </w:rPr>
              <w:t>Source authority</w:t>
            </w:r>
          </w:p>
        </w:tc>
        <w:tc>
          <w:tcPr>
            <w:tcW w:w="5256" w:type="dxa"/>
            <w:shd w:val="clear" w:color="auto" w:fill="17233A"/>
            <w:vAlign w:val="center"/>
          </w:tcPr>
          <w:p w14:paraId="7263A3C0" w14:textId="77777777" w:rsidR="00D46473" w:rsidRDefault="00000000">
            <w:pPr>
              <w:spacing w:before="40" w:after="60" w:line="240" w:lineRule="auto"/>
            </w:pPr>
            <w:r>
              <w:rPr>
                <w:b/>
                <w:color w:val="FFFFFF"/>
                <w:sz w:val="20"/>
              </w:rPr>
              <w:t>Current implementation</w:t>
            </w:r>
          </w:p>
        </w:tc>
      </w:tr>
      <w:tr w:rsidR="00D46473" w14:paraId="187C0D7F" w14:textId="77777777">
        <w:trPr>
          <w:cantSplit/>
          <w:jc w:val="center"/>
        </w:trPr>
        <w:tc>
          <w:tcPr>
            <w:tcW w:w="3168" w:type="dxa"/>
            <w:shd w:val="clear" w:color="auto" w:fill="FFFFFF"/>
            <w:vAlign w:val="center"/>
          </w:tcPr>
          <w:p w14:paraId="29A6A8F5" w14:textId="77777777" w:rsidR="00D46473" w:rsidRDefault="00000000">
            <w:pPr>
              <w:spacing w:before="40" w:after="60" w:line="240" w:lineRule="auto"/>
            </w:pPr>
            <w:r>
              <w:rPr>
                <w:sz w:val="20"/>
              </w:rPr>
              <w:t>Stress&gt;70 ~10% Reactive/Fragile</w:t>
            </w:r>
          </w:p>
        </w:tc>
        <w:tc>
          <w:tcPr>
            <w:tcW w:w="1728" w:type="dxa"/>
            <w:shd w:val="clear" w:color="auto" w:fill="FFFFFF"/>
            <w:vAlign w:val="center"/>
          </w:tcPr>
          <w:p w14:paraId="79AC8BCD" w14:textId="77777777" w:rsidR="00D46473" w:rsidRDefault="00000000">
            <w:pPr>
              <w:spacing w:before="40" w:after="60" w:line="240" w:lineRule="auto"/>
            </w:pPr>
            <w:r>
              <w:rPr>
                <w:sz w:val="20"/>
              </w:rPr>
              <w:t>Proposal, not lock</w:t>
            </w:r>
          </w:p>
        </w:tc>
        <w:tc>
          <w:tcPr>
            <w:tcW w:w="5256" w:type="dxa"/>
            <w:shd w:val="clear" w:color="auto" w:fill="FFFFFF"/>
            <w:vAlign w:val="center"/>
          </w:tcPr>
          <w:p w14:paraId="6B7C3EA4" w14:textId="77777777" w:rsidR="00D46473" w:rsidRDefault="00000000">
            <w:pPr>
              <w:spacing w:before="40" w:after="60" w:line="240" w:lineRule="auto"/>
            </w:pPr>
            <w:r>
              <w:rPr>
                <w:sz w:val="20"/>
              </w:rPr>
              <w:t>Actual stress≥80 nervous40%; separate inbreeding Fragile/Reactive stage. S14</w:t>
            </w:r>
          </w:p>
        </w:tc>
      </w:tr>
      <w:tr w:rsidR="00D46473" w14:paraId="2D472AAB" w14:textId="77777777">
        <w:trPr>
          <w:cantSplit/>
          <w:jc w:val="center"/>
        </w:trPr>
        <w:tc>
          <w:tcPr>
            <w:tcW w:w="3168" w:type="dxa"/>
            <w:shd w:val="clear" w:color="auto" w:fill="F3F5F8"/>
            <w:vAlign w:val="center"/>
          </w:tcPr>
          <w:p w14:paraId="6A1E749C" w14:textId="77777777" w:rsidR="00D46473" w:rsidRDefault="00000000">
            <w:pPr>
              <w:spacing w:before="40" w:after="60" w:line="240" w:lineRule="auto"/>
            </w:pPr>
            <w:r>
              <w:rPr>
                <w:sz w:val="20"/>
              </w:rPr>
              <w:t>Stress&lt;30 + good feed ~10% beneficial flag</w:t>
            </w:r>
          </w:p>
        </w:tc>
        <w:tc>
          <w:tcPr>
            <w:tcW w:w="1728" w:type="dxa"/>
            <w:shd w:val="clear" w:color="auto" w:fill="F3F5F8"/>
            <w:vAlign w:val="center"/>
          </w:tcPr>
          <w:p w14:paraId="2D6C7CB5" w14:textId="77777777" w:rsidR="00D46473" w:rsidRDefault="00000000">
            <w:pPr>
              <w:spacing w:before="40" w:after="60" w:line="240" w:lineRule="auto"/>
            </w:pPr>
            <w:r>
              <w:rPr>
                <w:sz w:val="20"/>
              </w:rPr>
              <w:t>Proposal, not lock</w:t>
            </w:r>
          </w:p>
        </w:tc>
        <w:tc>
          <w:tcPr>
            <w:tcW w:w="5256" w:type="dxa"/>
            <w:shd w:val="clear" w:color="auto" w:fill="F3F5F8"/>
            <w:vAlign w:val="center"/>
          </w:tcPr>
          <w:p w14:paraId="35F90525" w14:textId="77777777" w:rsidR="00D46473" w:rsidRDefault="00000000">
            <w:pPr>
              <w:spacing w:before="40" w:after="60" w:line="240" w:lineRule="auto"/>
            </w:pPr>
            <w:r>
              <w:rPr>
                <w:sz w:val="20"/>
              </w:rPr>
              <w:t>Actual stress≤20, proxy quality≥80: resilient75% and peopleTrusting60%. S14</w:t>
            </w:r>
          </w:p>
        </w:tc>
      </w:tr>
      <w:tr w:rsidR="00D46473" w14:paraId="67EC3148" w14:textId="77777777">
        <w:trPr>
          <w:cantSplit/>
          <w:jc w:val="center"/>
        </w:trPr>
        <w:tc>
          <w:tcPr>
            <w:tcW w:w="3168" w:type="dxa"/>
            <w:shd w:val="clear" w:color="auto" w:fill="FFFFFF"/>
            <w:vAlign w:val="center"/>
          </w:tcPr>
          <w:p w14:paraId="1E3CADE0" w14:textId="77777777" w:rsidR="00D46473" w:rsidRDefault="00000000">
            <w:pPr>
              <w:spacing w:before="40" w:after="60" w:line="240" w:lineRule="auto"/>
            </w:pPr>
            <w:r>
              <w:rPr>
                <w:sz w:val="20"/>
              </w:rPr>
              <w:t>Same-discipline pregnancy training +5%</w:t>
            </w:r>
          </w:p>
        </w:tc>
        <w:tc>
          <w:tcPr>
            <w:tcW w:w="1728" w:type="dxa"/>
            <w:shd w:val="clear" w:color="auto" w:fill="FFFFFF"/>
            <w:vAlign w:val="center"/>
          </w:tcPr>
          <w:p w14:paraId="18E7365B" w14:textId="77777777" w:rsidR="00D46473" w:rsidRDefault="00000000">
            <w:pPr>
              <w:spacing w:before="40" w:after="60" w:line="240" w:lineRule="auto"/>
            </w:pPr>
            <w:r>
              <w:rPr>
                <w:sz w:val="20"/>
              </w:rPr>
              <w:t>Proposed direction</w:t>
            </w:r>
          </w:p>
        </w:tc>
        <w:tc>
          <w:tcPr>
            <w:tcW w:w="5256" w:type="dxa"/>
            <w:shd w:val="clear" w:color="auto" w:fill="FFFFFF"/>
            <w:vAlign w:val="center"/>
          </w:tcPr>
          <w:p w14:paraId="791CFB93" w14:textId="77777777" w:rsidR="00D46473" w:rsidRDefault="00000000">
            <w:pPr>
              <w:spacing w:before="40" w:after="60" w:line="240" w:lineRule="auto"/>
            </w:pPr>
            <w:r>
              <w:rPr>
                <w:sz w:val="20"/>
              </w:rPr>
              <w:t>No pregnancy-training input consumed. S06,S14</w:t>
            </w:r>
          </w:p>
        </w:tc>
      </w:tr>
      <w:tr w:rsidR="00D46473" w14:paraId="546F44C9" w14:textId="77777777">
        <w:trPr>
          <w:cantSplit/>
          <w:jc w:val="center"/>
        </w:trPr>
        <w:tc>
          <w:tcPr>
            <w:tcW w:w="3168" w:type="dxa"/>
            <w:shd w:val="clear" w:color="auto" w:fill="F3F5F8"/>
            <w:vAlign w:val="center"/>
          </w:tcPr>
          <w:p w14:paraId="6B2B9329" w14:textId="77777777" w:rsidR="00D46473" w:rsidRDefault="00000000">
            <w:pPr>
              <w:spacing w:before="40" w:after="60" w:line="240" w:lineRule="auto"/>
            </w:pPr>
            <w:r>
              <w:rPr>
                <w:sz w:val="20"/>
              </w:rPr>
              <w:t>Three ancestors most-competed +2 stat/Legacy</w:t>
            </w:r>
          </w:p>
        </w:tc>
        <w:tc>
          <w:tcPr>
            <w:tcW w:w="1728" w:type="dxa"/>
            <w:shd w:val="clear" w:color="auto" w:fill="F3F5F8"/>
            <w:vAlign w:val="center"/>
          </w:tcPr>
          <w:p w14:paraId="01B97D57" w14:textId="77777777" w:rsidR="00D46473" w:rsidRDefault="00000000">
            <w:pPr>
              <w:spacing w:before="40" w:after="60" w:line="240" w:lineRule="auto"/>
            </w:pPr>
            <w:r>
              <w:rPr>
                <w:sz w:val="20"/>
              </w:rPr>
              <w:t>Proposed direction</w:t>
            </w:r>
          </w:p>
        </w:tc>
        <w:tc>
          <w:tcPr>
            <w:tcW w:w="5256" w:type="dxa"/>
            <w:shd w:val="clear" w:color="auto" w:fill="F3F5F8"/>
            <w:vAlign w:val="center"/>
          </w:tcPr>
          <w:p w14:paraId="440A2662" w14:textId="77777777" w:rsidR="00D46473" w:rsidRDefault="00000000">
            <w:pPr>
              <w:spacing w:before="40" w:after="60" w:line="240" w:lineRule="auto"/>
            </w:pPr>
            <w:r>
              <w:rPr>
                <w:sz w:val="20"/>
              </w:rPr>
              <w:t>Highest scores used, doublecount possible;70% affinity/40%legacy, no+2base. S06,S14</w:t>
            </w:r>
          </w:p>
        </w:tc>
      </w:tr>
      <w:tr w:rsidR="00D46473" w14:paraId="1C1BDC53" w14:textId="77777777">
        <w:trPr>
          <w:cantSplit/>
          <w:jc w:val="center"/>
        </w:trPr>
        <w:tc>
          <w:tcPr>
            <w:tcW w:w="3168" w:type="dxa"/>
            <w:shd w:val="clear" w:color="auto" w:fill="FFFFFF"/>
            <w:vAlign w:val="center"/>
          </w:tcPr>
          <w:p w14:paraId="4BAEB2ED" w14:textId="77777777" w:rsidR="00D46473" w:rsidRDefault="00000000">
            <w:pPr>
              <w:spacing w:before="40" w:after="60" w:line="240" w:lineRule="auto"/>
            </w:pPr>
            <w:r>
              <w:rPr>
                <w:sz w:val="20"/>
              </w:rPr>
              <w:t>Duplicate within3gens +5% each</w:t>
            </w:r>
          </w:p>
        </w:tc>
        <w:tc>
          <w:tcPr>
            <w:tcW w:w="1728" w:type="dxa"/>
            <w:shd w:val="clear" w:color="auto" w:fill="FFFFFF"/>
            <w:vAlign w:val="center"/>
          </w:tcPr>
          <w:p w14:paraId="08131B1F" w14:textId="77777777" w:rsidR="00D46473" w:rsidRDefault="00000000">
            <w:pPr>
              <w:spacing w:before="40" w:after="60" w:line="240" w:lineRule="auto"/>
            </w:pPr>
            <w:r>
              <w:rPr>
                <w:sz w:val="20"/>
              </w:rPr>
              <w:t>Proposed direction</w:t>
            </w:r>
          </w:p>
        </w:tc>
        <w:tc>
          <w:tcPr>
            <w:tcW w:w="5256" w:type="dxa"/>
            <w:shd w:val="clear" w:color="auto" w:fill="FFFFFF"/>
            <w:vAlign w:val="center"/>
          </w:tcPr>
          <w:p w14:paraId="600432C0" w14:textId="77777777" w:rsidR="00D46473" w:rsidRDefault="00000000">
            <w:pPr>
              <w:spacing w:before="40" w:after="60" w:line="240" w:lineRule="auto"/>
            </w:pPr>
            <w:r>
              <w:rPr>
                <w:sz w:val="20"/>
              </w:rPr>
              <w:t>Multiplicity severity helper instead; normal dedup walker disables. S06,S14</w:t>
            </w:r>
          </w:p>
        </w:tc>
      </w:tr>
      <w:tr w:rsidR="00D46473" w14:paraId="6094D62B" w14:textId="77777777">
        <w:trPr>
          <w:cantSplit/>
          <w:jc w:val="center"/>
        </w:trPr>
        <w:tc>
          <w:tcPr>
            <w:tcW w:w="3168" w:type="dxa"/>
            <w:shd w:val="clear" w:color="auto" w:fill="F3F5F8"/>
            <w:vAlign w:val="center"/>
          </w:tcPr>
          <w:p w14:paraId="73E01731" w14:textId="77777777" w:rsidR="00D46473" w:rsidRDefault="00000000">
            <w:pPr>
              <w:spacing w:before="40" w:after="60" w:line="240" w:lineRule="auto"/>
            </w:pPr>
            <w:r>
              <w:rPr>
                <w:sz w:val="20"/>
              </w:rPr>
              <w:lastRenderedPageBreak/>
              <w:t>Missed vet/Fair-Poor increases stress</w:t>
            </w:r>
          </w:p>
        </w:tc>
        <w:tc>
          <w:tcPr>
            <w:tcW w:w="1728" w:type="dxa"/>
            <w:shd w:val="clear" w:color="auto" w:fill="F3F5F8"/>
            <w:vAlign w:val="center"/>
          </w:tcPr>
          <w:p w14:paraId="76E6B818" w14:textId="77777777" w:rsidR="00D46473" w:rsidRDefault="00000000">
            <w:pPr>
              <w:spacing w:before="40" w:after="60" w:line="240" w:lineRule="auto"/>
            </w:pPr>
            <w:r>
              <w:rPr>
                <w:sz w:val="20"/>
              </w:rPr>
              <w:t>Magnitude open</w:t>
            </w:r>
          </w:p>
        </w:tc>
        <w:tc>
          <w:tcPr>
            <w:tcW w:w="5256" w:type="dxa"/>
            <w:shd w:val="clear" w:color="auto" w:fill="F3F5F8"/>
            <w:vAlign w:val="center"/>
          </w:tcPr>
          <w:p w14:paraId="0C317652" w14:textId="77777777" w:rsidR="00D46473" w:rsidRDefault="00000000">
            <w:pPr>
              <w:spacing w:before="40" w:after="60" w:line="240" w:lineRule="auto"/>
            </w:pPr>
            <w:r>
              <w:rPr>
                <w:sz w:val="20"/>
              </w:rPr>
              <w:t>Current stress read; proxy raw health not care-derived timestamps. S06,S22</w:t>
            </w:r>
          </w:p>
        </w:tc>
      </w:tr>
      <w:tr w:rsidR="00D46473" w14:paraId="05DA7820" w14:textId="77777777">
        <w:trPr>
          <w:cantSplit/>
          <w:jc w:val="center"/>
        </w:trPr>
        <w:tc>
          <w:tcPr>
            <w:tcW w:w="3168" w:type="dxa"/>
            <w:shd w:val="clear" w:color="auto" w:fill="FFFFFF"/>
            <w:vAlign w:val="center"/>
          </w:tcPr>
          <w:p w14:paraId="48E91A2B" w14:textId="77777777" w:rsidR="00D46473" w:rsidRDefault="00000000">
            <w:pPr>
              <w:spacing w:before="40" w:after="60" w:line="240" w:lineRule="auto"/>
            </w:pPr>
            <w:r>
              <w:rPr>
                <w:sz w:val="20"/>
              </w:rPr>
              <w:t>Herbs/supplements</w:t>
            </w:r>
          </w:p>
        </w:tc>
        <w:tc>
          <w:tcPr>
            <w:tcW w:w="1728" w:type="dxa"/>
            <w:shd w:val="clear" w:color="auto" w:fill="FFFFFF"/>
            <w:vAlign w:val="center"/>
          </w:tcPr>
          <w:p w14:paraId="319DC8B3" w14:textId="77777777" w:rsidR="00D46473" w:rsidRDefault="00000000">
            <w:pPr>
              <w:spacing w:before="40" w:after="60" w:line="240" w:lineRule="auto"/>
            </w:pPr>
            <w:r>
              <w:rPr>
                <w:sz w:val="20"/>
              </w:rPr>
              <w:t>Accepted direction</w:t>
            </w:r>
          </w:p>
        </w:tc>
        <w:tc>
          <w:tcPr>
            <w:tcW w:w="5256" w:type="dxa"/>
            <w:shd w:val="clear" w:color="auto" w:fill="FFFFFF"/>
            <w:vAlign w:val="center"/>
          </w:tcPr>
          <w:p w14:paraId="0D295625" w14:textId="77777777" w:rsidR="00D46473" w:rsidRDefault="00000000">
            <w:pPr>
              <w:spacing w:before="40" w:after="60" w:line="240" w:lineRule="auto"/>
            </w:pPr>
            <w:r>
              <w:rPr>
                <w:sz w:val="20"/>
              </w:rPr>
              <w:t>No connected prenatal birth input. S06</w:t>
            </w:r>
          </w:p>
        </w:tc>
      </w:tr>
      <w:tr w:rsidR="00D46473" w14:paraId="42A0FFF0" w14:textId="77777777">
        <w:trPr>
          <w:cantSplit/>
          <w:jc w:val="center"/>
        </w:trPr>
        <w:tc>
          <w:tcPr>
            <w:tcW w:w="3168" w:type="dxa"/>
            <w:shd w:val="clear" w:color="auto" w:fill="F3F5F8"/>
            <w:vAlign w:val="center"/>
          </w:tcPr>
          <w:p w14:paraId="293F1D52" w14:textId="77777777" w:rsidR="00D46473" w:rsidRDefault="00000000">
            <w:pPr>
              <w:spacing w:before="40" w:after="60" w:line="240" w:lineRule="auto"/>
            </w:pPr>
            <w:r>
              <w:rPr>
                <w:sz w:val="20"/>
              </w:rPr>
              <w:t>Bond/groom context</w:t>
            </w:r>
          </w:p>
        </w:tc>
        <w:tc>
          <w:tcPr>
            <w:tcW w:w="1728" w:type="dxa"/>
            <w:shd w:val="clear" w:color="auto" w:fill="F3F5F8"/>
            <w:vAlign w:val="center"/>
          </w:tcPr>
          <w:p w14:paraId="7554A761" w14:textId="77777777" w:rsidR="00D46473" w:rsidRDefault="00000000">
            <w:pPr>
              <w:spacing w:before="40" w:after="60" w:line="240" w:lineRule="auto"/>
            </w:pPr>
            <w:r>
              <w:rPr>
                <w:sz w:val="20"/>
              </w:rPr>
              <w:t>Accepted direction</w:t>
            </w:r>
          </w:p>
        </w:tc>
        <w:tc>
          <w:tcPr>
            <w:tcW w:w="5256" w:type="dxa"/>
            <w:shd w:val="clear" w:color="auto" w:fill="F3F5F8"/>
            <w:vAlign w:val="center"/>
          </w:tcPr>
          <w:p w14:paraId="4BA63736" w14:textId="77777777" w:rsidR="00D46473" w:rsidRDefault="00000000">
            <w:pPr>
              <w:spacing w:before="40" w:after="60" w:line="240" w:lineRule="auto"/>
            </w:pPr>
            <w:r>
              <w:rPr>
                <w:sz w:val="20"/>
              </w:rPr>
              <w:t>Bond adjusts inheritance and proxy quality; no groom-specific history. S06,S14</w:t>
            </w:r>
          </w:p>
        </w:tc>
      </w:tr>
      <w:tr w:rsidR="00D46473" w14:paraId="41532928" w14:textId="77777777">
        <w:trPr>
          <w:cantSplit/>
          <w:jc w:val="center"/>
        </w:trPr>
        <w:tc>
          <w:tcPr>
            <w:tcW w:w="3168" w:type="dxa"/>
            <w:shd w:val="clear" w:color="auto" w:fill="FFFFFF"/>
            <w:vAlign w:val="center"/>
          </w:tcPr>
          <w:p w14:paraId="3587748D" w14:textId="77777777" w:rsidR="00D46473" w:rsidRDefault="00000000">
            <w:pPr>
              <w:spacing w:before="40" w:after="60" w:line="240" w:lineRule="auto"/>
            </w:pPr>
            <w:r>
              <w:rPr>
                <w:sz w:val="20"/>
              </w:rPr>
              <w:t>Premium nutrition</w:t>
            </w:r>
          </w:p>
        </w:tc>
        <w:tc>
          <w:tcPr>
            <w:tcW w:w="1728" w:type="dxa"/>
            <w:shd w:val="clear" w:color="auto" w:fill="FFFFFF"/>
            <w:vAlign w:val="center"/>
          </w:tcPr>
          <w:p w14:paraId="288F2150" w14:textId="77777777" w:rsidR="00D46473" w:rsidRDefault="00000000">
            <w:pPr>
              <w:spacing w:before="40" w:after="60" w:line="240" w:lineRule="auto"/>
            </w:pPr>
            <w:r>
              <w:rPr>
                <w:sz w:val="20"/>
              </w:rPr>
              <w:t>Accepted bias, not guarantee</w:t>
            </w:r>
          </w:p>
        </w:tc>
        <w:tc>
          <w:tcPr>
            <w:tcW w:w="5256" w:type="dxa"/>
            <w:shd w:val="clear" w:color="auto" w:fill="FFFFFF"/>
            <w:vAlign w:val="center"/>
          </w:tcPr>
          <w:p w14:paraId="15FDB69C" w14:textId="77777777" w:rsidR="00D46473" w:rsidRDefault="00000000">
            <w:pPr>
              <w:spacing w:before="40" w:after="60" w:line="240" w:lineRule="auto"/>
            </w:pPr>
            <w:r>
              <w:rPr>
                <w:sz w:val="20"/>
              </w:rPr>
              <w:t>Weights0/5/10/15/20 overmax(7,T), independent extra traits. S08</w:t>
            </w:r>
          </w:p>
        </w:tc>
      </w:tr>
      <w:tr w:rsidR="00D46473" w14:paraId="3AC89571" w14:textId="77777777">
        <w:trPr>
          <w:cantSplit/>
          <w:jc w:val="center"/>
        </w:trPr>
        <w:tc>
          <w:tcPr>
            <w:tcW w:w="3168" w:type="dxa"/>
            <w:shd w:val="clear" w:color="auto" w:fill="F3F5F8"/>
            <w:vAlign w:val="center"/>
          </w:tcPr>
          <w:p w14:paraId="2E5EBCFF" w14:textId="77777777" w:rsidR="00D46473" w:rsidRDefault="00000000">
            <w:pPr>
              <w:spacing w:before="40" w:after="60" w:line="240" w:lineRule="auto"/>
            </w:pPr>
            <w:r>
              <w:rPr>
                <w:sz w:val="20"/>
              </w:rPr>
              <w:t>Climate</w:t>
            </w:r>
          </w:p>
        </w:tc>
        <w:tc>
          <w:tcPr>
            <w:tcW w:w="1728" w:type="dxa"/>
            <w:shd w:val="clear" w:color="auto" w:fill="F3F5F8"/>
            <w:vAlign w:val="center"/>
          </w:tcPr>
          <w:p w14:paraId="038557D6" w14:textId="77777777" w:rsidR="00D46473" w:rsidRDefault="00000000">
            <w:pPr>
              <w:spacing w:before="40" w:after="60" w:line="240" w:lineRule="auto"/>
            </w:pPr>
            <w:r>
              <w:rPr>
                <w:sz w:val="20"/>
              </w:rPr>
              <w:t>Rejected</w:t>
            </w:r>
          </w:p>
        </w:tc>
        <w:tc>
          <w:tcPr>
            <w:tcW w:w="5256" w:type="dxa"/>
            <w:shd w:val="clear" w:color="auto" w:fill="F3F5F8"/>
            <w:vAlign w:val="center"/>
          </w:tcPr>
          <w:p w14:paraId="2D874E03" w14:textId="77777777" w:rsidR="00D46473" w:rsidRDefault="00000000">
            <w:pPr>
              <w:spacing w:before="40" w:after="60" w:line="240" w:lineRule="auto"/>
            </w:pPr>
            <w:r>
              <w:rPr>
                <w:sz w:val="20"/>
              </w:rPr>
              <w:t>No live climate modifier found. S06,S14</w:t>
            </w:r>
          </w:p>
        </w:tc>
      </w:tr>
    </w:tbl>
    <w:p w14:paraId="3C19ED69" w14:textId="77777777" w:rsidR="00D46473" w:rsidRDefault="00D46473"/>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4392"/>
        <w:gridCol w:w="2880"/>
        <w:gridCol w:w="2880"/>
      </w:tblGrid>
      <w:tr w:rsidR="00D46473" w14:paraId="649E882E" w14:textId="77777777">
        <w:trPr>
          <w:cantSplit/>
          <w:tblHeader/>
          <w:jc w:val="center"/>
        </w:trPr>
        <w:tc>
          <w:tcPr>
            <w:tcW w:w="4392" w:type="dxa"/>
            <w:shd w:val="clear" w:color="auto" w:fill="17233A"/>
            <w:vAlign w:val="center"/>
          </w:tcPr>
          <w:p w14:paraId="49B5BB6C" w14:textId="77777777" w:rsidR="00D46473" w:rsidRDefault="00000000">
            <w:pPr>
              <w:spacing w:before="40" w:after="60" w:line="240" w:lineRule="auto"/>
            </w:pPr>
            <w:r>
              <w:rPr>
                <w:b/>
                <w:color w:val="FFFFFF"/>
                <w:sz w:val="20"/>
              </w:rPr>
              <w:t>Counters</w:t>
            </w:r>
          </w:p>
        </w:tc>
        <w:tc>
          <w:tcPr>
            <w:tcW w:w="2880" w:type="dxa"/>
            <w:shd w:val="clear" w:color="auto" w:fill="17233A"/>
            <w:vAlign w:val="center"/>
          </w:tcPr>
          <w:p w14:paraId="5BE3F5C0" w14:textId="77777777" w:rsidR="00D46473" w:rsidRDefault="00000000">
            <w:pPr>
              <w:spacing w:before="40" w:after="60" w:line="240" w:lineRule="auto"/>
              <w:jc w:val="center"/>
            </w:pPr>
            <w:r>
              <w:rPr>
                <w:b/>
                <w:color w:val="FFFFFF"/>
                <w:sz w:val="20"/>
              </w:rPr>
              <w:t>Positive chance</w:t>
            </w:r>
          </w:p>
        </w:tc>
        <w:tc>
          <w:tcPr>
            <w:tcW w:w="2880" w:type="dxa"/>
            <w:shd w:val="clear" w:color="auto" w:fill="17233A"/>
            <w:vAlign w:val="center"/>
          </w:tcPr>
          <w:p w14:paraId="5357A695" w14:textId="77777777" w:rsidR="00D46473" w:rsidRDefault="00000000">
            <w:pPr>
              <w:spacing w:before="40" w:after="60" w:line="240" w:lineRule="auto"/>
              <w:jc w:val="center"/>
            </w:pPr>
            <w:r>
              <w:rPr>
                <w:b/>
                <w:color w:val="FFFFFF"/>
                <w:sz w:val="20"/>
              </w:rPr>
              <w:t>Negative chance</w:t>
            </w:r>
          </w:p>
        </w:tc>
      </w:tr>
      <w:tr w:rsidR="00D46473" w14:paraId="7D016D4F" w14:textId="77777777">
        <w:trPr>
          <w:cantSplit/>
          <w:jc w:val="center"/>
        </w:trPr>
        <w:tc>
          <w:tcPr>
            <w:tcW w:w="4392" w:type="dxa"/>
            <w:shd w:val="clear" w:color="auto" w:fill="FFFFFF"/>
            <w:vAlign w:val="center"/>
          </w:tcPr>
          <w:p w14:paraId="30DB35B0" w14:textId="77777777" w:rsidR="00D46473" w:rsidRDefault="00000000">
            <w:pPr>
              <w:spacing w:before="40" w:after="60" w:line="240" w:lineRule="auto"/>
            </w:pPr>
            <w:r>
              <w:rPr>
                <w:sz w:val="20"/>
              </w:rPr>
              <w:t>{}</w:t>
            </w:r>
          </w:p>
        </w:tc>
        <w:tc>
          <w:tcPr>
            <w:tcW w:w="2880" w:type="dxa"/>
            <w:shd w:val="clear" w:color="auto" w:fill="FFFFFF"/>
            <w:vAlign w:val="center"/>
          </w:tcPr>
          <w:p w14:paraId="64A766C5" w14:textId="77777777" w:rsidR="00D46473" w:rsidRDefault="00000000">
            <w:pPr>
              <w:spacing w:before="40" w:after="60" w:line="240" w:lineRule="auto"/>
              <w:jc w:val="center"/>
            </w:pPr>
            <w:r>
              <w:rPr>
                <w:sz w:val="20"/>
              </w:rPr>
              <w:t>0%</w:t>
            </w:r>
          </w:p>
        </w:tc>
        <w:tc>
          <w:tcPr>
            <w:tcW w:w="2880" w:type="dxa"/>
            <w:shd w:val="clear" w:color="auto" w:fill="FFFFFF"/>
            <w:vAlign w:val="center"/>
          </w:tcPr>
          <w:p w14:paraId="051E7880" w14:textId="77777777" w:rsidR="00D46473" w:rsidRDefault="00000000">
            <w:pPr>
              <w:spacing w:before="40" w:after="60" w:line="240" w:lineRule="auto"/>
              <w:jc w:val="center"/>
            </w:pPr>
            <w:r>
              <w:rPr>
                <w:sz w:val="20"/>
              </w:rPr>
              <w:t>35%</w:t>
            </w:r>
          </w:p>
        </w:tc>
      </w:tr>
      <w:tr w:rsidR="00D46473" w14:paraId="00F4B655" w14:textId="77777777">
        <w:trPr>
          <w:cantSplit/>
          <w:jc w:val="center"/>
        </w:trPr>
        <w:tc>
          <w:tcPr>
            <w:tcW w:w="4392" w:type="dxa"/>
            <w:shd w:val="clear" w:color="auto" w:fill="F3F5F8"/>
            <w:vAlign w:val="center"/>
          </w:tcPr>
          <w:p w14:paraId="3ACB7359" w14:textId="77777777" w:rsidR="00D46473" w:rsidRDefault="00000000">
            <w:pPr>
              <w:spacing w:before="40" w:after="60" w:line="240" w:lineRule="auto"/>
            </w:pPr>
            <w:r>
              <w:rPr>
                <w:sz w:val="20"/>
              </w:rPr>
              <w:t>{"elite": 7}</w:t>
            </w:r>
          </w:p>
        </w:tc>
        <w:tc>
          <w:tcPr>
            <w:tcW w:w="2880" w:type="dxa"/>
            <w:shd w:val="clear" w:color="auto" w:fill="F3F5F8"/>
            <w:vAlign w:val="center"/>
          </w:tcPr>
          <w:p w14:paraId="2A14FCB8" w14:textId="77777777" w:rsidR="00D46473" w:rsidRDefault="00000000">
            <w:pPr>
              <w:spacing w:before="40" w:after="60" w:line="240" w:lineRule="auto"/>
              <w:jc w:val="center"/>
            </w:pPr>
            <w:r>
              <w:rPr>
                <w:sz w:val="20"/>
              </w:rPr>
              <w:t>20%</w:t>
            </w:r>
          </w:p>
        </w:tc>
        <w:tc>
          <w:tcPr>
            <w:tcW w:w="2880" w:type="dxa"/>
            <w:shd w:val="clear" w:color="auto" w:fill="F3F5F8"/>
            <w:vAlign w:val="center"/>
          </w:tcPr>
          <w:p w14:paraId="022FDB17" w14:textId="77777777" w:rsidR="00D46473" w:rsidRDefault="00000000">
            <w:pPr>
              <w:spacing w:before="40" w:after="60" w:line="240" w:lineRule="auto"/>
              <w:jc w:val="center"/>
            </w:pPr>
            <w:r>
              <w:rPr>
                <w:sz w:val="20"/>
              </w:rPr>
              <w:t>0%</w:t>
            </w:r>
          </w:p>
        </w:tc>
      </w:tr>
      <w:tr w:rsidR="00D46473" w14:paraId="1462B69A" w14:textId="77777777">
        <w:trPr>
          <w:cantSplit/>
          <w:jc w:val="center"/>
        </w:trPr>
        <w:tc>
          <w:tcPr>
            <w:tcW w:w="4392" w:type="dxa"/>
            <w:shd w:val="clear" w:color="auto" w:fill="FFFFFF"/>
            <w:vAlign w:val="center"/>
          </w:tcPr>
          <w:p w14:paraId="47039E77" w14:textId="77777777" w:rsidR="00D46473" w:rsidRDefault="00000000">
            <w:pPr>
              <w:spacing w:before="40" w:after="60" w:line="240" w:lineRule="auto"/>
            </w:pPr>
            <w:r>
              <w:rPr>
                <w:sz w:val="20"/>
              </w:rPr>
              <w:t>{"elite": 3}</w:t>
            </w:r>
          </w:p>
        </w:tc>
        <w:tc>
          <w:tcPr>
            <w:tcW w:w="2880" w:type="dxa"/>
            <w:shd w:val="clear" w:color="auto" w:fill="FFFFFF"/>
            <w:vAlign w:val="center"/>
          </w:tcPr>
          <w:p w14:paraId="70E325EB" w14:textId="77777777" w:rsidR="00D46473" w:rsidRDefault="00000000">
            <w:pPr>
              <w:spacing w:before="40" w:after="60" w:line="240" w:lineRule="auto"/>
              <w:jc w:val="center"/>
            </w:pPr>
            <w:r>
              <w:rPr>
                <w:sz w:val="20"/>
              </w:rPr>
              <w:t>8.571429%</w:t>
            </w:r>
          </w:p>
        </w:tc>
        <w:tc>
          <w:tcPr>
            <w:tcW w:w="2880" w:type="dxa"/>
            <w:shd w:val="clear" w:color="auto" w:fill="FFFFFF"/>
            <w:vAlign w:val="center"/>
          </w:tcPr>
          <w:p w14:paraId="5532AEA4" w14:textId="77777777" w:rsidR="00D46473" w:rsidRDefault="00000000">
            <w:pPr>
              <w:spacing w:before="40" w:after="60" w:line="240" w:lineRule="auto"/>
              <w:jc w:val="center"/>
            </w:pPr>
            <w:r>
              <w:rPr>
                <w:sz w:val="20"/>
              </w:rPr>
              <w:t>20%</w:t>
            </w:r>
          </w:p>
        </w:tc>
      </w:tr>
      <w:tr w:rsidR="00D46473" w14:paraId="40532484" w14:textId="77777777">
        <w:trPr>
          <w:cantSplit/>
          <w:jc w:val="center"/>
        </w:trPr>
        <w:tc>
          <w:tcPr>
            <w:tcW w:w="4392" w:type="dxa"/>
            <w:shd w:val="clear" w:color="auto" w:fill="F3F5F8"/>
            <w:vAlign w:val="center"/>
          </w:tcPr>
          <w:p w14:paraId="2A03F070" w14:textId="77777777" w:rsidR="00D46473" w:rsidRDefault="00000000">
            <w:pPr>
              <w:spacing w:before="40" w:after="60" w:line="240" w:lineRule="auto"/>
            </w:pPr>
            <w:r>
              <w:rPr>
                <w:sz w:val="20"/>
              </w:rPr>
              <w:t>{"basic": 7}</w:t>
            </w:r>
          </w:p>
        </w:tc>
        <w:tc>
          <w:tcPr>
            <w:tcW w:w="2880" w:type="dxa"/>
            <w:shd w:val="clear" w:color="auto" w:fill="F3F5F8"/>
            <w:vAlign w:val="center"/>
          </w:tcPr>
          <w:p w14:paraId="742BBEE4" w14:textId="77777777" w:rsidR="00D46473" w:rsidRDefault="00000000">
            <w:pPr>
              <w:spacing w:before="40" w:after="60" w:line="240" w:lineRule="auto"/>
              <w:jc w:val="center"/>
            </w:pPr>
            <w:r>
              <w:rPr>
                <w:sz w:val="20"/>
              </w:rPr>
              <w:t>0%</w:t>
            </w:r>
          </w:p>
        </w:tc>
        <w:tc>
          <w:tcPr>
            <w:tcW w:w="2880" w:type="dxa"/>
            <w:shd w:val="clear" w:color="auto" w:fill="F3F5F8"/>
            <w:vAlign w:val="center"/>
          </w:tcPr>
          <w:p w14:paraId="4D473899" w14:textId="77777777" w:rsidR="00D46473" w:rsidRDefault="00000000">
            <w:pPr>
              <w:spacing w:before="40" w:after="60" w:line="240" w:lineRule="auto"/>
              <w:jc w:val="center"/>
            </w:pPr>
            <w:r>
              <w:rPr>
                <w:sz w:val="20"/>
              </w:rPr>
              <w:t>0%</w:t>
            </w:r>
          </w:p>
        </w:tc>
      </w:tr>
      <w:tr w:rsidR="00D46473" w14:paraId="1C0E9EF7" w14:textId="77777777">
        <w:trPr>
          <w:cantSplit/>
          <w:jc w:val="center"/>
        </w:trPr>
        <w:tc>
          <w:tcPr>
            <w:tcW w:w="4392" w:type="dxa"/>
            <w:shd w:val="clear" w:color="auto" w:fill="FFFFFF"/>
            <w:vAlign w:val="center"/>
          </w:tcPr>
          <w:p w14:paraId="50ACBB1D" w14:textId="77777777" w:rsidR="00D46473" w:rsidRDefault="00000000">
            <w:pPr>
              <w:spacing w:before="40" w:after="60" w:line="240" w:lineRule="auto"/>
            </w:pPr>
            <w:r>
              <w:rPr>
                <w:sz w:val="20"/>
              </w:rPr>
              <w:t>{"elite": 10}</w:t>
            </w:r>
          </w:p>
        </w:tc>
        <w:tc>
          <w:tcPr>
            <w:tcW w:w="2880" w:type="dxa"/>
            <w:shd w:val="clear" w:color="auto" w:fill="FFFFFF"/>
            <w:vAlign w:val="center"/>
          </w:tcPr>
          <w:p w14:paraId="0D93153D" w14:textId="77777777" w:rsidR="00D46473" w:rsidRDefault="00000000">
            <w:pPr>
              <w:spacing w:before="40" w:after="60" w:line="240" w:lineRule="auto"/>
              <w:jc w:val="center"/>
            </w:pPr>
            <w:r>
              <w:rPr>
                <w:sz w:val="20"/>
              </w:rPr>
              <w:t>20%</w:t>
            </w:r>
          </w:p>
        </w:tc>
        <w:tc>
          <w:tcPr>
            <w:tcW w:w="2880" w:type="dxa"/>
            <w:shd w:val="clear" w:color="auto" w:fill="FFFFFF"/>
            <w:vAlign w:val="center"/>
          </w:tcPr>
          <w:p w14:paraId="5EA2867F" w14:textId="77777777" w:rsidR="00D46473" w:rsidRDefault="00000000">
            <w:pPr>
              <w:spacing w:before="40" w:after="60" w:line="240" w:lineRule="auto"/>
              <w:jc w:val="center"/>
            </w:pPr>
            <w:r>
              <w:rPr>
                <w:sz w:val="20"/>
              </w:rPr>
              <w:t>0%</w:t>
            </w:r>
          </w:p>
        </w:tc>
      </w:tr>
    </w:tbl>
    <w:p w14:paraId="77F521A0" w14:textId="77777777" w:rsidR="00D46473" w:rsidRDefault="00D46473"/>
    <w:p w14:paraId="1217E44C" w14:textId="77777777" w:rsidR="00D46473" w:rsidRDefault="00000000">
      <w:pPr>
        <w:pStyle w:val="Heading1"/>
      </w:pPr>
      <w:r>
        <w:rPr>
          <w:color w:val="000000"/>
        </w:rPr>
        <w:t>At-birth trait model and visibility</w:t>
      </w:r>
    </w:p>
    <w:p w14:paraId="399E041D" w14:textId="77777777" w:rsidR="00D46473" w:rsidRDefault="00000000">
      <w:r>
        <w:t>Stage 0 normalizes and deduplicates the union of parent positive, negative and hidden epigenetic trait keys. Each distinct parent trait gets a single inheritance roll rather than a separate sire and dam roll. Rarity bases are common0.50, rare0.15, legendary0.05 and unknown0.40. For defined positive traits, add (dam bond−50)×0.004 and subtract (stress−50)×0.003. For negative traits, subtract (bond−50)×0.003 and add (stress−50)×0.004. Clamp each chance to 0–1. Unknown/neutral definitions do not acquire these positive/negative adjustments. A trait possessed by both parents does not receive two chances. [S14]</w:t>
      </w:r>
    </w:p>
    <w:p w14:paraId="7E109177" w14:textId="77777777" w:rsidR="00D46473" w:rsidRDefault="00000000">
      <w:r>
        <w:t>Stage 1 rolls resilient75% and peopleTrusting60% when stress≤20 and proxy feedQuality≥80. Stage 2 examines duplicate IDs and rolls the inbreeding negatives according to the severity table below. Stage 3 rolls a canonical disciplineAffinity key at70% for specialization count≥3, and legacyTalent at40% when that count≥4. Stage 4 rolls nervous40% at stress≥80 unless reactive is already a negative candidate, and lowImmunity30% at proxy quality≤30 unless already a candidate. These thresholds and probabilities are current code, substantially different from the approximate ten-percent proposals in the supplied document. [S14,S15]</w:t>
      </w:r>
    </w:p>
    <w:p w14:paraId="5CA986A1" w14:textId="77777777" w:rsidR="00D46473" w:rsidRDefault="00000000">
      <w:r>
        <w:t xml:space="preserve">The normal trait pipeline deduplicates candidates and resolves visibility: rare has70% hidden chance, legendary90%; a trait still not hidden under poor conditions (stress≥80 or feedQuality≤30) has an additional30% hidden chance. These are sequential rolls, not one additive percentage. Otherwise natural positive/negative type is retained. Hidden values are persisted for later discovery. Pregnancy bonus traits are appended after this stage, </w:t>
      </w:r>
      <w:r>
        <w:lastRenderedPageBreak/>
        <w:t>creating the hidden/visible duplication described above. Stage RNG has its own optional seed; the foaling service's injected RNG controls coat/sex/bonus but does not automatically seed every epigenetic roll. [S06,S14]</w:t>
      </w:r>
    </w:p>
    <w:p w14:paraId="6E9EA6D4" w14:textId="77777777" w:rsidR="00D46473" w:rsidRDefault="00000000">
      <w:r>
        <w:t>The regular service accepts complete parents, but the actual nightly candidate select omits dam.epigeneticModifiers. A provided damSnapshot is used without a maternal trait refetch, whereas sire is loaded with the full horse service. The normal birth therefore supplies an empty maternal union even though maternal traits are stored. A deterministic neutral-condition seed1 test inherited athletic from a full dam and inherited nothing from the nightly-equivalent projection. This is a production path wiring gap, not the absence of an inheritance function. [S06,S14]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4536"/>
        <w:gridCol w:w="1872"/>
        <w:gridCol w:w="1872"/>
        <w:gridCol w:w="1872"/>
      </w:tblGrid>
      <w:tr w:rsidR="00D46473" w14:paraId="6594A0C9" w14:textId="77777777">
        <w:trPr>
          <w:cantSplit/>
          <w:tblHeader/>
          <w:jc w:val="center"/>
        </w:trPr>
        <w:tc>
          <w:tcPr>
            <w:tcW w:w="4536" w:type="dxa"/>
            <w:shd w:val="clear" w:color="auto" w:fill="17233A"/>
            <w:vAlign w:val="center"/>
          </w:tcPr>
          <w:p w14:paraId="5772F2C6" w14:textId="77777777" w:rsidR="00D46473" w:rsidRDefault="00000000">
            <w:pPr>
              <w:spacing w:before="40" w:after="60" w:line="240" w:lineRule="auto"/>
            </w:pPr>
            <w:r>
              <w:rPr>
                <w:b/>
                <w:color w:val="FFFFFF"/>
                <w:sz w:val="20"/>
              </w:rPr>
              <w:t>Duplicate severity helper</w:t>
            </w:r>
          </w:p>
        </w:tc>
        <w:tc>
          <w:tcPr>
            <w:tcW w:w="1872" w:type="dxa"/>
            <w:shd w:val="clear" w:color="auto" w:fill="17233A"/>
            <w:vAlign w:val="center"/>
          </w:tcPr>
          <w:p w14:paraId="6FD87529" w14:textId="77777777" w:rsidR="00D46473" w:rsidRDefault="00000000">
            <w:pPr>
              <w:spacing w:before="40" w:after="60" w:line="240" w:lineRule="auto"/>
              <w:jc w:val="center"/>
            </w:pPr>
            <w:r>
              <w:rPr>
                <w:b/>
                <w:color w:val="FFFFFF"/>
                <w:sz w:val="20"/>
              </w:rPr>
              <w:t>Fragile</w:t>
            </w:r>
          </w:p>
        </w:tc>
        <w:tc>
          <w:tcPr>
            <w:tcW w:w="1872" w:type="dxa"/>
            <w:shd w:val="clear" w:color="auto" w:fill="17233A"/>
            <w:vAlign w:val="center"/>
          </w:tcPr>
          <w:p w14:paraId="5E13A0ED" w14:textId="77777777" w:rsidR="00D46473" w:rsidRDefault="00000000">
            <w:pPr>
              <w:spacing w:before="40" w:after="60" w:line="240" w:lineRule="auto"/>
              <w:jc w:val="center"/>
            </w:pPr>
            <w:r>
              <w:rPr>
                <w:b/>
                <w:color w:val="FFFFFF"/>
                <w:sz w:val="20"/>
              </w:rPr>
              <w:t>Reactive</w:t>
            </w:r>
          </w:p>
        </w:tc>
        <w:tc>
          <w:tcPr>
            <w:tcW w:w="1872" w:type="dxa"/>
            <w:shd w:val="clear" w:color="auto" w:fill="17233A"/>
            <w:vAlign w:val="center"/>
          </w:tcPr>
          <w:p w14:paraId="321187D4" w14:textId="77777777" w:rsidR="00D46473" w:rsidRDefault="00000000">
            <w:pPr>
              <w:spacing w:before="40" w:after="60" w:line="240" w:lineRule="auto"/>
              <w:jc w:val="center"/>
            </w:pPr>
            <w:r>
              <w:rPr>
                <w:b/>
                <w:color w:val="FFFFFF"/>
                <w:sz w:val="20"/>
              </w:rPr>
              <w:t>Low Immunity</w:t>
            </w:r>
          </w:p>
        </w:tc>
      </w:tr>
      <w:tr w:rsidR="00D46473" w14:paraId="6A3E6912" w14:textId="77777777">
        <w:trPr>
          <w:cantSplit/>
          <w:jc w:val="center"/>
        </w:trPr>
        <w:tc>
          <w:tcPr>
            <w:tcW w:w="4536" w:type="dxa"/>
            <w:shd w:val="clear" w:color="auto" w:fill="FFFFFF"/>
            <w:vAlign w:val="center"/>
          </w:tcPr>
          <w:p w14:paraId="11E937E2" w14:textId="77777777" w:rsidR="00D46473" w:rsidRDefault="00000000">
            <w:pPr>
              <w:spacing w:before="40" w:after="60" w:line="240" w:lineRule="auto"/>
            </w:pPr>
            <w:r>
              <w:rPr>
                <w:sz w:val="20"/>
              </w:rPr>
              <w:t>Low: max multiplicity2</w:t>
            </w:r>
          </w:p>
        </w:tc>
        <w:tc>
          <w:tcPr>
            <w:tcW w:w="1872" w:type="dxa"/>
            <w:shd w:val="clear" w:color="auto" w:fill="FFFFFF"/>
            <w:vAlign w:val="center"/>
          </w:tcPr>
          <w:p w14:paraId="3B118C0E" w14:textId="77777777" w:rsidR="00D46473" w:rsidRDefault="00000000">
            <w:pPr>
              <w:spacing w:before="40" w:after="60" w:line="240" w:lineRule="auto"/>
              <w:jc w:val="center"/>
            </w:pPr>
            <w:r>
              <w:rPr>
                <w:sz w:val="20"/>
              </w:rPr>
              <w:t>25%</w:t>
            </w:r>
          </w:p>
        </w:tc>
        <w:tc>
          <w:tcPr>
            <w:tcW w:w="1872" w:type="dxa"/>
            <w:shd w:val="clear" w:color="auto" w:fill="FFFFFF"/>
            <w:vAlign w:val="center"/>
          </w:tcPr>
          <w:p w14:paraId="2B36BC58" w14:textId="77777777" w:rsidR="00D46473" w:rsidRDefault="00000000">
            <w:pPr>
              <w:spacing w:before="40" w:after="60" w:line="240" w:lineRule="auto"/>
              <w:jc w:val="center"/>
            </w:pPr>
            <w:r>
              <w:rPr>
                <w:sz w:val="20"/>
              </w:rPr>
              <w:t>20%</w:t>
            </w:r>
          </w:p>
        </w:tc>
        <w:tc>
          <w:tcPr>
            <w:tcW w:w="1872" w:type="dxa"/>
            <w:shd w:val="clear" w:color="auto" w:fill="FFFFFF"/>
            <w:vAlign w:val="center"/>
          </w:tcPr>
          <w:p w14:paraId="6DE44BD7" w14:textId="77777777" w:rsidR="00D46473" w:rsidRDefault="00000000">
            <w:pPr>
              <w:spacing w:before="40" w:after="60" w:line="240" w:lineRule="auto"/>
              <w:jc w:val="center"/>
            </w:pPr>
            <w:r>
              <w:rPr>
                <w:sz w:val="20"/>
              </w:rPr>
              <w:t>15%</w:t>
            </w:r>
          </w:p>
        </w:tc>
      </w:tr>
      <w:tr w:rsidR="00D46473" w14:paraId="0A3B9C4A" w14:textId="77777777">
        <w:trPr>
          <w:cantSplit/>
          <w:jc w:val="center"/>
        </w:trPr>
        <w:tc>
          <w:tcPr>
            <w:tcW w:w="4536" w:type="dxa"/>
            <w:shd w:val="clear" w:color="auto" w:fill="F3F5F8"/>
            <w:vAlign w:val="center"/>
          </w:tcPr>
          <w:p w14:paraId="7751BC04" w14:textId="77777777" w:rsidR="00D46473" w:rsidRDefault="00000000">
            <w:pPr>
              <w:spacing w:before="40" w:after="60" w:line="240" w:lineRule="auto"/>
            </w:pPr>
            <w:r>
              <w:rPr>
                <w:sz w:val="20"/>
              </w:rPr>
              <w:t>Moderate: multiplicity3</w:t>
            </w:r>
          </w:p>
        </w:tc>
        <w:tc>
          <w:tcPr>
            <w:tcW w:w="1872" w:type="dxa"/>
            <w:shd w:val="clear" w:color="auto" w:fill="F3F5F8"/>
            <w:vAlign w:val="center"/>
          </w:tcPr>
          <w:p w14:paraId="15A6D58C" w14:textId="77777777" w:rsidR="00D46473" w:rsidRDefault="00000000">
            <w:pPr>
              <w:spacing w:before="40" w:after="60" w:line="240" w:lineRule="auto"/>
              <w:jc w:val="center"/>
            </w:pPr>
            <w:r>
              <w:rPr>
                <w:sz w:val="20"/>
              </w:rPr>
              <w:t>50%</w:t>
            </w:r>
          </w:p>
        </w:tc>
        <w:tc>
          <w:tcPr>
            <w:tcW w:w="1872" w:type="dxa"/>
            <w:shd w:val="clear" w:color="auto" w:fill="F3F5F8"/>
            <w:vAlign w:val="center"/>
          </w:tcPr>
          <w:p w14:paraId="3C5B2B82" w14:textId="77777777" w:rsidR="00D46473" w:rsidRDefault="00000000">
            <w:pPr>
              <w:spacing w:before="40" w:after="60" w:line="240" w:lineRule="auto"/>
              <w:jc w:val="center"/>
            </w:pPr>
            <w:r>
              <w:rPr>
                <w:sz w:val="20"/>
              </w:rPr>
              <w:t>40%</w:t>
            </w:r>
          </w:p>
        </w:tc>
        <w:tc>
          <w:tcPr>
            <w:tcW w:w="1872" w:type="dxa"/>
            <w:shd w:val="clear" w:color="auto" w:fill="F3F5F8"/>
            <w:vAlign w:val="center"/>
          </w:tcPr>
          <w:p w14:paraId="10A0F74A" w14:textId="77777777" w:rsidR="00D46473" w:rsidRDefault="00000000">
            <w:pPr>
              <w:spacing w:before="40" w:after="60" w:line="240" w:lineRule="auto"/>
              <w:jc w:val="center"/>
            </w:pPr>
            <w:r>
              <w:rPr>
                <w:sz w:val="20"/>
              </w:rPr>
              <w:t>35%</w:t>
            </w:r>
          </w:p>
        </w:tc>
      </w:tr>
      <w:tr w:rsidR="00D46473" w14:paraId="172FB44B" w14:textId="77777777">
        <w:trPr>
          <w:cantSplit/>
          <w:jc w:val="center"/>
        </w:trPr>
        <w:tc>
          <w:tcPr>
            <w:tcW w:w="4536" w:type="dxa"/>
            <w:shd w:val="clear" w:color="auto" w:fill="FFFFFF"/>
            <w:vAlign w:val="center"/>
          </w:tcPr>
          <w:p w14:paraId="2BE78486" w14:textId="77777777" w:rsidR="00D46473" w:rsidRDefault="00000000">
            <w:pPr>
              <w:spacing w:before="40" w:after="60" w:line="240" w:lineRule="auto"/>
            </w:pPr>
            <w:r>
              <w:rPr>
                <w:sz w:val="20"/>
              </w:rPr>
              <w:t>High: multiplicity≥4</w:t>
            </w:r>
          </w:p>
        </w:tc>
        <w:tc>
          <w:tcPr>
            <w:tcW w:w="1872" w:type="dxa"/>
            <w:shd w:val="clear" w:color="auto" w:fill="FFFFFF"/>
            <w:vAlign w:val="center"/>
          </w:tcPr>
          <w:p w14:paraId="6BD3C0A6" w14:textId="77777777" w:rsidR="00D46473" w:rsidRDefault="00000000">
            <w:pPr>
              <w:spacing w:before="40" w:after="60" w:line="240" w:lineRule="auto"/>
              <w:jc w:val="center"/>
            </w:pPr>
            <w:r>
              <w:rPr>
                <w:sz w:val="20"/>
              </w:rPr>
              <w:t>80%</w:t>
            </w:r>
          </w:p>
        </w:tc>
        <w:tc>
          <w:tcPr>
            <w:tcW w:w="1872" w:type="dxa"/>
            <w:shd w:val="clear" w:color="auto" w:fill="FFFFFF"/>
            <w:vAlign w:val="center"/>
          </w:tcPr>
          <w:p w14:paraId="35929472" w14:textId="77777777" w:rsidR="00D46473" w:rsidRDefault="00000000">
            <w:pPr>
              <w:spacing w:before="40" w:after="60" w:line="240" w:lineRule="auto"/>
              <w:jc w:val="center"/>
            </w:pPr>
            <w:r>
              <w:rPr>
                <w:sz w:val="20"/>
              </w:rPr>
              <w:t>70%</w:t>
            </w:r>
          </w:p>
        </w:tc>
        <w:tc>
          <w:tcPr>
            <w:tcW w:w="1872" w:type="dxa"/>
            <w:shd w:val="clear" w:color="auto" w:fill="FFFFFF"/>
            <w:vAlign w:val="center"/>
          </w:tcPr>
          <w:p w14:paraId="5355A1DE" w14:textId="77777777" w:rsidR="00D46473" w:rsidRDefault="00000000">
            <w:pPr>
              <w:spacing w:before="40" w:after="60" w:line="240" w:lineRule="auto"/>
              <w:jc w:val="center"/>
            </w:pPr>
            <w:r>
              <w:rPr>
                <w:sz w:val="20"/>
              </w:rPr>
              <w:t>60%</w:t>
            </w:r>
          </w:p>
        </w:tc>
      </w:tr>
    </w:tbl>
    <w:p w14:paraId="1C245147" w14:textId="77777777" w:rsidR="00D46473" w:rsidRDefault="00D46473"/>
    <w:p w14:paraId="384ED4D4" w14:textId="77777777" w:rsidR="00D46473" w:rsidRDefault="00000000">
      <w:r>
        <w:t>These are defined independent candidate rolls before hidden visibility; the normal walker removes duplicate occurrences and therefore never reaches this severity trigger for a shared ancestor. The table documents the helper, not a claim that these risks are active for every inbred birth. S06,S14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440"/>
        <w:gridCol w:w="4464"/>
        <w:gridCol w:w="4248"/>
      </w:tblGrid>
      <w:tr w:rsidR="00D46473" w14:paraId="25943A94" w14:textId="77777777">
        <w:trPr>
          <w:cantSplit/>
          <w:tblHeader/>
          <w:jc w:val="center"/>
        </w:trPr>
        <w:tc>
          <w:tcPr>
            <w:tcW w:w="1440" w:type="dxa"/>
            <w:shd w:val="clear" w:color="auto" w:fill="17233A"/>
            <w:vAlign w:val="center"/>
          </w:tcPr>
          <w:p w14:paraId="4347A028" w14:textId="77777777" w:rsidR="00D46473" w:rsidRDefault="00000000">
            <w:pPr>
              <w:spacing w:before="40" w:after="60" w:line="240" w:lineRule="auto"/>
            </w:pPr>
            <w:r>
              <w:rPr>
                <w:b/>
                <w:color w:val="FFFFFF"/>
                <w:sz w:val="20"/>
              </w:rPr>
              <w:t>Bonus pool</w:t>
            </w:r>
          </w:p>
        </w:tc>
        <w:tc>
          <w:tcPr>
            <w:tcW w:w="4464" w:type="dxa"/>
            <w:shd w:val="clear" w:color="auto" w:fill="17233A"/>
            <w:vAlign w:val="center"/>
          </w:tcPr>
          <w:p w14:paraId="2DD801E3" w14:textId="77777777" w:rsidR="00D46473" w:rsidRDefault="00000000">
            <w:pPr>
              <w:spacing w:before="40" w:after="60" w:line="240" w:lineRule="auto"/>
            </w:pPr>
            <w:r>
              <w:rPr>
                <w:b/>
                <w:color w:val="FFFFFF"/>
                <w:sz w:val="20"/>
              </w:rPr>
              <w:t>Ordered choice</w:t>
            </w:r>
          </w:p>
        </w:tc>
        <w:tc>
          <w:tcPr>
            <w:tcW w:w="4248" w:type="dxa"/>
            <w:shd w:val="clear" w:color="auto" w:fill="17233A"/>
            <w:vAlign w:val="center"/>
          </w:tcPr>
          <w:p w14:paraId="52CD35C2" w14:textId="77777777" w:rsidR="00D46473" w:rsidRDefault="00000000">
            <w:pPr>
              <w:spacing w:before="40" w:after="60" w:line="240" w:lineRule="auto"/>
            </w:pPr>
            <w:r>
              <w:rPr>
                <w:b/>
                <w:color w:val="FFFFFF"/>
                <w:sz w:val="20"/>
              </w:rPr>
              <w:t>Maximum one added by that roll</w:t>
            </w:r>
          </w:p>
        </w:tc>
      </w:tr>
      <w:tr w:rsidR="00D46473" w14:paraId="6C5DCD23" w14:textId="77777777">
        <w:trPr>
          <w:cantSplit/>
          <w:jc w:val="center"/>
        </w:trPr>
        <w:tc>
          <w:tcPr>
            <w:tcW w:w="1440" w:type="dxa"/>
            <w:shd w:val="clear" w:color="auto" w:fill="FFFFFF"/>
            <w:vAlign w:val="center"/>
          </w:tcPr>
          <w:p w14:paraId="42981735" w14:textId="77777777" w:rsidR="00D46473" w:rsidRDefault="00000000">
            <w:pPr>
              <w:spacing w:before="40" w:after="60" w:line="240" w:lineRule="auto"/>
            </w:pPr>
            <w:r>
              <w:rPr>
                <w:sz w:val="20"/>
              </w:rPr>
              <w:t>Positive</w:t>
            </w:r>
          </w:p>
        </w:tc>
        <w:tc>
          <w:tcPr>
            <w:tcW w:w="4464" w:type="dxa"/>
            <w:shd w:val="clear" w:color="auto" w:fill="FFFFFF"/>
            <w:vAlign w:val="center"/>
          </w:tcPr>
          <w:p w14:paraId="5FBF251E" w14:textId="77777777" w:rsidR="00D46473" w:rsidRDefault="00000000">
            <w:pPr>
              <w:spacing w:before="40" w:after="60" w:line="240" w:lineRule="auto"/>
            </w:pPr>
            <w:r>
              <w:rPr>
                <w:sz w:val="20"/>
              </w:rPr>
              <w:t>resilient, athletic, calm, peopleTrusting</w:t>
            </w:r>
          </w:p>
        </w:tc>
        <w:tc>
          <w:tcPr>
            <w:tcW w:w="4248" w:type="dxa"/>
            <w:shd w:val="clear" w:color="auto" w:fill="FFFFFF"/>
            <w:vAlign w:val="center"/>
          </w:tcPr>
          <w:p w14:paraId="42FFDA12" w14:textId="77777777" w:rsidR="00D46473" w:rsidRDefault="00000000">
            <w:pPr>
              <w:spacing w:before="40" w:after="60" w:line="240" w:lineRule="auto"/>
            </w:pPr>
            <w:r>
              <w:rPr>
                <w:sz w:val="20"/>
              </w:rPr>
              <w:t>Uses visible positive list only; skips hidden exclusion.</w:t>
            </w:r>
          </w:p>
        </w:tc>
      </w:tr>
      <w:tr w:rsidR="00D46473" w14:paraId="6D21E89F" w14:textId="77777777">
        <w:trPr>
          <w:cantSplit/>
          <w:jc w:val="center"/>
        </w:trPr>
        <w:tc>
          <w:tcPr>
            <w:tcW w:w="1440" w:type="dxa"/>
            <w:shd w:val="clear" w:color="auto" w:fill="F3F5F8"/>
            <w:vAlign w:val="center"/>
          </w:tcPr>
          <w:p w14:paraId="6593A76E" w14:textId="77777777" w:rsidR="00D46473" w:rsidRDefault="00000000">
            <w:pPr>
              <w:spacing w:before="40" w:after="60" w:line="240" w:lineRule="auto"/>
            </w:pPr>
            <w:r>
              <w:rPr>
                <w:sz w:val="20"/>
              </w:rPr>
              <w:t>Negative</w:t>
            </w:r>
          </w:p>
        </w:tc>
        <w:tc>
          <w:tcPr>
            <w:tcW w:w="4464" w:type="dxa"/>
            <w:shd w:val="clear" w:color="auto" w:fill="F3F5F8"/>
            <w:vAlign w:val="center"/>
          </w:tcPr>
          <w:p w14:paraId="6C8B2091" w14:textId="77777777" w:rsidR="00D46473" w:rsidRDefault="00000000">
            <w:pPr>
              <w:spacing w:before="40" w:after="60" w:line="240" w:lineRule="auto"/>
            </w:pPr>
            <w:r>
              <w:rPr>
                <w:sz w:val="20"/>
              </w:rPr>
              <w:t>fragile, lowImmunity, nervous, reactive</w:t>
            </w:r>
          </w:p>
        </w:tc>
        <w:tc>
          <w:tcPr>
            <w:tcW w:w="4248" w:type="dxa"/>
            <w:shd w:val="clear" w:color="auto" w:fill="F3F5F8"/>
            <w:vAlign w:val="center"/>
          </w:tcPr>
          <w:p w14:paraId="306D5350" w14:textId="77777777" w:rsidR="00D46473" w:rsidRDefault="00000000">
            <w:pPr>
              <w:spacing w:before="40" w:after="60" w:line="240" w:lineRule="auto"/>
            </w:pPr>
            <w:r>
              <w:rPr>
                <w:sz w:val="20"/>
              </w:rPr>
              <w:t>Uses visible negative list only; skips hidden exclusion.</w:t>
            </w:r>
          </w:p>
        </w:tc>
      </w:tr>
    </w:tbl>
    <w:p w14:paraId="48E5FD51" w14:textId="77777777" w:rsidR="00D46473" w:rsidRDefault="00D46473"/>
    <w:p w14:paraId="3A33F972" w14:textId="77777777" w:rsidR="00D46473" w:rsidRDefault="00000000">
      <w:pPr>
        <w:pStyle w:val="Heading1"/>
      </w:pPr>
      <w:r>
        <w:rPr>
          <w:color w:val="000000"/>
        </w:rPr>
        <w:t>Pedigree overlap, discipline concentration and Legacy</w:t>
      </w:r>
    </w:p>
    <w:p w14:paraId="76F56F44" w14:textId="77777777" w:rsidR="00D46473" w:rsidRDefault="00000000">
      <w:r>
        <w:t>The birth ancestry walk starts sire and dam at generation0, their parents at1 and grandparents at2, stopping before generation3. For the newborn these are parent, grandparent and great-grandparent levels. It reads ID, name, parent IDs, disciplineScores, trait and temperament, uses a global processed-ID set for cycle safety and returns one record per horse. Its primary discipline is the highest positive discipline score, not the ancestor's most-competed discipline or achievement chronology. Read failure is caught and returns an empty lineage, so birth may proceed without that analysis. [S06]</w:t>
      </w:r>
    </w:p>
    <w:p w14:paraId="40BA7046" w14:textId="77777777" w:rsidR="00D46473" w:rsidRDefault="00000000">
      <w:r>
        <w:t>That global deduplication removes repeated ancestors before analyzeInbreeding counts multiplicities. In a tested family where both parents share ancestor3, gatherLineage returns IDs1,2,3,4,5 with ancestor3 once; birth analysis reports no inbreeding. Appending the second occurrence to the same analysis input produces low severity. The penalties exist in the helper but are effectively disabled for duplicate ancestors in its normal gathering path. [S06,S14]</w:t>
      </w:r>
    </w:p>
    <w:p w14:paraId="4B720EE9" w14:textId="77777777" w:rsidR="00D46473" w:rsidRDefault="00000000">
      <w:r>
        <w:t xml:space="preserve">Discipline analysis separately increments counts for ancestor.discipline, ancestor.mostCompetedDiscipline and the highest disciplineScores key. The birth walker supplies both discipline and scores derived from that same horse. Two Dressage parents with scores80 count as four discipline occurrences, meet both specialization </w:t>
      </w:r>
      <w:r>
        <w:lastRenderedPageBreak/>
        <w:t>and strong-line thresholds and can roll affinity/legacyTalent without three or four distinct qualifying ancestors. The implementation adds no proposed +2 performance stat to the foal from this path. [S06,S14]</w:t>
      </w:r>
    </w:p>
    <w:p w14:paraId="71B2E68B" w14:textId="77777777" w:rsidR="00D46473" w:rsidRDefault="00000000">
      <w:r>
        <w:t>The preview has different metrics. Dedicated database inbreeding analysis builds parent ancestry to a five-generation limit, intersects IDs and sums 0.5^(n1+n2+1) contributions, rounded to three decimal places. Current risk labels are low by default, medium above6.25%, high above12.5% and critical above25%, with other recent-ancestor factors in the service. Another utility exposes an intersection/denominator coefficient clamped0–1. The birth multiplicity helper is a third mechanism. These do not share one authoritative risk curve, and this audit does not certify the database formula as a complete formal Wright coefficient for every multiply connected pedigree. [S10,S14,S20]</w:t>
      </w:r>
    </w:p>
    <w:p w14:paraId="774363E5" w14:textId="77777777" w:rsidR="00D46473" w:rsidRDefault="00000000">
      <w:r>
        <w:t>Legacy Talent is an actual inherited/developmental trait candidate with an effect definition. It does not implement the reference's full quality/influence-based breeding-market Legacy system. No transaction pricing benefit, registry premium, anti-volume scoring, influential-line retention guarantee or bounded market-value algorithm is consumed by conception. The newer conformation breedingValueBoost is a parent achievement input to conformation; it must not be relabeled as the unresolved Legacy ancestry contract. Raw offspring volume is not used by this birth pipeline to decide Legacy. [S06,S14,S15,S25]</w:t>
      </w:r>
    </w:p>
    <w:p w14:paraId="6F5C3CB4" w14:textId="77777777" w:rsidR="00D46473" w:rsidRDefault="00000000">
      <w:pPr>
        <w:pStyle w:val="Heading1"/>
      </w:pPr>
      <w:r>
        <w:rPr>
          <w:color w:val="000000"/>
        </w:rPr>
        <w:t>Newborn resolution and transaction integrity</w:t>
      </w:r>
    </w:p>
    <w:p w14:paraId="4091B09D" w14:textId="77777777" w:rsidR="00D46473" w:rsidRDefault="00000000">
      <w:r>
        <w:t>At delivery the service resolves sire and dam, gathers lineage and applies traits, then determines breed from explicit options, pending conception intent or dam fallback. It loads breed profile/name; invalid required data fails before the birth claim. Valid parent conformation produces inherited scores with sixty-percent parent average and forty-percent breed mean, plus averaged parent breedingValueBoost bounded by the conformation service's fifteen-percent cap. Invalid parent conformation falls back to breed generation. Gaits inherit when both parents have valid gait scores, otherwise use the breed/conformation generator. Temperament is sampled from breed, rather than interpolating parent temperament. [S06,S25]</w:t>
      </w:r>
    </w:p>
    <w:p w14:paraId="30314E2E" w14:textId="77777777" w:rsidR="00D46473" w:rsidRDefault="00000000">
      <w:r>
        <w:t>Coat inheritance consumes both parent color genotypes when available; otherwise it uses a breed-weighted founder genotype. Phenotype derives from genotype/shade bias. Markings inherit when both parent phenotypes are available, otherwise are generated. The result stores colorGenotype and phenotype, not a client-selected cosmetic reroll. Prior Volume07 findings GEN-01/GEN-02 cover phenotype ordering and breed-whitelist/forecast disagreements; those remain relevant to foal truth and are not duplicated as new Volume08 findings. The prior lethal-warning percentage concern also remains separate from the pregnancy model. [S06,S26]</w:t>
      </w:r>
    </w:p>
    <w:p w14:paraId="6E90F7B3" w14:textId="77777777" w:rsidR="00D46473" w:rsidRDefault="00000000">
      <w:r>
        <w:t>The scheduled path chooses sex50/50 Filly/Colt; server-side service options can override sex, but the normal conception controller ignores client sex and the job supplies no override. Name uses supplied option, pending name or the centralized unnamed policy. DOB is the actual Eastern birth date, age0 and default health Excellent. The owner is options.userId or dam.userId; ordinary scheduled options come from the mare candidate snapshot. There is no birth-date entry selected by the player and no connected paid guarantee of sex or competitive stats. [S03,S06,S11]</w:t>
      </w:r>
    </w:p>
    <w:p w14:paraId="4A7B88AF" w14:textId="77777777" w:rsidR="00D46473" w:rsidRDefault="00000000">
      <w:r>
        <w:t>All twelve base performance stat fields are absent from horseData. createHorse only writes a stat when explicitly supplied; Prisma declares all twelve Int @default(0). Consequently this birth path creates zero-valued base performance stats despite the forecast described earlier. This does not mean conformation/gaits are zero or that later training/development can never alter stats. It identifies exactly the missing parent-stat birth handoff. [S06,S10,S11,S23]</w:t>
      </w:r>
    </w:p>
    <w:p w14:paraId="003788C1" w14:textId="77777777" w:rsidR="00D46473" w:rsidRDefault="00000000">
      <w:r>
        <w:t>Generation happens before the short Prisma transaction. The claim requires mare ID, pregnancySireId and a nonnull/due pregnancy, clears the five mutable pregnancy fields, inserts the Horse using the transaction client and inserts foal_born using that same transaction. A failure rolls back all three; a zero-match claim throws PREGNANCY_NOT_CLAIMABLE and is a skip for overlapping job runs. After commit the server invalidates horse-</w:t>
      </w:r>
      <w:r>
        <w:lastRenderedPageBreak/>
        <w:t>list cache and finalizes the live notification/retention work. The conception update and the birth transaction are distinct; protection of one does not imply all other reads are pinned. [S03,S06,S27]</w:t>
      </w:r>
    </w:p>
    <w:p w14:paraId="6D860C28" w14:textId="77777777" w:rsidR="00D46473" w:rsidRDefault="00000000">
      <w:r>
        <w:t>The claim does not pin owner, exact original conception timestamp, parent genetics, stress or feed-counter snapshot. The normal delivery algorithm reads these before the transaction. Marketplace transfer does not exclude pregnancy and preserves pregnancy columns. A sale between candidate read and birth claim can assign the foal and notification to the old owner. A care update after snapshot can also be omitted from that delivery's input. These are source-established concurrency windows; no shared database race experiment was run. [S06,S24]</w:t>
      </w:r>
    </w:p>
    <w:p w14:paraId="4A8D55A4" w14:textId="77777777" w:rsidR="00D46473" w:rsidRDefault="00000000">
      <w:pPr>
        <w:pStyle w:val="Heading1"/>
      </w:pPr>
      <w:r>
        <w:rPr>
          <w:color w:val="000000"/>
        </w:rPr>
        <w:t>Scheduling, retry and harness boundary</w:t>
      </w:r>
    </w:p>
    <w:p w14:paraId="2B1B473A" w14:textId="77777777" w:rsidR="00D46473" w:rsidRDefault="00000000">
      <w:r>
        <w:t>runFoalingJob selects pregnancy dates strictly before midnight Eastern(today−6), equivalent to conception on or before D−7, and a nonnull sire. It processes mares independently, calculates tier chances, forwards pending breed/name and owner snapshot, and collects per-mare errors. An unsuccessful generation/insert leaves pregnancy for a later retry; a concurrent winner makes the loser skip. The cron descriptor uses schedule25 0 * * * and Redis lock key cronJobService:foaling. Normal server bootstrap initializes these jobs only in production. A local development server alone is therefore not evidence that automatic birth has been exercised. [S06,S07,S28]</w:t>
      </w:r>
    </w:p>
    <w:p w14:paraId="50883CF5" w14:textId="77777777" w:rsidR="00D46473" w:rsidRDefault="00000000">
      <w:r>
        <w:t>An administrative service trigger exists for foaling, but the normal player UI does not force the nightly clock. POST /api/v1/horses/:id/foal-now is enabled only for NODE_ENV test, beta or beta-readiness; production and ordinary development return403 before the record action. In enabled environments it still authenticates and checks ownership, but is a harness shortcut rather than an admin-only role or paid reveal product. Its direct service call does not compute tier-counter chances, which therefore default to zero unless passed by a caller. It is important to retain that boundary when interpreting harness results as normal pregnancy outcomes. [S13,S28]</w:t>
      </w:r>
    </w:p>
    <w:p w14:paraId="15976863" w14:textId="77777777" w:rsidR="00D46473" w:rsidRDefault="00000000">
      <w:r>
        <w:t>No bounded retry count, stored failed-delivery incident, automatic player repair screen or permanent-pregnancy timeout was found in the scheduler/service. Errors are logged/returned; a future nightly run retries the existing due mare. That supports recoverable transient failures but can leave persistent bad data overdue until repaired. The audit did not induce a missing-sire/breed failure in a database. [S06,S07]</w:t>
      </w:r>
    </w:p>
    <w:p w14:paraId="6C8C4839" w14:textId="77777777" w:rsidR="00D46473" w:rsidRDefault="00000000">
      <w:pPr>
        <w:pStyle w:val="Heading1"/>
      </w:pPr>
      <w:r>
        <w:rPr>
          <w:color w:val="000000"/>
        </w:rPr>
        <w:t>Birth notification, reveal and development handoff</w:t>
      </w:r>
    </w:p>
    <w:p w14:paraId="5CBB9DA1" w14:textId="77777777" w:rsidR="00D46473" w:rsidRDefault="00000000">
      <w:r>
        <w:t>The committed birth notification contains foalName, foalId, damName and sireName. The live foal_born event is registered by the frontend event stream, which invalidates game-notifications and unread-message counts. It does not invalidate horse queries on that event; server list-cache invalidation makes the next fetch correct but does not itself force every already-open client roster to refetch. Message polling is the fallback for stream delivery. No automatic newborn reveal cinematic is wired to the birth event. [S06,S21,S27,S29]</w:t>
      </w:r>
    </w:p>
    <w:p w14:paraId="249B0B1F" w14:textId="77777777" w:rsidR="00D46473" w:rsidRDefault="00000000">
      <w:r>
        <w:t>FoalBornRow renders the birth names and message time but ignores foalId as a destination, so the owner cannot open the newborn directly from that notice. /foals/:id is a real protected detail route with owned record and development queries. It displays name, sex, age and literal Sire ID / Dam ID, plus day, bond, stress, completed activities and FoalDevelopmentTracker. The ID labels are not parent links. This is a development surface rather than the complete appearance/genotype/markings/traits/lineage/birth-modifier reveal described in the source. [S18,S21,S30]</w:t>
      </w:r>
    </w:p>
    <w:p w14:paraId="6B0671BC" w14:textId="77777777" w:rsidR="00D46473" w:rsidRDefault="00000000">
      <w:r>
        <w:t xml:space="preserve">Full horse profile has separate overview/genetics/color/pedigree responsibilities, including persisted coat information. Their existence means basic genetic truth is available elsewhere for owned horses; it does not mean the birth notice or foal page provides a complete coherent reveal. No paid unlock around the core owned genetics read was found. The normal conception page runs a presentation effect after pregnancy starts, and can use a foal-birth cinematic variant with pregnancy title. Its isFirstBreed check reads </w:t>
      </w:r>
      <w:r>
        <w:lastRenderedPageBreak/>
        <w:t>settings.milestones.firstBreed, but no setter was found in the audited source search. Repeated conceptions can keep playing the supposed first-breed presentation. It is not evidence that the foal already exists. [S02,S18,S19,S26]</w:t>
      </w:r>
    </w:p>
    <w:p w14:paraId="71463274" w14:textId="77777777" w:rsidR="00D46473" w:rsidRDefault="00000000">
      <w:r>
        <w:t>Foal routes expose basic record, activities, development, activity/enrichment aliases, trait discovery and graduation with authentication and ownership. The service supports stored hidden traits and subsequent discovery rather than deleting hidden birth data. Client-provided advance-day/develop endpoints are not present; age/day authority is server-driven. These routes are a real handoff to foal development, but this volume does not claim to audit every Volume09 activity, discovery balance or graduation rule. The exact persistent FoalDevelopment declaration is included below so the data boundary is explicit. [S30,S31]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952"/>
        <w:gridCol w:w="7200"/>
      </w:tblGrid>
      <w:tr w:rsidR="00D46473" w14:paraId="063C31CE" w14:textId="77777777">
        <w:trPr>
          <w:cantSplit/>
          <w:tblHeader/>
          <w:jc w:val="center"/>
        </w:trPr>
        <w:tc>
          <w:tcPr>
            <w:tcW w:w="2952" w:type="dxa"/>
            <w:shd w:val="clear" w:color="auto" w:fill="17233A"/>
            <w:vAlign w:val="center"/>
          </w:tcPr>
          <w:p w14:paraId="2D0A8168" w14:textId="77777777" w:rsidR="00D46473" w:rsidRDefault="00000000">
            <w:pPr>
              <w:spacing w:before="40" w:after="60" w:line="240" w:lineRule="auto"/>
            </w:pPr>
            <w:r>
              <w:rPr>
                <w:b/>
                <w:color w:val="FFFFFF"/>
                <w:sz w:val="20"/>
              </w:rPr>
              <w:t>Source reveal requirement</w:t>
            </w:r>
          </w:p>
        </w:tc>
        <w:tc>
          <w:tcPr>
            <w:tcW w:w="7200" w:type="dxa"/>
            <w:shd w:val="clear" w:color="auto" w:fill="17233A"/>
            <w:vAlign w:val="center"/>
          </w:tcPr>
          <w:p w14:paraId="0713309A" w14:textId="77777777" w:rsidR="00D46473" w:rsidRDefault="00000000">
            <w:pPr>
              <w:spacing w:before="40" w:after="60" w:line="240" w:lineRule="auto"/>
            </w:pPr>
            <w:r>
              <w:rPr>
                <w:b/>
                <w:color w:val="FFFFFF"/>
                <w:sz w:val="20"/>
              </w:rPr>
              <w:t>Actual stored/displayed boundary</w:t>
            </w:r>
          </w:p>
        </w:tc>
      </w:tr>
      <w:tr w:rsidR="00D46473" w14:paraId="474F3180" w14:textId="77777777">
        <w:trPr>
          <w:cantSplit/>
          <w:jc w:val="center"/>
        </w:trPr>
        <w:tc>
          <w:tcPr>
            <w:tcW w:w="2952" w:type="dxa"/>
            <w:shd w:val="clear" w:color="auto" w:fill="FFFFFF"/>
            <w:vAlign w:val="center"/>
          </w:tcPr>
          <w:p w14:paraId="4E4F659B" w14:textId="77777777" w:rsidR="00D46473" w:rsidRDefault="00000000">
            <w:pPr>
              <w:spacing w:before="40" w:after="60" w:line="240" w:lineRule="auto"/>
            </w:pPr>
            <w:r>
              <w:rPr>
                <w:sz w:val="20"/>
              </w:rPr>
              <w:t>Sex</w:t>
            </w:r>
          </w:p>
        </w:tc>
        <w:tc>
          <w:tcPr>
            <w:tcW w:w="7200" w:type="dxa"/>
            <w:shd w:val="clear" w:color="auto" w:fill="FFFFFF"/>
            <w:vAlign w:val="center"/>
          </w:tcPr>
          <w:p w14:paraId="56F9C6DF" w14:textId="77777777" w:rsidR="00D46473" w:rsidRDefault="00000000">
            <w:pPr>
              <w:spacing w:before="40" w:after="60" w:line="240" w:lineRule="auto"/>
            </w:pPr>
            <w:r>
              <w:rPr>
                <w:sz w:val="20"/>
              </w:rPr>
              <w:t>Persisted Filly/Colt; foal detail displays sex. S06,S18</w:t>
            </w:r>
          </w:p>
        </w:tc>
      </w:tr>
      <w:tr w:rsidR="00D46473" w14:paraId="00C3E636" w14:textId="77777777">
        <w:trPr>
          <w:cantSplit/>
          <w:jc w:val="center"/>
        </w:trPr>
        <w:tc>
          <w:tcPr>
            <w:tcW w:w="2952" w:type="dxa"/>
            <w:shd w:val="clear" w:color="auto" w:fill="F3F5F8"/>
            <w:vAlign w:val="center"/>
          </w:tcPr>
          <w:p w14:paraId="442AE932" w14:textId="77777777" w:rsidR="00D46473" w:rsidRDefault="00000000">
            <w:pPr>
              <w:spacing w:before="40" w:after="60" w:line="240" w:lineRule="auto"/>
            </w:pPr>
            <w:r>
              <w:rPr>
                <w:sz w:val="20"/>
              </w:rPr>
              <w:t>Image/appearance</w:t>
            </w:r>
          </w:p>
        </w:tc>
        <w:tc>
          <w:tcPr>
            <w:tcW w:w="7200" w:type="dxa"/>
            <w:shd w:val="clear" w:color="auto" w:fill="F3F5F8"/>
            <w:vAlign w:val="center"/>
          </w:tcPr>
          <w:p w14:paraId="3D40FA02" w14:textId="77777777" w:rsidR="00D46473" w:rsidRDefault="00000000">
            <w:pPr>
              <w:spacing w:before="40" w:after="60" w:line="240" w:lineRule="auto"/>
            </w:pPr>
            <w:r>
              <w:rPr>
                <w:sz w:val="20"/>
              </w:rPr>
              <w:t>Horse schema image default; foal detail no image presentation. S18,S23</w:t>
            </w:r>
          </w:p>
        </w:tc>
      </w:tr>
      <w:tr w:rsidR="00D46473" w14:paraId="77ACA84A" w14:textId="77777777">
        <w:trPr>
          <w:cantSplit/>
          <w:jc w:val="center"/>
        </w:trPr>
        <w:tc>
          <w:tcPr>
            <w:tcW w:w="2952" w:type="dxa"/>
            <w:shd w:val="clear" w:color="auto" w:fill="FFFFFF"/>
            <w:vAlign w:val="center"/>
          </w:tcPr>
          <w:p w14:paraId="76636408" w14:textId="77777777" w:rsidR="00D46473" w:rsidRDefault="00000000">
            <w:pPr>
              <w:spacing w:before="40" w:after="60" w:line="240" w:lineRule="auto"/>
            </w:pPr>
            <w:r>
              <w:rPr>
                <w:sz w:val="20"/>
              </w:rPr>
              <w:t>Color/genotype/markings</w:t>
            </w:r>
          </w:p>
        </w:tc>
        <w:tc>
          <w:tcPr>
            <w:tcW w:w="7200" w:type="dxa"/>
            <w:shd w:val="clear" w:color="auto" w:fill="FFFFFF"/>
            <w:vAlign w:val="center"/>
          </w:tcPr>
          <w:p w14:paraId="5E016C82" w14:textId="77777777" w:rsidR="00D46473" w:rsidRDefault="00000000">
            <w:pPr>
              <w:spacing w:before="40" w:after="60" w:line="240" w:lineRule="auto"/>
            </w:pPr>
            <w:r>
              <w:rPr>
                <w:sz w:val="20"/>
              </w:rPr>
              <w:t>Persisted colorGenotype/phenotype; owned horse genetics/color views separate. S06,S26</w:t>
            </w:r>
          </w:p>
        </w:tc>
      </w:tr>
      <w:tr w:rsidR="00D46473" w14:paraId="594D77CA" w14:textId="77777777">
        <w:trPr>
          <w:cantSplit/>
          <w:jc w:val="center"/>
        </w:trPr>
        <w:tc>
          <w:tcPr>
            <w:tcW w:w="2952" w:type="dxa"/>
            <w:shd w:val="clear" w:color="auto" w:fill="F3F5F8"/>
            <w:vAlign w:val="center"/>
          </w:tcPr>
          <w:p w14:paraId="35C122C2" w14:textId="77777777" w:rsidR="00D46473" w:rsidRDefault="00000000">
            <w:pPr>
              <w:spacing w:before="40" w:after="60" w:line="240" w:lineRule="auto"/>
            </w:pPr>
            <w:r>
              <w:rPr>
                <w:sz w:val="20"/>
              </w:rPr>
              <w:t>Knowable traits/temperament</w:t>
            </w:r>
          </w:p>
        </w:tc>
        <w:tc>
          <w:tcPr>
            <w:tcW w:w="7200" w:type="dxa"/>
            <w:shd w:val="clear" w:color="auto" w:fill="F3F5F8"/>
            <w:vAlign w:val="center"/>
          </w:tcPr>
          <w:p w14:paraId="4D5F3A54" w14:textId="77777777" w:rsidR="00D46473" w:rsidRDefault="00000000">
            <w:pPr>
              <w:spacing w:before="40" w:after="60" w:line="240" w:lineRule="auto"/>
            </w:pPr>
            <w:r>
              <w:rPr>
                <w:sz w:val="20"/>
              </w:rPr>
              <w:t>Modifiers and temperament persist; dedicated foal page centered on development, not full birth trait summary. S06,S18</w:t>
            </w:r>
          </w:p>
        </w:tc>
      </w:tr>
      <w:tr w:rsidR="00D46473" w14:paraId="0680B2CB" w14:textId="77777777">
        <w:trPr>
          <w:cantSplit/>
          <w:jc w:val="center"/>
        </w:trPr>
        <w:tc>
          <w:tcPr>
            <w:tcW w:w="2952" w:type="dxa"/>
            <w:shd w:val="clear" w:color="auto" w:fill="FFFFFF"/>
            <w:vAlign w:val="center"/>
          </w:tcPr>
          <w:p w14:paraId="0BF960F8" w14:textId="77777777" w:rsidR="00D46473" w:rsidRDefault="00000000">
            <w:pPr>
              <w:spacing w:before="40" w:after="60" w:line="240" w:lineRule="auto"/>
            </w:pPr>
            <w:r>
              <w:rPr>
                <w:sz w:val="20"/>
              </w:rPr>
              <w:t>Parents/pedigree</w:t>
            </w:r>
          </w:p>
        </w:tc>
        <w:tc>
          <w:tcPr>
            <w:tcW w:w="7200" w:type="dxa"/>
            <w:shd w:val="clear" w:color="auto" w:fill="FFFFFF"/>
            <w:vAlign w:val="center"/>
          </w:tcPr>
          <w:p w14:paraId="7909C2BD" w14:textId="77777777" w:rsidR="00D46473" w:rsidRDefault="00000000">
            <w:pPr>
              <w:spacing w:before="40" w:after="60" w:line="240" w:lineRule="auto"/>
            </w:pPr>
            <w:r>
              <w:rPr>
                <w:sz w:val="20"/>
              </w:rPr>
              <w:t>Parent IDs stored; foal labels plain IDs, no links. Separate pedigree tab. S18,S19</w:t>
            </w:r>
          </w:p>
        </w:tc>
      </w:tr>
      <w:tr w:rsidR="00D46473" w14:paraId="3F6E473F" w14:textId="77777777">
        <w:trPr>
          <w:cantSplit/>
          <w:jc w:val="center"/>
        </w:trPr>
        <w:tc>
          <w:tcPr>
            <w:tcW w:w="2952" w:type="dxa"/>
            <w:shd w:val="clear" w:color="auto" w:fill="F3F5F8"/>
            <w:vAlign w:val="center"/>
          </w:tcPr>
          <w:p w14:paraId="1257B90A" w14:textId="77777777" w:rsidR="00D46473" w:rsidRDefault="00000000">
            <w:pPr>
              <w:spacing w:before="40" w:after="60" w:line="240" w:lineRule="auto"/>
            </w:pPr>
            <w:r>
              <w:rPr>
                <w:sz w:val="20"/>
              </w:rPr>
              <w:t>Rarity/registry/Legacy</w:t>
            </w:r>
          </w:p>
        </w:tc>
        <w:tc>
          <w:tcPr>
            <w:tcW w:w="7200" w:type="dxa"/>
            <w:shd w:val="clear" w:color="auto" w:fill="F3F5F8"/>
            <w:vAlign w:val="center"/>
          </w:tcPr>
          <w:p w14:paraId="4A627D50" w14:textId="77777777" w:rsidR="00D46473" w:rsidRDefault="00000000">
            <w:pPr>
              <w:spacing w:before="40" w:after="60" w:line="240" w:lineRule="auto"/>
            </w:pPr>
            <w:r>
              <w:rPr>
                <w:sz w:val="20"/>
              </w:rPr>
              <w:t>Trait rarity supports hiding; no registry market-value reveal algorithm found. S14,S15</w:t>
            </w:r>
          </w:p>
        </w:tc>
      </w:tr>
      <w:tr w:rsidR="00D46473" w14:paraId="77DCA6FB" w14:textId="77777777">
        <w:trPr>
          <w:cantSplit/>
          <w:jc w:val="center"/>
        </w:trPr>
        <w:tc>
          <w:tcPr>
            <w:tcW w:w="2952" w:type="dxa"/>
            <w:shd w:val="clear" w:color="auto" w:fill="FFFFFF"/>
            <w:vAlign w:val="center"/>
          </w:tcPr>
          <w:p w14:paraId="04B005EB" w14:textId="77777777" w:rsidR="00D46473" w:rsidRDefault="00000000">
            <w:pPr>
              <w:spacing w:before="40" w:after="60" w:line="240" w:lineRule="auto"/>
            </w:pPr>
            <w:r>
              <w:rPr>
                <w:sz w:val="20"/>
              </w:rPr>
              <w:t>Birth modifiers/care outcomes</w:t>
            </w:r>
          </w:p>
        </w:tc>
        <w:tc>
          <w:tcPr>
            <w:tcW w:w="7200" w:type="dxa"/>
            <w:shd w:val="clear" w:color="auto" w:fill="FFFFFF"/>
            <w:vAlign w:val="center"/>
          </w:tcPr>
          <w:p w14:paraId="6FDFCD87" w14:textId="77777777" w:rsidR="00D46473" w:rsidRDefault="00000000">
            <w:pPr>
              <w:spacing w:before="40" w:after="60" w:line="240" w:lineRule="auto"/>
            </w:pPr>
            <w:r>
              <w:rPr>
                <w:sz w:val="20"/>
              </w:rPr>
              <w:t>Returned service breedingAnalysis not immutable/readable birth history. S06</w:t>
            </w:r>
          </w:p>
        </w:tc>
      </w:tr>
      <w:tr w:rsidR="00D46473" w14:paraId="33073898" w14:textId="77777777">
        <w:trPr>
          <w:cantSplit/>
          <w:jc w:val="center"/>
        </w:trPr>
        <w:tc>
          <w:tcPr>
            <w:tcW w:w="2952" w:type="dxa"/>
            <w:shd w:val="clear" w:color="auto" w:fill="F3F5F8"/>
            <w:vAlign w:val="center"/>
          </w:tcPr>
          <w:p w14:paraId="66FEDD99" w14:textId="77777777" w:rsidR="00D46473" w:rsidRDefault="00000000">
            <w:pPr>
              <w:spacing w:before="40" w:after="60" w:line="240" w:lineRule="auto"/>
            </w:pPr>
            <w:r>
              <w:rPr>
                <w:sz w:val="20"/>
              </w:rPr>
              <w:t>Birth ceremony</w:t>
            </w:r>
          </w:p>
        </w:tc>
        <w:tc>
          <w:tcPr>
            <w:tcW w:w="7200" w:type="dxa"/>
            <w:shd w:val="clear" w:color="auto" w:fill="F3F5F8"/>
            <w:vAlign w:val="center"/>
          </w:tcPr>
          <w:p w14:paraId="5A881E82" w14:textId="77777777" w:rsidR="00D46473" w:rsidRDefault="00000000">
            <w:pPr>
              <w:spacing w:before="40" w:after="60" w:line="240" w:lineRule="auto"/>
            </w:pPr>
            <w:r>
              <w:rPr>
                <w:sz w:val="20"/>
              </w:rPr>
              <w:t>Conception effect, no nightly-birth cinematic trigger. S02,S21</w:t>
            </w:r>
          </w:p>
        </w:tc>
      </w:tr>
      <w:tr w:rsidR="00D46473" w14:paraId="09A3543F" w14:textId="77777777">
        <w:trPr>
          <w:cantSplit/>
          <w:jc w:val="center"/>
        </w:trPr>
        <w:tc>
          <w:tcPr>
            <w:tcW w:w="2952" w:type="dxa"/>
            <w:shd w:val="clear" w:color="auto" w:fill="FFFFFF"/>
            <w:vAlign w:val="center"/>
          </w:tcPr>
          <w:p w14:paraId="3712F11E" w14:textId="77777777" w:rsidR="00D46473" w:rsidRDefault="00000000">
            <w:pPr>
              <w:spacing w:before="40" w:after="60" w:line="240" w:lineRule="auto"/>
            </w:pPr>
            <w:r>
              <w:rPr>
                <w:sz w:val="20"/>
              </w:rPr>
              <w:t>Find the newborn</w:t>
            </w:r>
          </w:p>
        </w:tc>
        <w:tc>
          <w:tcPr>
            <w:tcW w:w="7200" w:type="dxa"/>
            <w:shd w:val="clear" w:color="auto" w:fill="FFFFFF"/>
            <w:vAlign w:val="center"/>
          </w:tcPr>
          <w:p w14:paraId="6CB8D3D4" w14:textId="77777777" w:rsidR="00D46473" w:rsidRDefault="00000000">
            <w:pPr>
              <w:spacing w:before="40" w:after="60" w:line="240" w:lineRule="auto"/>
            </w:pPr>
            <w:r>
              <w:rPr>
                <w:sz w:val="20"/>
              </w:rPr>
              <w:t>Notice carries foalId but FoalBornRow ignores destination. S21,S27</w:t>
            </w:r>
          </w:p>
        </w:tc>
      </w:tr>
      <w:tr w:rsidR="00D46473" w14:paraId="53F441B3" w14:textId="77777777">
        <w:trPr>
          <w:cantSplit/>
          <w:jc w:val="center"/>
        </w:trPr>
        <w:tc>
          <w:tcPr>
            <w:tcW w:w="2952" w:type="dxa"/>
            <w:shd w:val="clear" w:color="auto" w:fill="F3F5F8"/>
            <w:vAlign w:val="center"/>
          </w:tcPr>
          <w:p w14:paraId="59E39B79" w14:textId="77777777" w:rsidR="00D46473" w:rsidRDefault="00000000">
            <w:pPr>
              <w:spacing w:before="40" w:after="60" w:line="240" w:lineRule="auto"/>
            </w:pPr>
            <w:r>
              <w:rPr>
                <w:sz w:val="20"/>
              </w:rPr>
              <w:t>Development handoff</w:t>
            </w:r>
          </w:p>
        </w:tc>
        <w:tc>
          <w:tcPr>
            <w:tcW w:w="7200" w:type="dxa"/>
            <w:shd w:val="clear" w:color="auto" w:fill="F3F5F8"/>
            <w:vAlign w:val="center"/>
          </w:tcPr>
          <w:p w14:paraId="0BD05FB4" w14:textId="77777777" w:rsidR="00D46473" w:rsidRDefault="00000000">
            <w:pPr>
              <w:spacing w:before="40" w:after="60" w:line="240" w:lineRule="auto"/>
            </w:pPr>
            <w:r>
              <w:rPr>
                <w:sz w:val="20"/>
              </w:rPr>
              <w:t>Protected /foals/:id with tracker and owned activity/discovery APIs. S18,S30,S31</w:t>
            </w:r>
          </w:p>
        </w:tc>
      </w:tr>
    </w:tbl>
    <w:p w14:paraId="5C894A8A" w14:textId="77777777" w:rsidR="00D46473" w:rsidRDefault="00D46473"/>
    <w:p w14:paraId="19FD7A29" w14:textId="77777777" w:rsidR="00D46473" w:rsidRDefault="00000000">
      <w:pPr>
        <w:pStyle w:val="Heading1"/>
      </w:pPr>
      <w:r>
        <w:rPr>
          <w:color w:val="000000"/>
        </w:rPr>
        <w:t>Rejected concepts and unresolved design decisions</w:t>
      </w:r>
    </w:p>
    <w:p w14:paraId="2C442B32" w14:textId="77777777" w:rsidR="00D46473" w:rsidRDefault="00000000">
      <w:r>
        <w:t>No climate/location modifier or post-sale transport simulation occurs in the audited pregnancy/foaling path. No core premium-only breeding role check occurs on the mounted conception/analysis routes. No client-side reveal reroll or normal request of guaranteed sex/stat/genotype is wired. The presence of injectable service options for tests is not a player entitlement. Feed does introduce probabilistic beneficial traits; their current probabilities and approved effects are documented rather than characterized as a guaranteed champion. No global claim about every monetization subsystem is made beyond these routes. [S01,S03,S06,S10,S13–S15]</w:t>
      </w:r>
    </w:p>
    <w:p w14:paraId="4E39EEC3" w14:textId="77777777" w:rsidR="00D46473" w:rsidRDefault="00000000">
      <w:r>
        <w:t xml:space="preserve">The supplied source leaves gestation, minimum/maximum fertility ages, stallion frequency, final prenatal probability curve, formal inbreeding curve, NPC/player service price and birth-visible trait policy open. Current values are concrete implementation choices: seven-day Eastern gestation, minimum3, no maximum/fertility/frequency gate, the staged model above, several risk metrics and rarity visibility rolls. Only an owner design decision can reconcile these with the recovered source. The later Legacy requirement still lacks a </w:t>
      </w:r>
      <w:r>
        <w:lastRenderedPageBreak/>
        <w:t>connected market-value/quality-influence benefit. The report records these gaps without supplying new balance rules. [S03,S06,S08,S10,S14,S20]</w:t>
      </w:r>
    </w:p>
    <w:p w14:paraId="1F898143" w14:textId="77777777" w:rsidR="00D46473" w:rsidRDefault="00000000">
      <w:pPr>
        <w:pStyle w:val="Heading1"/>
      </w:pPr>
      <w:r>
        <w:rPr>
          <w:color w:val="000000"/>
        </w:rPr>
        <w:t>Persistent records and mounted contracts</w:t>
      </w:r>
    </w:p>
    <w:p w14:paraId="7930B9AF" w14:textId="77777777" w:rsidR="00D46473" w:rsidRDefault="00000000">
      <w:pPr>
        <w:pStyle w:val="Heading2"/>
      </w:pPr>
      <w:r>
        <w:rPr>
          <w:color w:val="000000"/>
        </w:rPr>
        <w:t>Exact current persistent declarations</w:t>
      </w:r>
    </w:p>
    <w:p w14:paraId="5D506050" w14:textId="77777777" w:rsidR="00D46473" w:rsidRDefault="00000000">
      <w:r>
        <w:t>Horse is an explicit field excerpt; full Horse inventory is Volume06. FoalDevelopment and Notification are complete declarations with comments stripped and schema text otherwise retained. Nullable types/defaults describe storage support, not a census of live rows. No Pregnancy or BreedingEvent model is present in this schema.</w:t>
      </w:r>
    </w:p>
    <w:p w14:paraId="6F8BD312" w14:textId="77777777" w:rsidR="00D46473" w:rsidRDefault="00000000">
      <w:pPr>
        <w:pStyle w:val="Heading2"/>
      </w:pPr>
      <w:r>
        <w:rPr>
          <w:color w:val="000000"/>
        </w:rPr>
        <w:t>Horse</w:t>
      </w:r>
    </w:p>
    <w:p w14:paraId="622D5CF6" w14:textId="77777777" w:rsidR="00D46473" w:rsidRDefault="00000000">
      <w:r>
        <w:t>Breeding/pregnancy/care/birth field excerpt. packages/database/prisma/schema.prisma:144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563"/>
        <w:gridCol w:w="7589"/>
      </w:tblGrid>
      <w:tr w:rsidR="00D46473" w14:paraId="7924B8CF" w14:textId="77777777">
        <w:trPr>
          <w:cantSplit/>
          <w:tblHeader/>
          <w:jc w:val="center"/>
        </w:trPr>
        <w:tc>
          <w:tcPr>
            <w:tcW w:w="2563" w:type="dxa"/>
            <w:shd w:val="clear" w:color="auto" w:fill="17233A"/>
            <w:vAlign w:val="center"/>
          </w:tcPr>
          <w:p w14:paraId="01543A4A" w14:textId="77777777" w:rsidR="00D46473" w:rsidRDefault="00000000">
            <w:pPr>
              <w:spacing w:before="40" w:after="60" w:line="240" w:lineRule="auto"/>
            </w:pPr>
            <w:r>
              <w:rPr>
                <w:b/>
                <w:color w:val="FFFFFF"/>
                <w:sz w:val="20"/>
              </w:rPr>
              <w:t>Field</w:t>
            </w:r>
          </w:p>
        </w:tc>
        <w:tc>
          <w:tcPr>
            <w:tcW w:w="7589" w:type="dxa"/>
            <w:shd w:val="clear" w:color="auto" w:fill="17233A"/>
            <w:vAlign w:val="center"/>
          </w:tcPr>
          <w:p w14:paraId="174CD219" w14:textId="77777777" w:rsidR="00D46473" w:rsidRDefault="00000000">
            <w:pPr>
              <w:spacing w:before="40" w:after="60" w:line="240" w:lineRule="auto"/>
            </w:pPr>
            <w:r>
              <w:rPr>
                <w:b/>
                <w:color w:val="FFFFFF"/>
                <w:sz w:val="20"/>
              </w:rPr>
              <w:t>Exact Prisma declaration</w:t>
            </w:r>
          </w:p>
        </w:tc>
      </w:tr>
      <w:tr w:rsidR="00D46473" w14:paraId="7F63E667" w14:textId="77777777">
        <w:trPr>
          <w:cantSplit/>
          <w:jc w:val="center"/>
        </w:trPr>
        <w:tc>
          <w:tcPr>
            <w:tcW w:w="2563" w:type="dxa"/>
            <w:shd w:val="clear" w:color="auto" w:fill="FFFFFF"/>
            <w:vAlign w:val="center"/>
          </w:tcPr>
          <w:p w14:paraId="10D2DD98" w14:textId="77777777" w:rsidR="00D46473" w:rsidRDefault="00000000">
            <w:pPr>
              <w:spacing w:before="40" w:after="60" w:line="240" w:lineRule="auto"/>
            </w:pPr>
            <w:r>
              <w:rPr>
                <w:sz w:val="20"/>
              </w:rPr>
              <w:t>id</w:t>
            </w:r>
          </w:p>
        </w:tc>
        <w:tc>
          <w:tcPr>
            <w:tcW w:w="7589" w:type="dxa"/>
            <w:shd w:val="clear" w:color="auto" w:fill="FFFFFF"/>
            <w:vAlign w:val="center"/>
          </w:tcPr>
          <w:p w14:paraId="048BB9CF" w14:textId="77777777" w:rsidR="00D46473" w:rsidRDefault="00000000">
            <w:pPr>
              <w:spacing w:before="40" w:after="60" w:line="240" w:lineRule="auto"/>
            </w:pPr>
            <w:r>
              <w:rPr>
                <w:sz w:val="20"/>
              </w:rPr>
              <w:t>id                      Int                   @id @default(autoincrement())</w:t>
            </w:r>
          </w:p>
        </w:tc>
      </w:tr>
      <w:tr w:rsidR="00D46473" w14:paraId="267F842F" w14:textId="77777777">
        <w:trPr>
          <w:cantSplit/>
          <w:jc w:val="center"/>
        </w:trPr>
        <w:tc>
          <w:tcPr>
            <w:tcW w:w="2563" w:type="dxa"/>
            <w:shd w:val="clear" w:color="auto" w:fill="F3F5F8"/>
            <w:vAlign w:val="center"/>
          </w:tcPr>
          <w:p w14:paraId="368B0411" w14:textId="77777777" w:rsidR="00D46473" w:rsidRDefault="00000000">
            <w:pPr>
              <w:spacing w:before="40" w:after="60" w:line="240" w:lineRule="auto"/>
            </w:pPr>
            <w:r>
              <w:rPr>
                <w:sz w:val="20"/>
              </w:rPr>
              <w:t>name</w:t>
            </w:r>
          </w:p>
        </w:tc>
        <w:tc>
          <w:tcPr>
            <w:tcW w:w="7589" w:type="dxa"/>
            <w:shd w:val="clear" w:color="auto" w:fill="F3F5F8"/>
            <w:vAlign w:val="center"/>
          </w:tcPr>
          <w:p w14:paraId="0E27C364" w14:textId="77777777" w:rsidR="00D46473" w:rsidRDefault="00000000">
            <w:pPr>
              <w:spacing w:before="40" w:after="60" w:line="240" w:lineRule="auto"/>
            </w:pPr>
            <w:r>
              <w:rPr>
                <w:sz w:val="20"/>
              </w:rPr>
              <w:t>name                    String</w:t>
            </w:r>
          </w:p>
        </w:tc>
      </w:tr>
      <w:tr w:rsidR="00D46473" w14:paraId="0856D688" w14:textId="77777777">
        <w:trPr>
          <w:cantSplit/>
          <w:jc w:val="center"/>
        </w:trPr>
        <w:tc>
          <w:tcPr>
            <w:tcW w:w="2563" w:type="dxa"/>
            <w:shd w:val="clear" w:color="auto" w:fill="FFFFFF"/>
            <w:vAlign w:val="center"/>
          </w:tcPr>
          <w:p w14:paraId="04FEC30A" w14:textId="77777777" w:rsidR="00D46473" w:rsidRDefault="00000000">
            <w:pPr>
              <w:spacing w:before="40" w:after="60" w:line="240" w:lineRule="auto"/>
            </w:pPr>
            <w:r>
              <w:rPr>
                <w:sz w:val="20"/>
              </w:rPr>
              <w:t>sex</w:t>
            </w:r>
          </w:p>
        </w:tc>
        <w:tc>
          <w:tcPr>
            <w:tcW w:w="7589" w:type="dxa"/>
            <w:shd w:val="clear" w:color="auto" w:fill="FFFFFF"/>
            <w:vAlign w:val="center"/>
          </w:tcPr>
          <w:p w14:paraId="3C8D0071" w14:textId="77777777" w:rsidR="00D46473" w:rsidRDefault="00000000">
            <w:pPr>
              <w:spacing w:before="40" w:after="60" w:line="240" w:lineRule="auto"/>
            </w:pPr>
            <w:r>
              <w:rPr>
                <w:sz w:val="20"/>
              </w:rPr>
              <w:t>sex                     String</w:t>
            </w:r>
          </w:p>
        </w:tc>
      </w:tr>
      <w:tr w:rsidR="00D46473" w14:paraId="68FE4CF4" w14:textId="77777777">
        <w:trPr>
          <w:cantSplit/>
          <w:jc w:val="center"/>
        </w:trPr>
        <w:tc>
          <w:tcPr>
            <w:tcW w:w="2563" w:type="dxa"/>
            <w:shd w:val="clear" w:color="auto" w:fill="F3F5F8"/>
            <w:vAlign w:val="center"/>
          </w:tcPr>
          <w:p w14:paraId="0670CCF7" w14:textId="77777777" w:rsidR="00D46473" w:rsidRDefault="00000000">
            <w:pPr>
              <w:spacing w:before="40" w:after="60" w:line="240" w:lineRule="auto"/>
            </w:pPr>
            <w:r>
              <w:rPr>
                <w:sz w:val="20"/>
              </w:rPr>
              <w:t>dateOfBirth</w:t>
            </w:r>
          </w:p>
        </w:tc>
        <w:tc>
          <w:tcPr>
            <w:tcW w:w="7589" w:type="dxa"/>
            <w:shd w:val="clear" w:color="auto" w:fill="F3F5F8"/>
            <w:vAlign w:val="center"/>
          </w:tcPr>
          <w:p w14:paraId="3073E3FE" w14:textId="77777777" w:rsidR="00D46473" w:rsidRDefault="00000000">
            <w:pPr>
              <w:spacing w:before="40" w:after="60" w:line="240" w:lineRule="auto"/>
            </w:pPr>
            <w:r>
              <w:rPr>
                <w:sz w:val="20"/>
              </w:rPr>
              <w:t>dateOfBirth             DateTime              @db.Date</w:t>
            </w:r>
          </w:p>
        </w:tc>
      </w:tr>
      <w:tr w:rsidR="00D46473" w14:paraId="0EBA82A0" w14:textId="77777777">
        <w:trPr>
          <w:cantSplit/>
          <w:jc w:val="center"/>
        </w:trPr>
        <w:tc>
          <w:tcPr>
            <w:tcW w:w="2563" w:type="dxa"/>
            <w:shd w:val="clear" w:color="auto" w:fill="FFFFFF"/>
            <w:vAlign w:val="center"/>
          </w:tcPr>
          <w:p w14:paraId="7EDB29FE" w14:textId="77777777" w:rsidR="00D46473" w:rsidRDefault="00000000">
            <w:pPr>
              <w:spacing w:before="40" w:after="60" w:line="240" w:lineRule="auto"/>
            </w:pPr>
            <w:r>
              <w:rPr>
                <w:sz w:val="20"/>
              </w:rPr>
              <w:t>breedId</w:t>
            </w:r>
          </w:p>
        </w:tc>
        <w:tc>
          <w:tcPr>
            <w:tcW w:w="7589" w:type="dxa"/>
            <w:shd w:val="clear" w:color="auto" w:fill="FFFFFF"/>
            <w:vAlign w:val="center"/>
          </w:tcPr>
          <w:p w14:paraId="38E6F10E" w14:textId="77777777" w:rsidR="00D46473" w:rsidRDefault="00000000">
            <w:pPr>
              <w:spacing w:before="40" w:after="60" w:line="240" w:lineRule="auto"/>
            </w:pPr>
            <w:r>
              <w:rPr>
                <w:sz w:val="20"/>
              </w:rPr>
              <w:t>breedId                 Int?</w:t>
            </w:r>
          </w:p>
        </w:tc>
      </w:tr>
      <w:tr w:rsidR="00D46473" w14:paraId="56D52A87" w14:textId="77777777">
        <w:trPr>
          <w:cantSplit/>
          <w:jc w:val="center"/>
        </w:trPr>
        <w:tc>
          <w:tcPr>
            <w:tcW w:w="2563" w:type="dxa"/>
            <w:shd w:val="clear" w:color="auto" w:fill="F3F5F8"/>
            <w:vAlign w:val="center"/>
          </w:tcPr>
          <w:p w14:paraId="2431F41E" w14:textId="77777777" w:rsidR="00D46473" w:rsidRDefault="00000000">
            <w:pPr>
              <w:spacing w:before="40" w:after="60" w:line="240" w:lineRule="auto"/>
            </w:pPr>
            <w:r>
              <w:rPr>
                <w:sz w:val="20"/>
              </w:rPr>
              <w:t>stableId</w:t>
            </w:r>
          </w:p>
        </w:tc>
        <w:tc>
          <w:tcPr>
            <w:tcW w:w="7589" w:type="dxa"/>
            <w:shd w:val="clear" w:color="auto" w:fill="F3F5F8"/>
            <w:vAlign w:val="center"/>
          </w:tcPr>
          <w:p w14:paraId="2B6EDB05" w14:textId="77777777" w:rsidR="00D46473" w:rsidRDefault="00000000">
            <w:pPr>
              <w:spacing w:before="40" w:after="60" w:line="240" w:lineRule="auto"/>
            </w:pPr>
            <w:r>
              <w:rPr>
                <w:sz w:val="20"/>
              </w:rPr>
              <w:t>stableId                Int?</w:t>
            </w:r>
          </w:p>
        </w:tc>
      </w:tr>
      <w:tr w:rsidR="00D46473" w14:paraId="45061BF3" w14:textId="77777777">
        <w:trPr>
          <w:cantSplit/>
          <w:jc w:val="center"/>
        </w:trPr>
        <w:tc>
          <w:tcPr>
            <w:tcW w:w="2563" w:type="dxa"/>
            <w:shd w:val="clear" w:color="auto" w:fill="FFFFFF"/>
            <w:vAlign w:val="center"/>
          </w:tcPr>
          <w:p w14:paraId="4ACD6378" w14:textId="77777777" w:rsidR="00D46473" w:rsidRDefault="00000000">
            <w:pPr>
              <w:spacing w:before="40" w:after="60" w:line="240" w:lineRule="auto"/>
            </w:pPr>
            <w:r>
              <w:rPr>
                <w:sz w:val="20"/>
              </w:rPr>
              <w:t>colorGenotype</w:t>
            </w:r>
          </w:p>
        </w:tc>
        <w:tc>
          <w:tcPr>
            <w:tcW w:w="7589" w:type="dxa"/>
            <w:shd w:val="clear" w:color="auto" w:fill="FFFFFF"/>
            <w:vAlign w:val="center"/>
          </w:tcPr>
          <w:p w14:paraId="446DD80C" w14:textId="77777777" w:rsidR="00D46473" w:rsidRDefault="00000000">
            <w:pPr>
              <w:spacing w:before="40" w:after="60" w:line="240" w:lineRule="auto"/>
            </w:pPr>
            <w:r>
              <w:rPr>
                <w:sz w:val="20"/>
              </w:rPr>
              <w:t>colorGenotype           Json?</w:t>
            </w:r>
          </w:p>
        </w:tc>
      </w:tr>
      <w:tr w:rsidR="00D46473" w14:paraId="5BFB4483" w14:textId="77777777">
        <w:trPr>
          <w:cantSplit/>
          <w:jc w:val="center"/>
        </w:trPr>
        <w:tc>
          <w:tcPr>
            <w:tcW w:w="2563" w:type="dxa"/>
            <w:shd w:val="clear" w:color="auto" w:fill="F3F5F8"/>
            <w:vAlign w:val="center"/>
          </w:tcPr>
          <w:p w14:paraId="166B2015" w14:textId="77777777" w:rsidR="00D46473" w:rsidRDefault="00000000">
            <w:pPr>
              <w:spacing w:before="40" w:after="60" w:line="240" w:lineRule="auto"/>
            </w:pPr>
            <w:r>
              <w:rPr>
                <w:sz w:val="20"/>
              </w:rPr>
              <w:t>phenotype</w:t>
            </w:r>
          </w:p>
        </w:tc>
        <w:tc>
          <w:tcPr>
            <w:tcW w:w="7589" w:type="dxa"/>
            <w:shd w:val="clear" w:color="auto" w:fill="F3F5F8"/>
            <w:vAlign w:val="center"/>
          </w:tcPr>
          <w:p w14:paraId="26BA8133" w14:textId="77777777" w:rsidR="00D46473" w:rsidRDefault="00000000">
            <w:pPr>
              <w:spacing w:before="40" w:after="60" w:line="240" w:lineRule="auto"/>
            </w:pPr>
            <w:r>
              <w:rPr>
                <w:sz w:val="20"/>
              </w:rPr>
              <w:t>phenotype               Json?</w:t>
            </w:r>
          </w:p>
        </w:tc>
      </w:tr>
      <w:tr w:rsidR="00D46473" w14:paraId="4A05E698" w14:textId="77777777">
        <w:trPr>
          <w:cantSplit/>
          <w:jc w:val="center"/>
        </w:trPr>
        <w:tc>
          <w:tcPr>
            <w:tcW w:w="2563" w:type="dxa"/>
            <w:shd w:val="clear" w:color="auto" w:fill="FFFFFF"/>
            <w:vAlign w:val="center"/>
          </w:tcPr>
          <w:p w14:paraId="51803E44" w14:textId="77777777" w:rsidR="00D46473" w:rsidRDefault="00000000">
            <w:pPr>
              <w:spacing w:before="40" w:after="60" w:line="240" w:lineRule="auto"/>
            </w:pPr>
            <w:r>
              <w:rPr>
                <w:sz w:val="20"/>
              </w:rPr>
              <w:t>imageUrl</w:t>
            </w:r>
          </w:p>
        </w:tc>
        <w:tc>
          <w:tcPr>
            <w:tcW w:w="7589" w:type="dxa"/>
            <w:shd w:val="clear" w:color="auto" w:fill="FFFFFF"/>
            <w:vAlign w:val="center"/>
          </w:tcPr>
          <w:p w14:paraId="3FE18707" w14:textId="77777777" w:rsidR="00D46473" w:rsidRDefault="00000000">
            <w:pPr>
              <w:spacing w:before="40" w:after="60" w:line="240" w:lineRule="auto"/>
            </w:pPr>
            <w:r>
              <w:rPr>
                <w:sz w:val="20"/>
              </w:rPr>
              <w:t>imageUrl                String?               @default("/images/samplehorse.JPG")</w:t>
            </w:r>
          </w:p>
        </w:tc>
      </w:tr>
      <w:tr w:rsidR="00D46473" w14:paraId="1DB86551" w14:textId="77777777">
        <w:trPr>
          <w:cantSplit/>
          <w:jc w:val="center"/>
        </w:trPr>
        <w:tc>
          <w:tcPr>
            <w:tcW w:w="2563" w:type="dxa"/>
            <w:shd w:val="clear" w:color="auto" w:fill="F3F5F8"/>
            <w:vAlign w:val="center"/>
          </w:tcPr>
          <w:p w14:paraId="5F6C20E5" w14:textId="77777777" w:rsidR="00D46473" w:rsidRDefault="00000000">
            <w:pPr>
              <w:spacing w:before="40" w:after="60" w:line="240" w:lineRule="auto"/>
            </w:pPr>
            <w:r>
              <w:rPr>
                <w:sz w:val="20"/>
              </w:rPr>
              <w:t>precision</w:t>
            </w:r>
          </w:p>
        </w:tc>
        <w:tc>
          <w:tcPr>
            <w:tcW w:w="7589" w:type="dxa"/>
            <w:shd w:val="clear" w:color="auto" w:fill="F3F5F8"/>
            <w:vAlign w:val="center"/>
          </w:tcPr>
          <w:p w14:paraId="5236DC90" w14:textId="77777777" w:rsidR="00D46473" w:rsidRDefault="00000000">
            <w:pPr>
              <w:spacing w:before="40" w:after="60" w:line="240" w:lineRule="auto"/>
            </w:pPr>
            <w:r>
              <w:rPr>
                <w:sz w:val="20"/>
              </w:rPr>
              <w:t>precision               Int                   @default(0)</w:t>
            </w:r>
          </w:p>
        </w:tc>
      </w:tr>
      <w:tr w:rsidR="00D46473" w14:paraId="7EC52492" w14:textId="77777777">
        <w:trPr>
          <w:cantSplit/>
          <w:jc w:val="center"/>
        </w:trPr>
        <w:tc>
          <w:tcPr>
            <w:tcW w:w="2563" w:type="dxa"/>
            <w:shd w:val="clear" w:color="auto" w:fill="FFFFFF"/>
            <w:vAlign w:val="center"/>
          </w:tcPr>
          <w:p w14:paraId="4613A892" w14:textId="77777777" w:rsidR="00D46473" w:rsidRDefault="00000000">
            <w:pPr>
              <w:spacing w:before="40" w:after="60" w:line="240" w:lineRule="auto"/>
            </w:pPr>
            <w:r>
              <w:rPr>
                <w:sz w:val="20"/>
              </w:rPr>
              <w:t>strength</w:t>
            </w:r>
          </w:p>
        </w:tc>
        <w:tc>
          <w:tcPr>
            <w:tcW w:w="7589" w:type="dxa"/>
            <w:shd w:val="clear" w:color="auto" w:fill="FFFFFF"/>
            <w:vAlign w:val="center"/>
          </w:tcPr>
          <w:p w14:paraId="7B36C233" w14:textId="77777777" w:rsidR="00D46473" w:rsidRDefault="00000000">
            <w:pPr>
              <w:spacing w:before="40" w:after="60" w:line="240" w:lineRule="auto"/>
            </w:pPr>
            <w:r>
              <w:rPr>
                <w:sz w:val="20"/>
              </w:rPr>
              <w:t>strength                Int                   @default(0)</w:t>
            </w:r>
          </w:p>
        </w:tc>
      </w:tr>
      <w:tr w:rsidR="00D46473" w14:paraId="57B3A6E7" w14:textId="77777777">
        <w:trPr>
          <w:cantSplit/>
          <w:jc w:val="center"/>
        </w:trPr>
        <w:tc>
          <w:tcPr>
            <w:tcW w:w="2563" w:type="dxa"/>
            <w:shd w:val="clear" w:color="auto" w:fill="F3F5F8"/>
            <w:vAlign w:val="center"/>
          </w:tcPr>
          <w:p w14:paraId="6C18F397" w14:textId="77777777" w:rsidR="00D46473" w:rsidRDefault="00000000">
            <w:pPr>
              <w:spacing w:before="40" w:after="60" w:line="240" w:lineRule="auto"/>
            </w:pPr>
            <w:r>
              <w:rPr>
                <w:sz w:val="20"/>
              </w:rPr>
              <w:t>speed</w:t>
            </w:r>
          </w:p>
        </w:tc>
        <w:tc>
          <w:tcPr>
            <w:tcW w:w="7589" w:type="dxa"/>
            <w:shd w:val="clear" w:color="auto" w:fill="F3F5F8"/>
            <w:vAlign w:val="center"/>
          </w:tcPr>
          <w:p w14:paraId="1445E01E" w14:textId="77777777" w:rsidR="00D46473" w:rsidRDefault="00000000">
            <w:pPr>
              <w:spacing w:before="40" w:after="60" w:line="240" w:lineRule="auto"/>
            </w:pPr>
            <w:r>
              <w:rPr>
                <w:sz w:val="20"/>
              </w:rPr>
              <w:t>speed                   Int                   @default(0)</w:t>
            </w:r>
          </w:p>
        </w:tc>
      </w:tr>
      <w:tr w:rsidR="00D46473" w14:paraId="03D7EF0A" w14:textId="77777777">
        <w:trPr>
          <w:cantSplit/>
          <w:jc w:val="center"/>
        </w:trPr>
        <w:tc>
          <w:tcPr>
            <w:tcW w:w="2563" w:type="dxa"/>
            <w:shd w:val="clear" w:color="auto" w:fill="FFFFFF"/>
            <w:vAlign w:val="center"/>
          </w:tcPr>
          <w:p w14:paraId="2216DB1D" w14:textId="77777777" w:rsidR="00D46473" w:rsidRDefault="00000000">
            <w:pPr>
              <w:spacing w:before="40" w:after="60" w:line="240" w:lineRule="auto"/>
            </w:pPr>
            <w:r>
              <w:rPr>
                <w:sz w:val="20"/>
              </w:rPr>
              <w:t>agility</w:t>
            </w:r>
          </w:p>
        </w:tc>
        <w:tc>
          <w:tcPr>
            <w:tcW w:w="7589" w:type="dxa"/>
            <w:shd w:val="clear" w:color="auto" w:fill="FFFFFF"/>
            <w:vAlign w:val="center"/>
          </w:tcPr>
          <w:p w14:paraId="61E0B04A" w14:textId="77777777" w:rsidR="00D46473" w:rsidRDefault="00000000">
            <w:pPr>
              <w:spacing w:before="40" w:after="60" w:line="240" w:lineRule="auto"/>
            </w:pPr>
            <w:r>
              <w:rPr>
                <w:sz w:val="20"/>
              </w:rPr>
              <w:t>agility                 Int                   @default(0)</w:t>
            </w:r>
          </w:p>
        </w:tc>
      </w:tr>
      <w:tr w:rsidR="00D46473" w14:paraId="6B5FFDF1" w14:textId="77777777">
        <w:trPr>
          <w:cantSplit/>
          <w:jc w:val="center"/>
        </w:trPr>
        <w:tc>
          <w:tcPr>
            <w:tcW w:w="2563" w:type="dxa"/>
            <w:shd w:val="clear" w:color="auto" w:fill="F3F5F8"/>
            <w:vAlign w:val="center"/>
          </w:tcPr>
          <w:p w14:paraId="0DF9F22E" w14:textId="77777777" w:rsidR="00D46473" w:rsidRDefault="00000000">
            <w:pPr>
              <w:spacing w:before="40" w:after="60" w:line="240" w:lineRule="auto"/>
            </w:pPr>
            <w:r>
              <w:rPr>
                <w:sz w:val="20"/>
              </w:rPr>
              <w:t>endurance</w:t>
            </w:r>
          </w:p>
        </w:tc>
        <w:tc>
          <w:tcPr>
            <w:tcW w:w="7589" w:type="dxa"/>
            <w:shd w:val="clear" w:color="auto" w:fill="F3F5F8"/>
            <w:vAlign w:val="center"/>
          </w:tcPr>
          <w:p w14:paraId="48CC943F" w14:textId="77777777" w:rsidR="00D46473" w:rsidRDefault="00000000">
            <w:pPr>
              <w:spacing w:before="40" w:after="60" w:line="240" w:lineRule="auto"/>
            </w:pPr>
            <w:r>
              <w:rPr>
                <w:sz w:val="20"/>
              </w:rPr>
              <w:t>endurance               Int                   @default(0)</w:t>
            </w:r>
          </w:p>
        </w:tc>
      </w:tr>
      <w:tr w:rsidR="00D46473" w14:paraId="731C678D" w14:textId="77777777">
        <w:trPr>
          <w:cantSplit/>
          <w:jc w:val="center"/>
        </w:trPr>
        <w:tc>
          <w:tcPr>
            <w:tcW w:w="2563" w:type="dxa"/>
            <w:shd w:val="clear" w:color="auto" w:fill="FFFFFF"/>
            <w:vAlign w:val="center"/>
          </w:tcPr>
          <w:p w14:paraId="5C9DE436" w14:textId="77777777" w:rsidR="00D46473" w:rsidRDefault="00000000">
            <w:pPr>
              <w:spacing w:before="40" w:after="60" w:line="240" w:lineRule="auto"/>
            </w:pPr>
            <w:r>
              <w:rPr>
                <w:sz w:val="20"/>
              </w:rPr>
              <w:t>intelligence</w:t>
            </w:r>
          </w:p>
        </w:tc>
        <w:tc>
          <w:tcPr>
            <w:tcW w:w="7589" w:type="dxa"/>
            <w:shd w:val="clear" w:color="auto" w:fill="FFFFFF"/>
            <w:vAlign w:val="center"/>
          </w:tcPr>
          <w:p w14:paraId="3048C78E" w14:textId="77777777" w:rsidR="00D46473" w:rsidRDefault="00000000">
            <w:pPr>
              <w:spacing w:before="40" w:after="60" w:line="240" w:lineRule="auto"/>
            </w:pPr>
            <w:r>
              <w:rPr>
                <w:sz w:val="20"/>
              </w:rPr>
              <w:t>intelligence            Int                   @default(0)</w:t>
            </w:r>
          </w:p>
        </w:tc>
      </w:tr>
      <w:tr w:rsidR="00D46473" w14:paraId="6DEA046B" w14:textId="77777777">
        <w:trPr>
          <w:cantSplit/>
          <w:jc w:val="center"/>
        </w:trPr>
        <w:tc>
          <w:tcPr>
            <w:tcW w:w="2563" w:type="dxa"/>
            <w:shd w:val="clear" w:color="auto" w:fill="F3F5F8"/>
            <w:vAlign w:val="center"/>
          </w:tcPr>
          <w:p w14:paraId="23BD8BAE" w14:textId="77777777" w:rsidR="00D46473" w:rsidRDefault="00000000">
            <w:pPr>
              <w:spacing w:before="40" w:after="60" w:line="240" w:lineRule="auto"/>
            </w:pPr>
            <w:r>
              <w:rPr>
                <w:sz w:val="20"/>
              </w:rPr>
              <w:t>stamina</w:t>
            </w:r>
          </w:p>
        </w:tc>
        <w:tc>
          <w:tcPr>
            <w:tcW w:w="7589" w:type="dxa"/>
            <w:shd w:val="clear" w:color="auto" w:fill="F3F5F8"/>
            <w:vAlign w:val="center"/>
          </w:tcPr>
          <w:p w14:paraId="39A444A3" w14:textId="77777777" w:rsidR="00D46473" w:rsidRDefault="00000000">
            <w:pPr>
              <w:spacing w:before="40" w:after="60" w:line="240" w:lineRule="auto"/>
            </w:pPr>
            <w:r>
              <w:rPr>
                <w:sz w:val="20"/>
              </w:rPr>
              <w:t>stamina                 Int                   @default(0)</w:t>
            </w:r>
          </w:p>
        </w:tc>
      </w:tr>
      <w:tr w:rsidR="00D46473" w14:paraId="78B21C16" w14:textId="77777777">
        <w:trPr>
          <w:cantSplit/>
          <w:jc w:val="center"/>
        </w:trPr>
        <w:tc>
          <w:tcPr>
            <w:tcW w:w="2563" w:type="dxa"/>
            <w:shd w:val="clear" w:color="auto" w:fill="FFFFFF"/>
            <w:vAlign w:val="center"/>
          </w:tcPr>
          <w:p w14:paraId="45B86998" w14:textId="77777777" w:rsidR="00D46473" w:rsidRDefault="00000000">
            <w:pPr>
              <w:spacing w:before="40" w:after="60" w:line="240" w:lineRule="auto"/>
            </w:pPr>
            <w:r>
              <w:rPr>
                <w:sz w:val="20"/>
              </w:rPr>
              <w:t>balance</w:t>
            </w:r>
          </w:p>
        </w:tc>
        <w:tc>
          <w:tcPr>
            <w:tcW w:w="7589" w:type="dxa"/>
            <w:shd w:val="clear" w:color="auto" w:fill="FFFFFF"/>
            <w:vAlign w:val="center"/>
          </w:tcPr>
          <w:p w14:paraId="4EB7B546" w14:textId="77777777" w:rsidR="00D46473" w:rsidRDefault="00000000">
            <w:pPr>
              <w:spacing w:before="40" w:after="60" w:line="240" w:lineRule="auto"/>
            </w:pPr>
            <w:r>
              <w:rPr>
                <w:sz w:val="20"/>
              </w:rPr>
              <w:t>balance                 Int                   @default(0)</w:t>
            </w:r>
          </w:p>
        </w:tc>
      </w:tr>
      <w:tr w:rsidR="00D46473" w14:paraId="39B37729" w14:textId="77777777">
        <w:trPr>
          <w:cantSplit/>
          <w:jc w:val="center"/>
        </w:trPr>
        <w:tc>
          <w:tcPr>
            <w:tcW w:w="2563" w:type="dxa"/>
            <w:shd w:val="clear" w:color="auto" w:fill="F3F5F8"/>
            <w:vAlign w:val="center"/>
          </w:tcPr>
          <w:p w14:paraId="63EC7A24" w14:textId="77777777" w:rsidR="00D46473" w:rsidRDefault="00000000">
            <w:pPr>
              <w:spacing w:before="40" w:after="60" w:line="240" w:lineRule="auto"/>
            </w:pPr>
            <w:r>
              <w:rPr>
                <w:sz w:val="20"/>
              </w:rPr>
              <w:lastRenderedPageBreak/>
              <w:t>boldness</w:t>
            </w:r>
          </w:p>
        </w:tc>
        <w:tc>
          <w:tcPr>
            <w:tcW w:w="7589" w:type="dxa"/>
            <w:shd w:val="clear" w:color="auto" w:fill="F3F5F8"/>
            <w:vAlign w:val="center"/>
          </w:tcPr>
          <w:p w14:paraId="0216A48D" w14:textId="77777777" w:rsidR="00D46473" w:rsidRDefault="00000000">
            <w:pPr>
              <w:spacing w:before="40" w:after="60" w:line="240" w:lineRule="auto"/>
            </w:pPr>
            <w:r>
              <w:rPr>
                <w:sz w:val="20"/>
              </w:rPr>
              <w:t>boldness                Int                   @default(0)</w:t>
            </w:r>
          </w:p>
        </w:tc>
      </w:tr>
      <w:tr w:rsidR="00D46473" w14:paraId="4FFE0E87" w14:textId="77777777">
        <w:trPr>
          <w:cantSplit/>
          <w:jc w:val="center"/>
        </w:trPr>
        <w:tc>
          <w:tcPr>
            <w:tcW w:w="2563" w:type="dxa"/>
            <w:shd w:val="clear" w:color="auto" w:fill="FFFFFF"/>
            <w:vAlign w:val="center"/>
          </w:tcPr>
          <w:p w14:paraId="34EF33BE" w14:textId="77777777" w:rsidR="00D46473" w:rsidRDefault="00000000">
            <w:pPr>
              <w:spacing w:before="40" w:after="60" w:line="240" w:lineRule="auto"/>
            </w:pPr>
            <w:r>
              <w:rPr>
                <w:sz w:val="20"/>
              </w:rPr>
              <w:t>flexibility</w:t>
            </w:r>
          </w:p>
        </w:tc>
        <w:tc>
          <w:tcPr>
            <w:tcW w:w="7589" w:type="dxa"/>
            <w:shd w:val="clear" w:color="auto" w:fill="FFFFFF"/>
            <w:vAlign w:val="center"/>
          </w:tcPr>
          <w:p w14:paraId="57A0D451" w14:textId="77777777" w:rsidR="00D46473" w:rsidRDefault="00000000">
            <w:pPr>
              <w:spacing w:before="40" w:after="60" w:line="240" w:lineRule="auto"/>
            </w:pPr>
            <w:r>
              <w:rPr>
                <w:sz w:val="20"/>
              </w:rPr>
              <w:t>flexibility             Int                   @default(0)</w:t>
            </w:r>
          </w:p>
        </w:tc>
      </w:tr>
      <w:tr w:rsidR="00D46473" w14:paraId="59EFD5D1" w14:textId="77777777">
        <w:trPr>
          <w:cantSplit/>
          <w:jc w:val="center"/>
        </w:trPr>
        <w:tc>
          <w:tcPr>
            <w:tcW w:w="2563" w:type="dxa"/>
            <w:shd w:val="clear" w:color="auto" w:fill="F3F5F8"/>
            <w:vAlign w:val="center"/>
          </w:tcPr>
          <w:p w14:paraId="6080287C" w14:textId="77777777" w:rsidR="00D46473" w:rsidRDefault="00000000">
            <w:pPr>
              <w:spacing w:before="40" w:after="60" w:line="240" w:lineRule="auto"/>
            </w:pPr>
            <w:r>
              <w:rPr>
                <w:sz w:val="20"/>
              </w:rPr>
              <w:t>obedience</w:t>
            </w:r>
          </w:p>
        </w:tc>
        <w:tc>
          <w:tcPr>
            <w:tcW w:w="7589" w:type="dxa"/>
            <w:shd w:val="clear" w:color="auto" w:fill="F3F5F8"/>
            <w:vAlign w:val="center"/>
          </w:tcPr>
          <w:p w14:paraId="2F9DF5EA" w14:textId="77777777" w:rsidR="00D46473" w:rsidRDefault="00000000">
            <w:pPr>
              <w:spacing w:before="40" w:after="60" w:line="240" w:lineRule="auto"/>
            </w:pPr>
            <w:r>
              <w:rPr>
                <w:sz w:val="20"/>
              </w:rPr>
              <w:t>obedience               Int                   @default(0)</w:t>
            </w:r>
          </w:p>
        </w:tc>
      </w:tr>
      <w:tr w:rsidR="00D46473" w14:paraId="4E554339" w14:textId="77777777">
        <w:trPr>
          <w:cantSplit/>
          <w:jc w:val="center"/>
        </w:trPr>
        <w:tc>
          <w:tcPr>
            <w:tcW w:w="2563" w:type="dxa"/>
            <w:shd w:val="clear" w:color="auto" w:fill="FFFFFF"/>
            <w:vAlign w:val="center"/>
          </w:tcPr>
          <w:p w14:paraId="60EA9B86" w14:textId="77777777" w:rsidR="00D46473" w:rsidRDefault="00000000">
            <w:pPr>
              <w:spacing w:before="40" w:after="60" w:line="240" w:lineRule="auto"/>
            </w:pPr>
            <w:r>
              <w:rPr>
                <w:sz w:val="20"/>
              </w:rPr>
              <w:t>focus</w:t>
            </w:r>
          </w:p>
        </w:tc>
        <w:tc>
          <w:tcPr>
            <w:tcW w:w="7589" w:type="dxa"/>
            <w:shd w:val="clear" w:color="auto" w:fill="FFFFFF"/>
            <w:vAlign w:val="center"/>
          </w:tcPr>
          <w:p w14:paraId="235D5366" w14:textId="77777777" w:rsidR="00D46473" w:rsidRDefault="00000000">
            <w:pPr>
              <w:spacing w:before="40" w:after="60" w:line="240" w:lineRule="auto"/>
            </w:pPr>
            <w:r>
              <w:rPr>
                <w:sz w:val="20"/>
              </w:rPr>
              <w:t>focus                   Int                   @default(0)</w:t>
            </w:r>
          </w:p>
        </w:tc>
      </w:tr>
      <w:tr w:rsidR="00D46473" w14:paraId="7DC9B306" w14:textId="77777777">
        <w:trPr>
          <w:cantSplit/>
          <w:jc w:val="center"/>
        </w:trPr>
        <w:tc>
          <w:tcPr>
            <w:tcW w:w="2563" w:type="dxa"/>
            <w:shd w:val="clear" w:color="auto" w:fill="F3F5F8"/>
            <w:vAlign w:val="center"/>
          </w:tcPr>
          <w:p w14:paraId="3800D360" w14:textId="77777777" w:rsidR="00D46473" w:rsidRDefault="00000000">
            <w:pPr>
              <w:spacing w:before="40" w:after="60" w:line="240" w:lineRule="auto"/>
            </w:pPr>
            <w:r>
              <w:rPr>
                <w:sz w:val="20"/>
              </w:rPr>
              <w:t>sireId</w:t>
            </w:r>
          </w:p>
        </w:tc>
        <w:tc>
          <w:tcPr>
            <w:tcW w:w="7589" w:type="dxa"/>
            <w:shd w:val="clear" w:color="auto" w:fill="F3F5F8"/>
            <w:vAlign w:val="center"/>
          </w:tcPr>
          <w:p w14:paraId="12B9D269" w14:textId="77777777" w:rsidR="00D46473" w:rsidRDefault="00000000">
            <w:pPr>
              <w:spacing w:before="40" w:after="60" w:line="240" w:lineRule="auto"/>
            </w:pPr>
            <w:r>
              <w:rPr>
                <w:sz w:val="20"/>
              </w:rPr>
              <w:t>sireId                  Int?</w:t>
            </w:r>
          </w:p>
        </w:tc>
      </w:tr>
      <w:tr w:rsidR="00D46473" w14:paraId="33F9419B" w14:textId="77777777">
        <w:trPr>
          <w:cantSplit/>
          <w:jc w:val="center"/>
        </w:trPr>
        <w:tc>
          <w:tcPr>
            <w:tcW w:w="2563" w:type="dxa"/>
            <w:shd w:val="clear" w:color="auto" w:fill="FFFFFF"/>
            <w:vAlign w:val="center"/>
          </w:tcPr>
          <w:p w14:paraId="3DE5E5D1" w14:textId="77777777" w:rsidR="00D46473" w:rsidRDefault="00000000">
            <w:pPr>
              <w:spacing w:before="40" w:after="60" w:line="240" w:lineRule="auto"/>
            </w:pPr>
            <w:r>
              <w:rPr>
                <w:sz w:val="20"/>
              </w:rPr>
              <w:t>damId</w:t>
            </w:r>
          </w:p>
        </w:tc>
        <w:tc>
          <w:tcPr>
            <w:tcW w:w="7589" w:type="dxa"/>
            <w:shd w:val="clear" w:color="auto" w:fill="FFFFFF"/>
            <w:vAlign w:val="center"/>
          </w:tcPr>
          <w:p w14:paraId="37AE477C" w14:textId="77777777" w:rsidR="00D46473" w:rsidRDefault="00000000">
            <w:pPr>
              <w:spacing w:before="40" w:after="60" w:line="240" w:lineRule="auto"/>
            </w:pPr>
            <w:r>
              <w:rPr>
                <w:sz w:val="20"/>
              </w:rPr>
              <w:t>damId                   Int?</w:t>
            </w:r>
          </w:p>
        </w:tc>
      </w:tr>
      <w:tr w:rsidR="00D46473" w14:paraId="3D11F9EB" w14:textId="77777777">
        <w:trPr>
          <w:cantSplit/>
          <w:jc w:val="center"/>
        </w:trPr>
        <w:tc>
          <w:tcPr>
            <w:tcW w:w="2563" w:type="dxa"/>
            <w:shd w:val="clear" w:color="auto" w:fill="F3F5F8"/>
            <w:vAlign w:val="center"/>
          </w:tcPr>
          <w:p w14:paraId="7C569DD0" w14:textId="77777777" w:rsidR="00D46473" w:rsidRDefault="00000000">
            <w:pPr>
              <w:spacing w:before="40" w:after="60" w:line="240" w:lineRule="auto"/>
            </w:pPr>
            <w:r>
              <w:rPr>
                <w:sz w:val="20"/>
              </w:rPr>
              <w:t>studStatus</w:t>
            </w:r>
          </w:p>
        </w:tc>
        <w:tc>
          <w:tcPr>
            <w:tcW w:w="7589" w:type="dxa"/>
            <w:shd w:val="clear" w:color="auto" w:fill="F3F5F8"/>
            <w:vAlign w:val="center"/>
          </w:tcPr>
          <w:p w14:paraId="21F131D8" w14:textId="77777777" w:rsidR="00D46473" w:rsidRDefault="00000000">
            <w:pPr>
              <w:spacing w:before="40" w:after="60" w:line="240" w:lineRule="auto"/>
            </w:pPr>
            <w:r>
              <w:rPr>
                <w:sz w:val="20"/>
              </w:rPr>
              <w:t>studStatus              String?               @default("Not at Stud")</w:t>
            </w:r>
          </w:p>
        </w:tc>
      </w:tr>
      <w:tr w:rsidR="00D46473" w14:paraId="3A7A6F66" w14:textId="77777777">
        <w:trPr>
          <w:cantSplit/>
          <w:jc w:val="center"/>
        </w:trPr>
        <w:tc>
          <w:tcPr>
            <w:tcW w:w="2563" w:type="dxa"/>
            <w:shd w:val="clear" w:color="auto" w:fill="FFFFFF"/>
            <w:vAlign w:val="center"/>
          </w:tcPr>
          <w:p w14:paraId="75AD8D07" w14:textId="77777777" w:rsidR="00D46473" w:rsidRDefault="00000000">
            <w:pPr>
              <w:spacing w:before="40" w:after="60" w:line="240" w:lineRule="auto"/>
            </w:pPr>
            <w:r>
              <w:rPr>
                <w:sz w:val="20"/>
              </w:rPr>
              <w:t>studFee</w:t>
            </w:r>
          </w:p>
        </w:tc>
        <w:tc>
          <w:tcPr>
            <w:tcW w:w="7589" w:type="dxa"/>
            <w:shd w:val="clear" w:color="auto" w:fill="FFFFFF"/>
            <w:vAlign w:val="center"/>
          </w:tcPr>
          <w:p w14:paraId="1E082B86" w14:textId="77777777" w:rsidR="00D46473" w:rsidRDefault="00000000">
            <w:pPr>
              <w:spacing w:before="40" w:after="60" w:line="240" w:lineRule="auto"/>
            </w:pPr>
            <w:r>
              <w:rPr>
                <w:sz w:val="20"/>
              </w:rPr>
              <w:t>studFee                 Int?                  @default(0)</w:t>
            </w:r>
          </w:p>
        </w:tc>
      </w:tr>
      <w:tr w:rsidR="00D46473" w14:paraId="6BEAF5AF" w14:textId="77777777">
        <w:trPr>
          <w:cantSplit/>
          <w:jc w:val="center"/>
        </w:trPr>
        <w:tc>
          <w:tcPr>
            <w:tcW w:w="2563" w:type="dxa"/>
            <w:shd w:val="clear" w:color="auto" w:fill="F3F5F8"/>
            <w:vAlign w:val="center"/>
          </w:tcPr>
          <w:p w14:paraId="06106CFB" w14:textId="77777777" w:rsidR="00D46473" w:rsidRDefault="00000000">
            <w:pPr>
              <w:spacing w:before="40" w:after="60" w:line="240" w:lineRule="auto"/>
            </w:pPr>
            <w:r>
              <w:rPr>
                <w:sz w:val="20"/>
              </w:rPr>
              <w:t>lastBredDate</w:t>
            </w:r>
          </w:p>
        </w:tc>
        <w:tc>
          <w:tcPr>
            <w:tcW w:w="7589" w:type="dxa"/>
            <w:shd w:val="clear" w:color="auto" w:fill="F3F5F8"/>
            <w:vAlign w:val="center"/>
          </w:tcPr>
          <w:p w14:paraId="3F319341" w14:textId="77777777" w:rsidR="00D46473" w:rsidRDefault="00000000">
            <w:pPr>
              <w:spacing w:before="40" w:after="60" w:line="240" w:lineRule="auto"/>
            </w:pPr>
            <w:r>
              <w:rPr>
                <w:sz w:val="20"/>
              </w:rPr>
              <w:t>lastBredDate            DateTime?             @db.Date</w:t>
            </w:r>
          </w:p>
        </w:tc>
      </w:tr>
      <w:tr w:rsidR="00D46473" w14:paraId="304D0C04" w14:textId="77777777">
        <w:trPr>
          <w:cantSplit/>
          <w:jc w:val="center"/>
        </w:trPr>
        <w:tc>
          <w:tcPr>
            <w:tcW w:w="2563" w:type="dxa"/>
            <w:shd w:val="clear" w:color="auto" w:fill="FFFFFF"/>
            <w:vAlign w:val="center"/>
          </w:tcPr>
          <w:p w14:paraId="2FE028F2" w14:textId="77777777" w:rsidR="00D46473" w:rsidRDefault="00000000">
            <w:pPr>
              <w:spacing w:before="40" w:after="60" w:line="240" w:lineRule="auto"/>
            </w:pPr>
            <w:r>
              <w:rPr>
                <w:sz w:val="20"/>
              </w:rPr>
              <w:t>inFoalSinceDate</w:t>
            </w:r>
          </w:p>
        </w:tc>
        <w:tc>
          <w:tcPr>
            <w:tcW w:w="7589" w:type="dxa"/>
            <w:shd w:val="clear" w:color="auto" w:fill="FFFFFF"/>
            <w:vAlign w:val="center"/>
          </w:tcPr>
          <w:p w14:paraId="458F94D2" w14:textId="77777777" w:rsidR="00D46473" w:rsidRDefault="00000000">
            <w:pPr>
              <w:spacing w:before="40" w:after="60" w:line="240" w:lineRule="auto"/>
            </w:pPr>
            <w:r>
              <w:rPr>
                <w:sz w:val="20"/>
              </w:rPr>
              <w:t>inFoalSinceDate         DateTime?</w:t>
            </w:r>
          </w:p>
        </w:tc>
      </w:tr>
      <w:tr w:rsidR="00D46473" w14:paraId="0CED26E0" w14:textId="77777777">
        <w:trPr>
          <w:cantSplit/>
          <w:jc w:val="center"/>
        </w:trPr>
        <w:tc>
          <w:tcPr>
            <w:tcW w:w="2563" w:type="dxa"/>
            <w:shd w:val="clear" w:color="auto" w:fill="F3F5F8"/>
            <w:vAlign w:val="center"/>
          </w:tcPr>
          <w:p w14:paraId="16D2B31F" w14:textId="77777777" w:rsidR="00D46473" w:rsidRDefault="00000000">
            <w:pPr>
              <w:spacing w:before="40" w:after="60" w:line="240" w:lineRule="auto"/>
            </w:pPr>
            <w:r>
              <w:rPr>
                <w:sz w:val="20"/>
              </w:rPr>
              <w:t>pregnancySireId</w:t>
            </w:r>
          </w:p>
        </w:tc>
        <w:tc>
          <w:tcPr>
            <w:tcW w:w="7589" w:type="dxa"/>
            <w:shd w:val="clear" w:color="auto" w:fill="F3F5F8"/>
            <w:vAlign w:val="center"/>
          </w:tcPr>
          <w:p w14:paraId="2C2E728C" w14:textId="77777777" w:rsidR="00D46473" w:rsidRDefault="00000000">
            <w:pPr>
              <w:spacing w:before="40" w:after="60" w:line="240" w:lineRule="auto"/>
            </w:pPr>
            <w:r>
              <w:rPr>
                <w:sz w:val="20"/>
              </w:rPr>
              <w:t>pregnancySireId         Int?</w:t>
            </w:r>
          </w:p>
        </w:tc>
      </w:tr>
      <w:tr w:rsidR="00D46473" w14:paraId="6888AC9E" w14:textId="77777777">
        <w:trPr>
          <w:cantSplit/>
          <w:jc w:val="center"/>
        </w:trPr>
        <w:tc>
          <w:tcPr>
            <w:tcW w:w="2563" w:type="dxa"/>
            <w:shd w:val="clear" w:color="auto" w:fill="FFFFFF"/>
            <w:vAlign w:val="center"/>
          </w:tcPr>
          <w:p w14:paraId="00F913D4" w14:textId="77777777" w:rsidR="00D46473" w:rsidRDefault="00000000">
            <w:pPr>
              <w:spacing w:before="40" w:after="60" w:line="240" w:lineRule="auto"/>
            </w:pPr>
            <w:r>
              <w:rPr>
                <w:sz w:val="20"/>
              </w:rPr>
              <w:t>pregnancyFeedingsByTier</w:t>
            </w:r>
          </w:p>
        </w:tc>
        <w:tc>
          <w:tcPr>
            <w:tcW w:w="7589" w:type="dxa"/>
            <w:shd w:val="clear" w:color="auto" w:fill="FFFFFF"/>
            <w:vAlign w:val="center"/>
          </w:tcPr>
          <w:p w14:paraId="6E7A652F" w14:textId="77777777" w:rsidR="00D46473" w:rsidRDefault="00000000">
            <w:pPr>
              <w:spacing w:before="40" w:after="60" w:line="240" w:lineRule="auto"/>
            </w:pPr>
            <w:r>
              <w:rPr>
                <w:sz w:val="20"/>
              </w:rPr>
              <w:t>pregnancyFeedingsByTier Json                  @default("{}")</w:t>
            </w:r>
          </w:p>
        </w:tc>
      </w:tr>
      <w:tr w:rsidR="00D46473" w14:paraId="5B8399C5" w14:textId="77777777">
        <w:trPr>
          <w:cantSplit/>
          <w:jc w:val="center"/>
        </w:trPr>
        <w:tc>
          <w:tcPr>
            <w:tcW w:w="2563" w:type="dxa"/>
            <w:shd w:val="clear" w:color="auto" w:fill="F3F5F8"/>
            <w:vAlign w:val="center"/>
          </w:tcPr>
          <w:p w14:paraId="5E530808" w14:textId="77777777" w:rsidR="00D46473" w:rsidRDefault="00000000">
            <w:pPr>
              <w:spacing w:before="40" w:after="60" w:line="240" w:lineRule="auto"/>
            </w:pPr>
            <w:r>
              <w:rPr>
                <w:sz w:val="20"/>
              </w:rPr>
              <w:t>pendingFoalName</w:t>
            </w:r>
          </w:p>
        </w:tc>
        <w:tc>
          <w:tcPr>
            <w:tcW w:w="7589" w:type="dxa"/>
            <w:shd w:val="clear" w:color="auto" w:fill="F3F5F8"/>
            <w:vAlign w:val="center"/>
          </w:tcPr>
          <w:p w14:paraId="3268048E" w14:textId="77777777" w:rsidR="00D46473" w:rsidRDefault="00000000">
            <w:pPr>
              <w:spacing w:before="40" w:after="60" w:line="240" w:lineRule="auto"/>
            </w:pPr>
            <w:r>
              <w:rPr>
                <w:sz w:val="20"/>
              </w:rPr>
              <w:t>pendingFoalName         String?</w:t>
            </w:r>
          </w:p>
        </w:tc>
      </w:tr>
      <w:tr w:rsidR="00D46473" w14:paraId="709D7A7D" w14:textId="77777777">
        <w:trPr>
          <w:cantSplit/>
          <w:jc w:val="center"/>
        </w:trPr>
        <w:tc>
          <w:tcPr>
            <w:tcW w:w="2563" w:type="dxa"/>
            <w:shd w:val="clear" w:color="auto" w:fill="FFFFFF"/>
            <w:vAlign w:val="center"/>
          </w:tcPr>
          <w:p w14:paraId="62AF00C4" w14:textId="77777777" w:rsidR="00D46473" w:rsidRDefault="00000000">
            <w:pPr>
              <w:spacing w:before="40" w:after="60" w:line="240" w:lineRule="auto"/>
            </w:pPr>
            <w:r>
              <w:rPr>
                <w:sz w:val="20"/>
              </w:rPr>
              <w:t>pendingFoalBreedId</w:t>
            </w:r>
          </w:p>
        </w:tc>
        <w:tc>
          <w:tcPr>
            <w:tcW w:w="7589" w:type="dxa"/>
            <w:shd w:val="clear" w:color="auto" w:fill="FFFFFF"/>
            <w:vAlign w:val="center"/>
          </w:tcPr>
          <w:p w14:paraId="6EBD561D" w14:textId="77777777" w:rsidR="00D46473" w:rsidRDefault="00000000">
            <w:pPr>
              <w:spacing w:before="40" w:after="60" w:line="240" w:lineRule="auto"/>
            </w:pPr>
            <w:r>
              <w:rPr>
                <w:sz w:val="20"/>
              </w:rPr>
              <w:t>pendingFoalBreedId      Int?</w:t>
            </w:r>
          </w:p>
        </w:tc>
      </w:tr>
      <w:tr w:rsidR="00D46473" w14:paraId="41F96C80" w14:textId="77777777">
        <w:trPr>
          <w:cantSplit/>
          <w:jc w:val="center"/>
        </w:trPr>
        <w:tc>
          <w:tcPr>
            <w:tcW w:w="2563" w:type="dxa"/>
            <w:shd w:val="clear" w:color="auto" w:fill="F3F5F8"/>
            <w:vAlign w:val="center"/>
          </w:tcPr>
          <w:p w14:paraId="6470F33C" w14:textId="77777777" w:rsidR="00D46473" w:rsidRDefault="00000000">
            <w:pPr>
              <w:spacing w:before="40" w:after="60" w:line="240" w:lineRule="auto"/>
            </w:pPr>
            <w:r>
              <w:rPr>
                <w:sz w:val="20"/>
              </w:rPr>
              <w:t>healthStatus</w:t>
            </w:r>
          </w:p>
        </w:tc>
        <w:tc>
          <w:tcPr>
            <w:tcW w:w="7589" w:type="dxa"/>
            <w:shd w:val="clear" w:color="auto" w:fill="F3F5F8"/>
            <w:vAlign w:val="center"/>
          </w:tcPr>
          <w:p w14:paraId="5C303F4E" w14:textId="77777777" w:rsidR="00D46473" w:rsidRDefault="00000000">
            <w:pPr>
              <w:spacing w:before="40" w:after="60" w:line="240" w:lineRule="auto"/>
            </w:pPr>
            <w:r>
              <w:rPr>
                <w:sz w:val="20"/>
              </w:rPr>
              <w:t>healthStatus            String?               @default("Excellent")</w:t>
            </w:r>
          </w:p>
        </w:tc>
      </w:tr>
      <w:tr w:rsidR="00D46473" w14:paraId="77BFB3A7" w14:textId="77777777">
        <w:trPr>
          <w:cantSplit/>
          <w:jc w:val="center"/>
        </w:trPr>
        <w:tc>
          <w:tcPr>
            <w:tcW w:w="2563" w:type="dxa"/>
            <w:shd w:val="clear" w:color="auto" w:fill="FFFFFF"/>
            <w:vAlign w:val="center"/>
          </w:tcPr>
          <w:p w14:paraId="18C44A30" w14:textId="77777777" w:rsidR="00D46473" w:rsidRDefault="00000000">
            <w:pPr>
              <w:spacing w:before="40" w:after="60" w:line="240" w:lineRule="auto"/>
            </w:pPr>
            <w:r>
              <w:rPr>
                <w:sz w:val="20"/>
              </w:rPr>
              <w:t>lastVettedDate</w:t>
            </w:r>
          </w:p>
        </w:tc>
        <w:tc>
          <w:tcPr>
            <w:tcW w:w="7589" w:type="dxa"/>
            <w:shd w:val="clear" w:color="auto" w:fill="FFFFFF"/>
            <w:vAlign w:val="center"/>
          </w:tcPr>
          <w:p w14:paraId="3D5EC531" w14:textId="77777777" w:rsidR="00D46473" w:rsidRDefault="00000000">
            <w:pPr>
              <w:spacing w:before="40" w:after="60" w:line="240" w:lineRule="auto"/>
            </w:pPr>
            <w:r>
              <w:rPr>
                <w:sz w:val="20"/>
              </w:rPr>
              <w:t>lastVettedDate          DateTime?             @default(now()) @db.Date</w:t>
            </w:r>
          </w:p>
        </w:tc>
      </w:tr>
      <w:tr w:rsidR="00D46473" w14:paraId="068F3FFF" w14:textId="77777777">
        <w:trPr>
          <w:cantSplit/>
          <w:jc w:val="center"/>
        </w:trPr>
        <w:tc>
          <w:tcPr>
            <w:tcW w:w="2563" w:type="dxa"/>
            <w:shd w:val="clear" w:color="auto" w:fill="F3F5F8"/>
            <w:vAlign w:val="center"/>
          </w:tcPr>
          <w:p w14:paraId="105BF91E" w14:textId="77777777" w:rsidR="00D46473" w:rsidRDefault="00000000">
            <w:pPr>
              <w:spacing w:before="40" w:after="60" w:line="240" w:lineRule="auto"/>
            </w:pPr>
            <w:r>
              <w:rPr>
                <w:sz w:val="20"/>
              </w:rPr>
              <w:t>bondScore</w:t>
            </w:r>
          </w:p>
        </w:tc>
        <w:tc>
          <w:tcPr>
            <w:tcW w:w="7589" w:type="dxa"/>
            <w:shd w:val="clear" w:color="auto" w:fill="F3F5F8"/>
            <w:vAlign w:val="center"/>
          </w:tcPr>
          <w:p w14:paraId="3370B9A8" w14:textId="77777777" w:rsidR="00D46473" w:rsidRDefault="00000000">
            <w:pPr>
              <w:spacing w:before="40" w:after="60" w:line="240" w:lineRule="auto"/>
            </w:pPr>
            <w:r>
              <w:rPr>
                <w:sz w:val="20"/>
              </w:rPr>
              <w:t>bondScore               Int                   @default(0)</w:t>
            </w:r>
          </w:p>
        </w:tc>
      </w:tr>
      <w:tr w:rsidR="00D46473" w14:paraId="5FF1DA1B" w14:textId="77777777">
        <w:trPr>
          <w:cantSplit/>
          <w:jc w:val="center"/>
        </w:trPr>
        <w:tc>
          <w:tcPr>
            <w:tcW w:w="2563" w:type="dxa"/>
            <w:shd w:val="clear" w:color="auto" w:fill="FFFFFF"/>
            <w:vAlign w:val="center"/>
          </w:tcPr>
          <w:p w14:paraId="4096C492" w14:textId="77777777" w:rsidR="00D46473" w:rsidRDefault="00000000">
            <w:pPr>
              <w:spacing w:before="40" w:after="60" w:line="240" w:lineRule="auto"/>
            </w:pPr>
            <w:r>
              <w:rPr>
                <w:sz w:val="20"/>
              </w:rPr>
              <w:t>stressLevel</w:t>
            </w:r>
          </w:p>
        </w:tc>
        <w:tc>
          <w:tcPr>
            <w:tcW w:w="7589" w:type="dxa"/>
            <w:shd w:val="clear" w:color="auto" w:fill="FFFFFF"/>
            <w:vAlign w:val="center"/>
          </w:tcPr>
          <w:p w14:paraId="72FFF1F3" w14:textId="77777777" w:rsidR="00D46473" w:rsidRDefault="00000000">
            <w:pPr>
              <w:spacing w:before="40" w:after="60" w:line="240" w:lineRule="auto"/>
            </w:pPr>
            <w:r>
              <w:rPr>
                <w:sz w:val="20"/>
              </w:rPr>
              <w:t>stressLevel             Int                   @default(0)</w:t>
            </w:r>
          </w:p>
        </w:tc>
      </w:tr>
      <w:tr w:rsidR="00D46473" w14:paraId="5F0BC368" w14:textId="77777777">
        <w:trPr>
          <w:cantSplit/>
          <w:jc w:val="center"/>
        </w:trPr>
        <w:tc>
          <w:tcPr>
            <w:tcW w:w="2563" w:type="dxa"/>
            <w:shd w:val="clear" w:color="auto" w:fill="F3F5F8"/>
            <w:vAlign w:val="center"/>
          </w:tcPr>
          <w:p w14:paraId="5C492E20" w14:textId="77777777" w:rsidR="00D46473" w:rsidRDefault="00000000">
            <w:pPr>
              <w:spacing w:before="40" w:after="60" w:line="240" w:lineRule="auto"/>
            </w:pPr>
            <w:r>
              <w:rPr>
                <w:sz w:val="20"/>
              </w:rPr>
              <w:t>age</w:t>
            </w:r>
          </w:p>
        </w:tc>
        <w:tc>
          <w:tcPr>
            <w:tcW w:w="7589" w:type="dxa"/>
            <w:shd w:val="clear" w:color="auto" w:fill="F3F5F8"/>
            <w:vAlign w:val="center"/>
          </w:tcPr>
          <w:p w14:paraId="7E7B662D" w14:textId="77777777" w:rsidR="00D46473" w:rsidRDefault="00000000">
            <w:pPr>
              <w:spacing w:before="40" w:after="60" w:line="240" w:lineRule="auto"/>
            </w:pPr>
            <w:r>
              <w:rPr>
                <w:sz w:val="20"/>
              </w:rPr>
              <w:t>age                     Int?</w:t>
            </w:r>
          </w:p>
        </w:tc>
      </w:tr>
      <w:tr w:rsidR="00D46473" w14:paraId="79559381" w14:textId="77777777">
        <w:trPr>
          <w:cantSplit/>
          <w:jc w:val="center"/>
        </w:trPr>
        <w:tc>
          <w:tcPr>
            <w:tcW w:w="2563" w:type="dxa"/>
            <w:shd w:val="clear" w:color="auto" w:fill="FFFFFF"/>
            <w:vAlign w:val="center"/>
          </w:tcPr>
          <w:p w14:paraId="61545EBF" w14:textId="77777777" w:rsidR="00D46473" w:rsidRDefault="00000000">
            <w:pPr>
              <w:spacing w:before="40" w:after="60" w:line="240" w:lineRule="auto"/>
            </w:pPr>
            <w:r>
              <w:rPr>
                <w:sz w:val="20"/>
              </w:rPr>
              <w:t>userId</w:t>
            </w:r>
          </w:p>
        </w:tc>
        <w:tc>
          <w:tcPr>
            <w:tcW w:w="7589" w:type="dxa"/>
            <w:shd w:val="clear" w:color="auto" w:fill="FFFFFF"/>
            <w:vAlign w:val="center"/>
          </w:tcPr>
          <w:p w14:paraId="7CC3A9CA" w14:textId="77777777" w:rsidR="00D46473" w:rsidRDefault="00000000">
            <w:pPr>
              <w:spacing w:before="40" w:after="60" w:line="240" w:lineRule="auto"/>
            </w:pPr>
            <w:r>
              <w:rPr>
                <w:sz w:val="20"/>
              </w:rPr>
              <w:t>userId                  String?</w:t>
            </w:r>
          </w:p>
        </w:tc>
      </w:tr>
      <w:tr w:rsidR="00D46473" w14:paraId="3A398BD7" w14:textId="77777777">
        <w:trPr>
          <w:cantSplit/>
          <w:jc w:val="center"/>
        </w:trPr>
        <w:tc>
          <w:tcPr>
            <w:tcW w:w="2563" w:type="dxa"/>
            <w:shd w:val="clear" w:color="auto" w:fill="F3F5F8"/>
            <w:vAlign w:val="center"/>
          </w:tcPr>
          <w:p w14:paraId="6308B612" w14:textId="77777777" w:rsidR="00D46473" w:rsidRDefault="00000000">
            <w:pPr>
              <w:spacing w:before="40" w:after="60" w:line="240" w:lineRule="auto"/>
            </w:pPr>
            <w:r>
              <w:rPr>
                <w:sz w:val="20"/>
              </w:rPr>
              <w:t>disciplineScores</w:t>
            </w:r>
          </w:p>
        </w:tc>
        <w:tc>
          <w:tcPr>
            <w:tcW w:w="7589" w:type="dxa"/>
            <w:shd w:val="clear" w:color="auto" w:fill="F3F5F8"/>
            <w:vAlign w:val="center"/>
          </w:tcPr>
          <w:p w14:paraId="603DB444" w14:textId="77777777" w:rsidR="00D46473" w:rsidRDefault="00000000">
            <w:pPr>
              <w:spacing w:before="40" w:after="60" w:line="240" w:lineRule="auto"/>
            </w:pPr>
            <w:r>
              <w:rPr>
                <w:sz w:val="20"/>
              </w:rPr>
              <w:t>disciplineScores        Json?</w:t>
            </w:r>
          </w:p>
        </w:tc>
      </w:tr>
      <w:tr w:rsidR="00D46473" w14:paraId="01C87B9A" w14:textId="77777777">
        <w:trPr>
          <w:cantSplit/>
          <w:jc w:val="center"/>
        </w:trPr>
        <w:tc>
          <w:tcPr>
            <w:tcW w:w="2563" w:type="dxa"/>
            <w:shd w:val="clear" w:color="auto" w:fill="FFFFFF"/>
            <w:vAlign w:val="center"/>
          </w:tcPr>
          <w:p w14:paraId="4CB6899A" w14:textId="77777777" w:rsidR="00D46473" w:rsidRDefault="00000000">
            <w:pPr>
              <w:spacing w:before="40" w:after="60" w:line="240" w:lineRule="auto"/>
            </w:pPr>
            <w:r>
              <w:rPr>
                <w:sz w:val="20"/>
              </w:rPr>
              <w:t>epigeneticModifiers</w:t>
            </w:r>
          </w:p>
        </w:tc>
        <w:tc>
          <w:tcPr>
            <w:tcW w:w="7589" w:type="dxa"/>
            <w:shd w:val="clear" w:color="auto" w:fill="FFFFFF"/>
            <w:vAlign w:val="center"/>
          </w:tcPr>
          <w:p w14:paraId="11C9B243" w14:textId="77777777" w:rsidR="00D46473" w:rsidRDefault="00000000">
            <w:pPr>
              <w:spacing w:before="40" w:after="60" w:line="240" w:lineRule="auto"/>
            </w:pPr>
            <w:r>
              <w:rPr>
                <w:sz w:val="20"/>
              </w:rPr>
              <w:t>epigeneticModifiers     Json?                 @default("{\"hidden\": [], \"negative\": [], \"positive\": []}")</w:t>
            </w:r>
          </w:p>
        </w:tc>
      </w:tr>
      <w:tr w:rsidR="00D46473" w14:paraId="34285736" w14:textId="77777777">
        <w:trPr>
          <w:cantSplit/>
          <w:jc w:val="center"/>
        </w:trPr>
        <w:tc>
          <w:tcPr>
            <w:tcW w:w="2563" w:type="dxa"/>
            <w:shd w:val="clear" w:color="auto" w:fill="F3F5F8"/>
            <w:vAlign w:val="center"/>
          </w:tcPr>
          <w:p w14:paraId="033A6C76" w14:textId="77777777" w:rsidR="00D46473" w:rsidRDefault="00000000">
            <w:pPr>
              <w:spacing w:before="40" w:after="60" w:line="240" w:lineRule="auto"/>
            </w:pPr>
            <w:r>
              <w:rPr>
                <w:sz w:val="20"/>
              </w:rPr>
              <w:t>conformationScores</w:t>
            </w:r>
          </w:p>
        </w:tc>
        <w:tc>
          <w:tcPr>
            <w:tcW w:w="7589" w:type="dxa"/>
            <w:shd w:val="clear" w:color="auto" w:fill="F3F5F8"/>
            <w:vAlign w:val="center"/>
          </w:tcPr>
          <w:p w14:paraId="735F901B" w14:textId="77777777" w:rsidR="00D46473" w:rsidRDefault="00000000">
            <w:pPr>
              <w:spacing w:before="40" w:after="60" w:line="240" w:lineRule="auto"/>
            </w:pPr>
            <w:r>
              <w:rPr>
                <w:sz w:val="20"/>
              </w:rPr>
              <w:t>conformationScores      Json?                 @default("{\"head\": 20, \"neck\": 20, \"shoulders\": 20, \"back\": 20, \"legs\": 20, \"hooves\": 20, \"topline\": 20, \"hindquarters\": 20, \"overallConformation\": 20}")</w:t>
            </w:r>
          </w:p>
        </w:tc>
      </w:tr>
      <w:tr w:rsidR="00D46473" w14:paraId="7BA2C3B4" w14:textId="77777777">
        <w:trPr>
          <w:cantSplit/>
          <w:jc w:val="center"/>
        </w:trPr>
        <w:tc>
          <w:tcPr>
            <w:tcW w:w="2563" w:type="dxa"/>
            <w:shd w:val="clear" w:color="auto" w:fill="FFFFFF"/>
            <w:vAlign w:val="center"/>
          </w:tcPr>
          <w:p w14:paraId="0AA68B1C" w14:textId="77777777" w:rsidR="00D46473" w:rsidRDefault="00000000">
            <w:pPr>
              <w:spacing w:before="40" w:after="60" w:line="240" w:lineRule="auto"/>
            </w:pPr>
            <w:r>
              <w:rPr>
                <w:sz w:val="20"/>
              </w:rPr>
              <w:t>gaitScores</w:t>
            </w:r>
          </w:p>
        </w:tc>
        <w:tc>
          <w:tcPr>
            <w:tcW w:w="7589" w:type="dxa"/>
            <w:shd w:val="clear" w:color="auto" w:fill="FFFFFF"/>
            <w:vAlign w:val="center"/>
          </w:tcPr>
          <w:p w14:paraId="32337881" w14:textId="77777777" w:rsidR="00D46473" w:rsidRDefault="00000000">
            <w:pPr>
              <w:spacing w:before="40" w:after="60" w:line="240" w:lineRule="auto"/>
            </w:pPr>
            <w:r>
              <w:rPr>
                <w:sz w:val="20"/>
              </w:rPr>
              <w:t>gaitScores              Json?</w:t>
            </w:r>
          </w:p>
        </w:tc>
      </w:tr>
      <w:tr w:rsidR="00D46473" w14:paraId="1E0CF4C0" w14:textId="77777777">
        <w:trPr>
          <w:cantSplit/>
          <w:jc w:val="center"/>
        </w:trPr>
        <w:tc>
          <w:tcPr>
            <w:tcW w:w="2563" w:type="dxa"/>
            <w:shd w:val="clear" w:color="auto" w:fill="F3F5F8"/>
            <w:vAlign w:val="center"/>
          </w:tcPr>
          <w:p w14:paraId="2E3ABE3D" w14:textId="77777777" w:rsidR="00D46473" w:rsidRDefault="00000000">
            <w:pPr>
              <w:spacing w:before="40" w:after="60" w:line="240" w:lineRule="auto"/>
            </w:pPr>
            <w:r>
              <w:rPr>
                <w:sz w:val="20"/>
              </w:rPr>
              <w:lastRenderedPageBreak/>
              <w:t>equippedFeedType</w:t>
            </w:r>
          </w:p>
        </w:tc>
        <w:tc>
          <w:tcPr>
            <w:tcW w:w="7589" w:type="dxa"/>
            <w:shd w:val="clear" w:color="auto" w:fill="F3F5F8"/>
            <w:vAlign w:val="center"/>
          </w:tcPr>
          <w:p w14:paraId="1EA0E8BA" w14:textId="77777777" w:rsidR="00D46473" w:rsidRDefault="00000000">
            <w:pPr>
              <w:spacing w:before="40" w:after="60" w:line="240" w:lineRule="auto"/>
            </w:pPr>
            <w:r>
              <w:rPr>
                <w:sz w:val="20"/>
              </w:rPr>
              <w:t>equippedFeedType        String?</w:t>
            </w:r>
          </w:p>
        </w:tc>
      </w:tr>
      <w:tr w:rsidR="00D46473" w14:paraId="7DB25861" w14:textId="77777777">
        <w:trPr>
          <w:cantSplit/>
          <w:jc w:val="center"/>
        </w:trPr>
        <w:tc>
          <w:tcPr>
            <w:tcW w:w="2563" w:type="dxa"/>
            <w:shd w:val="clear" w:color="auto" w:fill="FFFFFF"/>
            <w:vAlign w:val="center"/>
          </w:tcPr>
          <w:p w14:paraId="721620AB" w14:textId="77777777" w:rsidR="00D46473" w:rsidRDefault="00000000">
            <w:pPr>
              <w:spacing w:before="40" w:after="60" w:line="240" w:lineRule="auto"/>
            </w:pPr>
            <w:r>
              <w:rPr>
                <w:sz w:val="20"/>
              </w:rPr>
              <w:t>lastFedDate</w:t>
            </w:r>
          </w:p>
        </w:tc>
        <w:tc>
          <w:tcPr>
            <w:tcW w:w="7589" w:type="dxa"/>
            <w:shd w:val="clear" w:color="auto" w:fill="FFFFFF"/>
            <w:vAlign w:val="center"/>
          </w:tcPr>
          <w:p w14:paraId="55F045CB" w14:textId="77777777" w:rsidR="00D46473" w:rsidRDefault="00000000">
            <w:pPr>
              <w:spacing w:before="40" w:after="60" w:line="240" w:lineRule="auto"/>
            </w:pPr>
            <w:r>
              <w:rPr>
                <w:sz w:val="20"/>
              </w:rPr>
              <w:t>lastFedDate             DateTime?</w:t>
            </w:r>
          </w:p>
        </w:tc>
      </w:tr>
      <w:tr w:rsidR="00D46473" w14:paraId="531D6123" w14:textId="77777777">
        <w:trPr>
          <w:cantSplit/>
          <w:jc w:val="center"/>
        </w:trPr>
        <w:tc>
          <w:tcPr>
            <w:tcW w:w="2563" w:type="dxa"/>
            <w:shd w:val="clear" w:color="auto" w:fill="F3F5F8"/>
            <w:vAlign w:val="center"/>
          </w:tcPr>
          <w:p w14:paraId="3DF58710" w14:textId="77777777" w:rsidR="00D46473" w:rsidRDefault="00000000">
            <w:pPr>
              <w:spacing w:before="40" w:after="60" w:line="240" w:lineRule="auto"/>
            </w:pPr>
            <w:r>
              <w:rPr>
                <w:sz w:val="20"/>
              </w:rPr>
              <w:t>breedingValueBoost</w:t>
            </w:r>
          </w:p>
        </w:tc>
        <w:tc>
          <w:tcPr>
            <w:tcW w:w="7589" w:type="dxa"/>
            <w:shd w:val="clear" w:color="auto" w:fill="F3F5F8"/>
            <w:vAlign w:val="center"/>
          </w:tcPr>
          <w:p w14:paraId="0F4B342D" w14:textId="77777777" w:rsidR="00D46473" w:rsidRDefault="00000000">
            <w:pPr>
              <w:spacing w:before="40" w:after="60" w:line="240" w:lineRule="auto"/>
            </w:pPr>
            <w:r>
              <w:rPr>
                <w:sz w:val="20"/>
              </w:rPr>
              <w:t>breedingValueBoost      Float                 @default(0.0)</w:t>
            </w:r>
          </w:p>
        </w:tc>
      </w:tr>
    </w:tbl>
    <w:p w14:paraId="29245DCC" w14:textId="77777777" w:rsidR="00D46473" w:rsidRDefault="00D46473"/>
    <w:p w14:paraId="732F2C07" w14:textId="77777777" w:rsidR="00D46473" w:rsidRDefault="00000000">
      <w:pPr>
        <w:pStyle w:val="Heading2"/>
      </w:pPr>
      <w:r>
        <w:rPr>
          <w:color w:val="000000"/>
        </w:rPr>
        <w:t>FoalDevelopment</w:t>
      </w:r>
    </w:p>
    <w:p w14:paraId="73B90F56" w14:textId="77777777" w:rsidR="00D46473" w:rsidRDefault="00000000">
      <w:r>
        <w:t>Complete current model declaration. packages/database/prisma/schema.prisma:975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563"/>
        <w:gridCol w:w="7589"/>
      </w:tblGrid>
      <w:tr w:rsidR="00D46473" w14:paraId="61917AEF" w14:textId="77777777">
        <w:trPr>
          <w:cantSplit/>
          <w:tblHeader/>
          <w:jc w:val="center"/>
        </w:trPr>
        <w:tc>
          <w:tcPr>
            <w:tcW w:w="2563" w:type="dxa"/>
            <w:shd w:val="clear" w:color="auto" w:fill="17233A"/>
            <w:vAlign w:val="center"/>
          </w:tcPr>
          <w:p w14:paraId="1D8E4DC1" w14:textId="77777777" w:rsidR="00D46473" w:rsidRDefault="00000000">
            <w:pPr>
              <w:spacing w:before="40" w:after="60" w:line="240" w:lineRule="auto"/>
            </w:pPr>
            <w:r>
              <w:rPr>
                <w:b/>
                <w:color w:val="FFFFFF"/>
                <w:sz w:val="20"/>
              </w:rPr>
              <w:t>Field</w:t>
            </w:r>
          </w:p>
        </w:tc>
        <w:tc>
          <w:tcPr>
            <w:tcW w:w="7589" w:type="dxa"/>
            <w:shd w:val="clear" w:color="auto" w:fill="17233A"/>
            <w:vAlign w:val="center"/>
          </w:tcPr>
          <w:p w14:paraId="7749B429" w14:textId="77777777" w:rsidR="00D46473" w:rsidRDefault="00000000">
            <w:pPr>
              <w:spacing w:before="40" w:after="60" w:line="240" w:lineRule="auto"/>
            </w:pPr>
            <w:r>
              <w:rPr>
                <w:b/>
                <w:color w:val="FFFFFF"/>
                <w:sz w:val="20"/>
              </w:rPr>
              <w:t>Exact Prisma declaration</w:t>
            </w:r>
          </w:p>
        </w:tc>
      </w:tr>
      <w:tr w:rsidR="00D46473" w14:paraId="09F10E8D" w14:textId="77777777">
        <w:trPr>
          <w:cantSplit/>
          <w:jc w:val="center"/>
        </w:trPr>
        <w:tc>
          <w:tcPr>
            <w:tcW w:w="2563" w:type="dxa"/>
            <w:shd w:val="clear" w:color="auto" w:fill="FFFFFF"/>
            <w:vAlign w:val="center"/>
          </w:tcPr>
          <w:p w14:paraId="25260E59" w14:textId="77777777" w:rsidR="00D46473" w:rsidRDefault="00000000">
            <w:pPr>
              <w:spacing w:before="40" w:after="60" w:line="240" w:lineRule="auto"/>
            </w:pPr>
            <w:r>
              <w:rPr>
                <w:sz w:val="20"/>
              </w:rPr>
              <w:t>id</w:t>
            </w:r>
          </w:p>
        </w:tc>
        <w:tc>
          <w:tcPr>
            <w:tcW w:w="7589" w:type="dxa"/>
            <w:shd w:val="clear" w:color="auto" w:fill="FFFFFF"/>
            <w:vAlign w:val="center"/>
          </w:tcPr>
          <w:p w14:paraId="400138E9" w14:textId="77777777" w:rsidR="00D46473" w:rsidRDefault="00000000">
            <w:pPr>
              <w:spacing w:before="40" w:after="60" w:line="240" w:lineRule="auto"/>
            </w:pPr>
            <w:r>
              <w:rPr>
                <w:sz w:val="20"/>
              </w:rPr>
              <w:t>id                  Int       @id @default(autoincrement())</w:t>
            </w:r>
          </w:p>
        </w:tc>
      </w:tr>
      <w:tr w:rsidR="00D46473" w14:paraId="4AE56462" w14:textId="77777777">
        <w:trPr>
          <w:cantSplit/>
          <w:jc w:val="center"/>
        </w:trPr>
        <w:tc>
          <w:tcPr>
            <w:tcW w:w="2563" w:type="dxa"/>
            <w:shd w:val="clear" w:color="auto" w:fill="F3F5F8"/>
            <w:vAlign w:val="center"/>
          </w:tcPr>
          <w:p w14:paraId="7FC7EAC5" w14:textId="77777777" w:rsidR="00D46473" w:rsidRDefault="00000000">
            <w:pPr>
              <w:spacing w:before="40" w:after="60" w:line="240" w:lineRule="auto"/>
            </w:pPr>
            <w:r>
              <w:rPr>
                <w:sz w:val="20"/>
              </w:rPr>
              <w:t>currentDay</w:t>
            </w:r>
          </w:p>
        </w:tc>
        <w:tc>
          <w:tcPr>
            <w:tcW w:w="7589" w:type="dxa"/>
            <w:shd w:val="clear" w:color="auto" w:fill="F3F5F8"/>
            <w:vAlign w:val="center"/>
          </w:tcPr>
          <w:p w14:paraId="33868692" w14:textId="77777777" w:rsidR="00D46473" w:rsidRDefault="00000000">
            <w:pPr>
              <w:spacing w:before="40" w:after="60" w:line="240" w:lineRule="auto"/>
            </w:pPr>
            <w:r>
              <w:rPr>
                <w:sz w:val="20"/>
              </w:rPr>
              <w:t>currentDay          Int       @default(0)</w:t>
            </w:r>
          </w:p>
        </w:tc>
      </w:tr>
      <w:tr w:rsidR="00D46473" w14:paraId="3E2843D4" w14:textId="77777777">
        <w:trPr>
          <w:cantSplit/>
          <w:jc w:val="center"/>
        </w:trPr>
        <w:tc>
          <w:tcPr>
            <w:tcW w:w="2563" w:type="dxa"/>
            <w:shd w:val="clear" w:color="auto" w:fill="FFFFFF"/>
            <w:vAlign w:val="center"/>
          </w:tcPr>
          <w:p w14:paraId="5D48D92B" w14:textId="77777777" w:rsidR="00D46473" w:rsidRDefault="00000000">
            <w:pPr>
              <w:spacing w:before="40" w:after="60" w:line="240" w:lineRule="auto"/>
            </w:pPr>
            <w:r>
              <w:rPr>
                <w:sz w:val="20"/>
              </w:rPr>
              <w:t>bondingLevel</w:t>
            </w:r>
          </w:p>
        </w:tc>
        <w:tc>
          <w:tcPr>
            <w:tcW w:w="7589" w:type="dxa"/>
            <w:shd w:val="clear" w:color="auto" w:fill="FFFFFF"/>
            <w:vAlign w:val="center"/>
          </w:tcPr>
          <w:p w14:paraId="4EC03118" w14:textId="77777777" w:rsidR="00D46473" w:rsidRDefault="00000000">
            <w:pPr>
              <w:spacing w:before="40" w:after="60" w:line="240" w:lineRule="auto"/>
            </w:pPr>
            <w:r>
              <w:rPr>
                <w:sz w:val="20"/>
              </w:rPr>
              <w:t>bondingLevel        Int       @default(50)</w:t>
            </w:r>
          </w:p>
        </w:tc>
      </w:tr>
      <w:tr w:rsidR="00D46473" w14:paraId="51790CF3" w14:textId="77777777">
        <w:trPr>
          <w:cantSplit/>
          <w:jc w:val="center"/>
        </w:trPr>
        <w:tc>
          <w:tcPr>
            <w:tcW w:w="2563" w:type="dxa"/>
            <w:shd w:val="clear" w:color="auto" w:fill="F3F5F8"/>
            <w:vAlign w:val="center"/>
          </w:tcPr>
          <w:p w14:paraId="29BEFB40" w14:textId="77777777" w:rsidR="00D46473" w:rsidRDefault="00000000">
            <w:pPr>
              <w:spacing w:before="40" w:after="60" w:line="240" w:lineRule="auto"/>
            </w:pPr>
            <w:r>
              <w:rPr>
                <w:sz w:val="20"/>
              </w:rPr>
              <w:t>bondScore</w:t>
            </w:r>
          </w:p>
        </w:tc>
        <w:tc>
          <w:tcPr>
            <w:tcW w:w="7589" w:type="dxa"/>
            <w:shd w:val="clear" w:color="auto" w:fill="F3F5F8"/>
            <w:vAlign w:val="center"/>
          </w:tcPr>
          <w:p w14:paraId="1EB99AEC" w14:textId="77777777" w:rsidR="00D46473" w:rsidRDefault="00000000">
            <w:pPr>
              <w:spacing w:before="40" w:after="60" w:line="240" w:lineRule="auto"/>
            </w:pPr>
            <w:r>
              <w:rPr>
                <w:sz w:val="20"/>
              </w:rPr>
              <w:t>bondScore           Int       @default(0)</w:t>
            </w:r>
          </w:p>
        </w:tc>
      </w:tr>
      <w:tr w:rsidR="00D46473" w14:paraId="524F3603" w14:textId="77777777">
        <w:trPr>
          <w:cantSplit/>
          <w:jc w:val="center"/>
        </w:trPr>
        <w:tc>
          <w:tcPr>
            <w:tcW w:w="2563" w:type="dxa"/>
            <w:shd w:val="clear" w:color="auto" w:fill="FFFFFF"/>
            <w:vAlign w:val="center"/>
          </w:tcPr>
          <w:p w14:paraId="2BF2AF7A" w14:textId="77777777" w:rsidR="00D46473" w:rsidRDefault="00000000">
            <w:pPr>
              <w:spacing w:before="40" w:after="60" w:line="240" w:lineRule="auto"/>
            </w:pPr>
            <w:r>
              <w:rPr>
                <w:sz w:val="20"/>
              </w:rPr>
              <w:t>stressLevel</w:t>
            </w:r>
          </w:p>
        </w:tc>
        <w:tc>
          <w:tcPr>
            <w:tcW w:w="7589" w:type="dxa"/>
            <w:shd w:val="clear" w:color="auto" w:fill="FFFFFF"/>
            <w:vAlign w:val="center"/>
          </w:tcPr>
          <w:p w14:paraId="1842B610" w14:textId="77777777" w:rsidR="00D46473" w:rsidRDefault="00000000">
            <w:pPr>
              <w:spacing w:before="40" w:after="60" w:line="240" w:lineRule="auto"/>
            </w:pPr>
            <w:r>
              <w:rPr>
                <w:sz w:val="20"/>
              </w:rPr>
              <w:t>stressLevel         Int       @default(20)</w:t>
            </w:r>
          </w:p>
        </w:tc>
      </w:tr>
      <w:tr w:rsidR="00D46473" w14:paraId="26D7CC9A" w14:textId="77777777">
        <w:trPr>
          <w:cantSplit/>
          <w:jc w:val="center"/>
        </w:trPr>
        <w:tc>
          <w:tcPr>
            <w:tcW w:w="2563" w:type="dxa"/>
            <w:shd w:val="clear" w:color="auto" w:fill="F3F5F8"/>
            <w:vAlign w:val="center"/>
          </w:tcPr>
          <w:p w14:paraId="43D805C1" w14:textId="77777777" w:rsidR="00D46473" w:rsidRDefault="00000000">
            <w:pPr>
              <w:spacing w:before="40" w:after="60" w:line="240" w:lineRule="auto"/>
            </w:pPr>
            <w:r>
              <w:rPr>
                <w:sz w:val="20"/>
              </w:rPr>
              <w:t>completedActivities</w:t>
            </w:r>
          </w:p>
        </w:tc>
        <w:tc>
          <w:tcPr>
            <w:tcW w:w="7589" w:type="dxa"/>
            <w:shd w:val="clear" w:color="auto" w:fill="F3F5F8"/>
            <w:vAlign w:val="center"/>
          </w:tcPr>
          <w:p w14:paraId="51618FD5" w14:textId="77777777" w:rsidR="00D46473" w:rsidRDefault="00000000">
            <w:pPr>
              <w:spacing w:before="40" w:after="60" w:line="240" w:lineRule="auto"/>
            </w:pPr>
            <w:r>
              <w:rPr>
                <w:sz w:val="20"/>
              </w:rPr>
              <w:t>completedActivities Json      @default("{}")</w:t>
            </w:r>
          </w:p>
        </w:tc>
      </w:tr>
      <w:tr w:rsidR="00D46473" w14:paraId="178CCBD9" w14:textId="77777777">
        <w:trPr>
          <w:cantSplit/>
          <w:jc w:val="center"/>
        </w:trPr>
        <w:tc>
          <w:tcPr>
            <w:tcW w:w="2563" w:type="dxa"/>
            <w:shd w:val="clear" w:color="auto" w:fill="FFFFFF"/>
            <w:vAlign w:val="center"/>
          </w:tcPr>
          <w:p w14:paraId="3FD0EAD7" w14:textId="77777777" w:rsidR="00D46473" w:rsidRDefault="00000000">
            <w:pPr>
              <w:spacing w:before="40" w:after="60" w:line="240" w:lineRule="auto"/>
            </w:pPr>
            <w:r>
              <w:rPr>
                <w:sz w:val="20"/>
              </w:rPr>
              <w:t>ageStage</w:t>
            </w:r>
          </w:p>
        </w:tc>
        <w:tc>
          <w:tcPr>
            <w:tcW w:w="7589" w:type="dxa"/>
            <w:shd w:val="clear" w:color="auto" w:fill="FFFFFF"/>
            <w:vAlign w:val="center"/>
          </w:tcPr>
          <w:p w14:paraId="4CCE0B1A" w14:textId="77777777" w:rsidR="00D46473" w:rsidRDefault="00000000">
            <w:pPr>
              <w:spacing w:before="40" w:after="60" w:line="240" w:lineRule="auto"/>
            </w:pPr>
            <w:r>
              <w:rPr>
                <w:sz w:val="20"/>
              </w:rPr>
              <w:t>ageStage            AgeStage  @default(newborn)</w:t>
            </w:r>
          </w:p>
        </w:tc>
      </w:tr>
      <w:tr w:rsidR="00D46473" w14:paraId="57B5AFBA" w14:textId="77777777">
        <w:trPr>
          <w:cantSplit/>
          <w:jc w:val="center"/>
        </w:trPr>
        <w:tc>
          <w:tcPr>
            <w:tcW w:w="2563" w:type="dxa"/>
            <w:shd w:val="clear" w:color="auto" w:fill="F3F5F8"/>
            <w:vAlign w:val="center"/>
          </w:tcPr>
          <w:p w14:paraId="0F7510C9" w14:textId="77777777" w:rsidR="00D46473" w:rsidRDefault="00000000">
            <w:pPr>
              <w:spacing w:before="40" w:after="60" w:line="240" w:lineRule="auto"/>
            </w:pPr>
            <w:r>
              <w:rPr>
                <w:sz w:val="20"/>
              </w:rPr>
              <w:t>completedMilestones</w:t>
            </w:r>
          </w:p>
        </w:tc>
        <w:tc>
          <w:tcPr>
            <w:tcW w:w="7589" w:type="dxa"/>
            <w:shd w:val="clear" w:color="auto" w:fill="F3F5F8"/>
            <w:vAlign w:val="center"/>
          </w:tcPr>
          <w:p w14:paraId="1911B767" w14:textId="77777777" w:rsidR="00D46473" w:rsidRDefault="00000000">
            <w:pPr>
              <w:spacing w:before="40" w:after="60" w:line="240" w:lineRule="auto"/>
            </w:pPr>
            <w:r>
              <w:rPr>
                <w:sz w:val="20"/>
              </w:rPr>
              <w:t>completedMilestones Json      @default("{}")</w:t>
            </w:r>
          </w:p>
        </w:tc>
      </w:tr>
      <w:tr w:rsidR="00D46473" w14:paraId="60C5C968" w14:textId="77777777">
        <w:trPr>
          <w:cantSplit/>
          <w:jc w:val="center"/>
        </w:trPr>
        <w:tc>
          <w:tcPr>
            <w:tcW w:w="2563" w:type="dxa"/>
            <w:shd w:val="clear" w:color="auto" w:fill="FFFFFF"/>
            <w:vAlign w:val="center"/>
          </w:tcPr>
          <w:p w14:paraId="70234D15" w14:textId="77777777" w:rsidR="00D46473" w:rsidRDefault="00000000">
            <w:pPr>
              <w:spacing w:before="40" w:after="60" w:line="240" w:lineRule="auto"/>
            </w:pPr>
            <w:r>
              <w:rPr>
                <w:sz w:val="20"/>
              </w:rPr>
              <w:t>isActive</w:t>
            </w:r>
          </w:p>
        </w:tc>
        <w:tc>
          <w:tcPr>
            <w:tcW w:w="7589" w:type="dxa"/>
            <w:shd w:val="clear" w:color="auto" w:fill="FFFFFF"/>
            <w:vAlign w:val="center"/>
          </w:tcPr>
          <w:p w14:paraId="155108A8" w14:textId="77777777" w:rsidR="00D46473" w:rsidRDefault="00000000">
            <w:pPr>
              <w:spacing w:before="40" w:after="60" w:line="240" w:lineRule="auto"/>
            </w:pPr>
            <w:r>
              <w:rPr>
                <w:sz w:val="20"/>
              </w:rPr>
              <w:t>isActive            Boolean   @default(true)</w:t>
            </w:r>
          </w:p>
        </w:tc>
      </w:tr>
      <w:tr w:rsidR="00D46473" w14:paraId="41697893" w14:textId="77777777">
        <w:trPr>
          <w:cantSplit/>
          <w:jc w:val="center"/>
        </w:trPr>
        <w:tc>
          <w:tcPr>
            <w:tcW w:w="2563" w:type="dxa"/>
            <w:shd w:val="clear" w:color="auto" w:fill="F3F5F8"/>
            <w:vAlign w:val="center"/>
          </w:tcPr>
          <w:p w14:paraId="1ECC7359" w14:textId="77777777" w:rsidR="00D46473" w:rsidRDefault="00000000">
            <w:pPr>
              <w:spacing w:before="40" w:after="60" w:line="240" w:lineRule="auto"/>
            </w:pPr>
            <w:r>
              <w:rPr>
                <w:sz w:val="20"/>
              </w:rPr>
              <w:t>lastInteractionAt</w:t>
            </w:r>
          </w:p>
        </w:tc>
        <w:tc>
          <w:tcPr>
            <w:tcW w:w="7589" w:type="dxa"/>
            <w:shd w:val="clear" w:color="auto" w:fill="F3F5F8"/>
            <w:vAlign w:val="center"/>
          </w:tcPr>
          <w:p w14:paraId="2471EBA2" w14:textId="77777777" w:rsidR="00D46473" w:rsidRDefault="00000000">
            <w:pPr>
              <w:spacing w:before="40" w:after="60" w:line="240" w:lineRule="auto"/>
            </w:pPr>
            <w:r>
              <w:rPr>
                <w:sz w:val="20"/>
              </w:rPr>
              <w:t>lastInteractionAt   DateTime?</w:t>
            </w:r>
          </w:p>
        </w:tc>
      </w:tr>
      <w:tr w:rsidR="00D46473" w14:paraId="5A903ECB" w14:textId="77777777">
        <w:trPr>
          <w:cantSplit/>
          <w:jc w:val="center"/>
        </w:trPr>
        <w:tc>
          <w:tcPr>
            <w:tcW w:w="2563" w:type="dxa"/>
            <w:shd w:val="clear" w:color="auto" w:fill="FFFFFF"/>
            <w:vAlign w:val="center"/>
          </w:tcPr>
          <w:p w14:paraId="06436743" w14:textId="77777777" w:rsidR="00D46473" w:rsidRDefault="00000000">
            <w:pPr>
              <w:spacing w:before="40" w:after="60" w:line="240" w:lineRule="auto"/>
            </w:pPr>
            <w:r>
              <w:rPr>
                <w:sz w:val="20"/>
              </w:rPr>
              <w:t>foalId</w:t>
            </w:r>
          </w:p>
        </w:tc>
        <w:tc>
          <w:tcPr>
            <w:tcW w:w="7589" w:type="dxa"/>
            <w:shd w:val="clear" w:color="auto" w:fill="FFFFFF"/>
            <w:vAlign w:val="center"/>
          </w:tcPr>
          <w:p w14:paraId="62DD303B" w14:textId="77777777" w:rsidR="00D46473" w:rsidRDefault="00000000">
            <w:pPr>
              <w:spacing w:before="40" w:after="60" w:line="240" w:lineRule="auto"/>
            </w:pPr>
            <w:r>
              <w:rPr>
                <w:sz w:val="20"/>
              </w:rPr>
              <w:t>foalId              Int       @unique</w:t>
            </w:r>
          </w:p>
        </w:tc>
      </w:tr>
      <w:tr w:rsidR="00D46473" w14:paraId="7D2201EE" w14:textId="77777777">
        <w:trPr>
          <w:cantSplit/>
          <w:jc w:val="center"/>
        </w:trPr>
        <w:tc>
          <w:tcPr>
            <w:tcW w:w="2563" w:type="dxa"/>
            <w:shd w:val="clear" w:color="auto" w:fill="F3F5F8"/>
            <w:vAlign w:val="center"/>
          </w:tcPr>
          <w:p w14:paraId="6AC5D925" w14:textId="77777777" w:rsidR="00D46473" w:rsidRDefault="00000000">
            <w:pPr>
              <w:spacing w:before="40" w:after="60" w:line="240" w:lineRule="auto"/>
            </w:pPr>
            <w:r>
              <w:rPr>
                <w:sz w:val="20"/>
              </w:rPr>
              <w:t>horseId</w:t>
            </w:r>
          </w:p>
        </w:tc>
        <w:tc>
          <w:tcPr>
            <w:tcW w:w="7589" w:type="dxa"/>
            <w:shd w:val="clear" w:color="auto" w:fill="F3F5F8"/>
            <w:vAlign w:val="center"/>
          </w:tcPr>
          <w:p w14:paraId="432853C2" w14:textId="77777777" w:rsidR="00D46473" w:rsidRDefault="00000000">
            <w:pPr>
              <w:spacing w:before="40" w:after="60" w:line="240" w:lineRule="auto"/>
            </w:pPr>
            <w:r>
              <w:rPr>
                <w:sz w:val="20"/>
              </w:rPr>
              <w:t>horseId             Int?</w:t>
            </w:r>
          </w:p>
        </w:tc>
      </w:tr>
      <w:tr w:rsidR="00D46473" w14:paraId="218EF4E2" w14:textId="77777777">
        <w:trPr>
          <w:cantSplit/>
          <w:jc w:val="center"/>
        </w:trPr>
        <w:tc>
          <w:tcPr>
            <w:tcW w:w="2563" w:type="dxa"/>
            <w:shd w:val="clear" w:color="auto" w:fill="FFFFFF"/>
            <w:vAlign w:val="center"/>
          </w:tcPr>
          <w:p w14:paraId="1CB0FA1B" w14:textId="77777777" w:rsidR="00D46473" w:rsidRDefault="00000000">
            <w:pPr>
              <w:spacing w:before="40" w:after="60" w:line="240" w:lineRule="auto"/>
            </w:pPr>
            <w:r>
              <w:rPr>
                <w:sz w:val="20"/>
              </w:rPr>
              <w:t>createdAt</w:t>
            </w:r>
          </w:p>
        </w:tc>
        <w:tc>
          <w:tcPr>
            <w:tcW w:w="7589" w:type="dxa"/>
            <w:shd w:val="clear" w:color="auto" w:fill="FFFFFF"/>
            <w:vAlign w:val="center"/>
          </w:tcPr>
          <w:p w14:paraId="4C778DFD" w14:textId="77777777" w:rsidR="00D46473" w:rsidRDefault="00000000">
            <w:pPr>
              <w:spacing w:before="40" w:after="60" w:line="240" w:lineRule="auto"/>
            </w:pPr>
            <w:r>
              <w:rPr>
                <w:sz w:val="20"/>
              </w:rPr>
              <w:t>createdAt           DateTime  @default(now())</w:t>
            </w:r>
          </w:p>
        </w:tc>
      </w:tr>
      <w:tr w:rsidR="00D46473" w14:paraId="2B614610" w14:textId="77777777">
        <w:trPr>
          <w:cantSplit/>
          <w:jc w:val="center"/>
        </w:trPr>
        <w:tc>
          <w:tcPr>
            <w:tcW w:w="2563" w:type="dxa"/>
            <w:shd w:val="clear" w:color="auto" w:fill="F3F5F8"/>
            <w:vAlign w:val="center"/>
          </w:tcPr>
          <w:p w14:paraId="04555101" w14:textId="77777777" w:rsidR="00D46473" w:rsidRDefault="00000000">
            <w:pPr>
              <w:spacing w:before="40" w:after="60" w:line="240" w:lineRule="auto"/>
            </w:pPr>
            <w:r>
              <w:rPr>
                <w:sz w:val="20"/>
              </w:rPr>
              <w:t>updatedAt</w:t>
            </w:r>
          </w:p>
        </w:tc>
        <w:tc>
          <w:tcPr>
            <w:tcW w:w="7589" w:type="dxa"/>
            <w:shd w:val="clear" w:color="auto" w:fill="F3F5F8"/>
            <w:vAlign w:val="center"/>
          </w:tcPr>
          <w:p w14:paraId="5811511A" w14:textId="77777777" w:rsidR="00D46473" w:rsidRDefault="00000000">
            <w:pPr>
              <w:spacing w:before="40" w:after="60" w:line="240" w:lineRule="auto"/>
            </w:pPr>
            <w:r>
              <w:rPr>
                <w:sz w:val="20"/>
              </w:rPr>
              <w:t>updatedAt           DateTime  @updatedAt</w:t>
            </w:r>
          </w:p>
        </w:tc>
      </w:tr>
      <w:tr w:rsidR="00D46473" w14:paraId="7462E6C6" w14:textId="77777777">
        <w:trPr>
          <w:cantSplit/>
          <w:jc w:val="center"/>
        </w:trPr>
        <w:tc>
          <w:tcPr>
            <w:tcW w:w="2563" w:type="dxa"/>
            <w:shd w:val="clear" w:color="auto" w:fill="FFFFFF"/>
            <w:vAlign w:val="center"/>
          </w:tcPr>
          <w:p w14:paraId="4DC991B4" w14:textId="77777777" w:rsidR="00D46473" w:rsidRDefault="00000000">
            <w:pPr>
              <w:spacing w:before="40" w:after="60" w:line="240" w:lineRule="auto"/>
            </w:pPr>
            <w:r>
              <w:rPr>
                <w:sz w:val="20"/>
              </w:rPr>
              <w:t>foal</w:t>
            </w:r>
          </w:p>
        </w:tc>
        <w:tc>
          <w:tcPr>
            <w:tcW w:w="7589" w:type="dxa"/>
            <w:shd w:val="clear" w:color="auto" w:fill="FFFFFF"/>
            <w:vAlign w:val="center"/>
          </w:tcPr>
          <w:p w14:paraId="48E78194" w14:textId="77777777" w:rsidR="00D46473" w:rsidRDefault="00000000">
            <w:pPr>
              <w:spacing w:before="40" w:after="60" w:line="240" w:lineRule="auto"/>
            </w:pPr>
            <w:r>
              <w:rPr>
                <w:sz w:val="20"/>
              </w:rPr>
              <w:t>foal                Horse     @relation("FoalDevelopmentFoal", fields: [foalId], references: [id], onDelete: Cascade)</w:t>
            </w:r>
          </w:p>
        </w:tc>
      </w:tr>
      <w:tr w:rsidR="00D46473" w14:paraId="6E1DC060" w14:textId="77777777">
        <w:trPr>
          <w:cantSplit/>
          <w:jc w:val="center"/>
        </w:trPr>
        <w:tc>
          <w:tcPr>
            <w:tcW w:w="2563" w:type="dxa"/>
            <w:shd w:val="clear" w:color="auto" w:fill="F3F5F8"/>
            <w:vAlign w:val="center"/>
          </w:tcPr>
          <w:p w14:paraId="113C3C3C" w14:textId="77777777" w:rsidR="00D46473" w:rsidRDefault="00000000">
            <w:pPr>
              <w:spacing w:before="40" w:after="60" w:line="240" w:lineRule="auto"/>
            </w:pPr>
            <w:r>
              <w:rPr>
                <w:sz w:val="20"/>
              </w:rPr>
              <w:t>@@index([isActive])</w:t>
            </w:r>
          </w:p>
        </w:tc>
        <w:tc>
          <w:tcPr>
            <w:tcW w:w="7589" w:type="dxa"/>
            <w:shd w:val="clear" w:color="auto" w:fill="F3F5F8"/>
            <w:vAlign w:val="center"/>
          </w:tcPr>
          <w:p w14:paraId="4EDF787A" w14:textId="77777777" w:rsidR="00D46473" w:rsidRDefault="00000000">
            <w:pPr>
              <w:spacing w:before="40" w:after="60" w:line="240" w:lineRule="auto"/>
            </w:pPr>
            <w:r>
              <w:rPr>
                <w:sz w:val="20"/>
              </w:rPr>
              <w:t>@@index([isActive])</w:t>
            </w:r>
          </w:p>
        </w:tc>
      </w:tr>
      <w:tr w:rsidR="00D46473" w14:paraId="23BDC71A" w14:textId="77777777">
        <w:trPr>
          <w:cantSplit/>
          <w:jc w:val="center"/>
        </w:trPr>
        <w:tc>
          <w:tcPr>
            <w:tcW w:w="2563" w:type="dxa"/>
            <w:shd w:val="clear" w:color="auto" w:fill="FFFFFF"/>
            <w:vAlign w:val="center"/>
          </w:tcPr>
          <w:p w14:paraId="066A1DD6" w14:textId="77777777" w:rsidR="00D46473" w:rsidRDefault="00000000">
            <w:pPr>
              <w:spacing w:before="40" w:after="60" w:line="240" w:lineRule="auto"/>
            </w:pPr>
            <w:r>
              <w:rPr>
                <w:sz w:val="20"/>
              </w:rPr>
              <w:t>@@map("foal_development")</w:t>
            </w:r>
          </w:p>
        </w:tc>
        <w:tc>
          <w:tcPr>
            <w:tcW w:w="7589" w:type="dxa"/>
            <w:shd w:val="clear" w:color="auto" w:fill="FFFFFF"/>
            <w:vAlign w:val="center"/>
          </w:tcPr>
          <w:p w14:paraId="30075111" w14:textId="77777777" w:rsidR="00D46473" w:rsidRDefault="00000000">
            <w:pPr>
              <w:spacing w:before="40" w:after="60" w:line="240" w:lineRule="auto"/>
            </w:pPr>
            <w:r>
              <w:rPr>
                <w:sz w:val="20"/>
              </w:rPr>
              <w:t>@@map("foal_development")</w:t>
            </w:r>
          </w:p>
        </w:tc>
      </w:tr>
    </w:tbl>
    <w:p w14:paraId="428C06B0" w14:textId="77777777" w:rsidR="00D46473" w:rsidRDefault="00D46473"/>
    <w:p w14:paraId="10E96A67" w14:textId="77777777" w:rsidR="00D46473" w:rsidRDefault="00000000">
      <w:pPr>
        <w:pStyle w:val="Heading2"/>
      </w:pPr>
      <w:r>
        <w:rPr>
          <w:color w:val="000000"/>
        </w:rPr>
        <w:lastRenderedPageBreak/>
        <w:t>Notification</w:t>
      </w:r>
    </w:p>
    <w:p w14:paraId="65A3AA70" w14:textId="77777777" w:rsidR="00D46473" w:rsidRDefault="00000000">
      <w:r>
        <w:t>Complete current model declaration. packages/database/prisma/schema.prisma:103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563"/>
        <w:gridCol w:w="7589"/>
      </w:tblGrid>
      <w:tr w:rsidR="00D46473" w14:paraId="44008B14" w14:textId="77777777">
        <w:trPr>
          <w:cantSplit/>
          <w:tblHeader/>
          <w:jc w:val="center"/>
        </w:trPr>
        <w:tc>
          <w:tcPr>
            <w:tcW w:w="2563" w:type="dxa"/>
            <w:shd w:val="clear" w:color="auto" w:fill="17233A"/>
            <w:vAlign w:val="center"/>
          </w:tcPr>
          <w:p w14:paraId="52CE6D4B" w14:textId="77777777" w:rsidR="00D46473" w:rsidRDefault="00000000">
            <w:pPr>
              <w:spacing w:before="40" w:after="60" w:line="240" w:lineRule="auto"/>
            </w:pPr>
            <w:r>
              <w:rPr>
                <w:b/>
                <w:color w:val="FFFFFF"/>
                <w:sz w:val="20"/>
              </w:rPr>
              <w:t>Field</w:t>
            </w:r>
          </w:p>
        </w:tc>
        <w:tc>
          <w:tcPr>
            <w:tcW w:w="7589" w:type="dxa"/>
            <w:shd w:val="clear" w:color="auto" w:fill="17233A"/>
            <w:vAlign w:val="center"/>
          </w:tcPr>
          <w:p w14:paraId="5443B195" w14:textId="77777777" w:rsidR="00D46473" w:rsidRDefault="00000000">
            <w:pPr>
              <w:spacing w:before="40" w:after="60" w:line="240" w:lineRule="auto"/>
            </w:pPr>
            <w:r>
              <w:rPr>
                <w:b/>
                <w:color w:val="FFFFFF"/>
                <w:sz w:val="20"/>
              </w:rPr>
              <w:t>Exact Prisma declaration</w:t>
            </w:r>
          </w:p>
        </w:tc>
      </w:tr>
      <w:tr w:rsidR="00D46473" w14:paraId="49C0BE0A" w14:textId="77777777">
        <w:trPr>
          <w:cantSplit/>
          <w:jc w:val="center"/>
        </w:trPr>
        <w:tc>
          <w:tcPr>
            <w:tcW w:w="2563" w:type="dxa"/>
            <w:shd w:val="clear" w:color="auto" w:fill="FFFFFF"/>
            <w:vAlign w:val="center"/>
          </w:tcPr>
          <w:p w14:paraId="63E451F5" w14:textId="77777777" w:rsidR="00D46473" w:rsidRDefault="00000000">
            <w:pPr>
              <w:spacing w:before="40" w:after="60" w:line="240" w:lineRule="auto"/>
            </w:pPr>
            <w:r>
              <w:rPr>
                <w:sz w:val="20"/>
              </w:rPr>
              <w:t>id</w:t>
            </w:r>
          </w:p>
        </w:tc>
        <w:tc>
          <w:tcPr>
            <w:tcW w:w="7589" w:type="dxa"/>
            <w:shd w:val="clear" w:color="auto" w:fill="FFFFFF"/>
            <w:vAlign w:val="center"/>
          </w:tcPr>
          <w:p w14:paraId="49292016" w14:textId="77777777" w:rsidR="00D46473" w:rsidRDefault="00000000">
            <w:pPr>
              <w:spacing w:before="40" w:after="60" w:line="240" w:lineRule="auto"/>
            </w:pPr>
            <w:r>
              <w:rPr>
                <w:sz w:val="20"/>
              </w:rPr>
              <w:t>id        String   @id @default(cuid())</w:t>
            </w:r>
          </w:p>
        </w:tc>
      </w:tr>
      <w:tr w:rsidR="00D46473" w14:paraId="150DEBAE" w14:textId="77777777">
        <w:trPr>
          <w:cantSplit/>
          <w:jc w:val="center"/>
        </w:trPr>
        <w:tc>
          <w:tcPr>
            <w:tcW w:w="2563" w:type="dxa"/>
            <w:shd w:val="clear" w:color="auto" w:fill="F3F5F8"/>
            <w:vAlign w:val="center"/>
          </w:tcPr>
          <w:p w14:paraId="02475B81" w14:textId="77777777" w:rsidR="00D46473" w:rsidRDefault="00000000">
            <w:pPr>
              <w:spacing w:before="40" w:after="60" w:line="240" w:lineRule="auto"/>
            </w:pPr>
            <w:r>
              <w:rPr>
                <w:sz w:val="20"/>
              </w:rPr>
              <w:t>userId</w:t>
            </w:r>
          </w:p>
        </w:tc>
        <w:tc>
          <w:tcPr>
            <w:tcW w:w="7589" w:type="dxa"/>
            <w:shd w:val="clear" w:color="auto" w:fill="F3F5F8"/>
            <w:vAlign w:val="center"/>
          </w:tcPr>
          <w:p w14:paraId="068E1D7D" w14:textId="77777777" w:rsidR="00D46473" w:rsidRDefault="00000000">
            <w:pPr>
              <w:spacing w:before="40" w:after="60" w:line="240" w:lineRule="auto"/>
            </w:pPr>
            <w:r>
              <w:rPr>
                <w:sz w:val="20"/>
              </w:rPr>
              <w:t>userId    String</w:t>
            </w:r>
          </w:p>
        </w:tc>
      </w:tr>
      <w:tr w:rsidR="00D46473" w14:paraId="3446E521" w14:textId="77777777">
        <w:trPr>
          <w:cantSplit/>
          <w:jc w:val="center"/>
        </w:trPr>
        <w:tc>
          <w:tcPr>
            <w:tcW w:w="2563" w:type="dxa"/>
            <w:shd w:val="clear" w:color="auto" w:fill="FFFFFF"/>
            <w:vAlign w:val="center"/>
          </w:tcPr>
          <w:p w14:paraId="52171D36" w14:textId="77777777" w:rsidR="00D46473" w:rsidRDefault="00000000">
            <w:pPr>
              <w:spacing w:before="40" w:after="60" w:line="240" w:lineRule="auto"/>
            </w:pPr>
            <w:r>
              <w:rPr>
                <w:sz w:val="20"/>
              </w:rPr>
              <w:t>user</w:t>
            </w:r>
          </w:p>
        </w:tc>
        <w:tc>
          <w:tcPr>
            <w:tcW w:w="7589" w:type="dxa"/>
            <w:shd w:val="clear" w:color="auto" w:fill="FFFFFF"/>
            <w:vAlign w:val="center"/>
          </w:tcPr>
          <w:p w14:paraId="5BC8753F" w14:textId="77777777" w:rsidR="00D46473" w:rsidRDefault="00000000">
            <w:pPr>
              <w:spacing w:before="40" w:after="60" w:line="240" w:lineRule="auto"/>
            </w:pPr>
            <w:r>
              <w:rPr>
                <w:sz w:val="20"/>
              </w:rPr>
              <w:t>user      User     @relation(fields: [userId], references: [id], onDelete: Cascade)</w:t>
            </w:r>
          </w:p>
        </w:tc>
      </w:tr>
      <w:tr w:rsidR="00D46473" w14:paraId="2B14BAF9" w14:textId="77777777">
        <w:trPr>
          <w:cantSplit/>
          <w:jc w:val="center"/>
        </w:trPr>
        <w:tc>
          <w:tcPr>
            <w:tcW w:w="2563" w:type="dxa"/>
            <w:shd w:val="clear" w:color="auto" w:fill="F3F5F8"/>
            <w:vAlign w:val="center"/>
          </w:tcPr>
          <w:p w14:paraId="1ED0E467" w14:textId="77777777" w:rsidR="00D46473" w:rsidRDefault="00000000">
            <w:pPr>
              <w:spacing w:before="40" w:after="60" w:line="240" w:lineRule="auto"/>
            </w:pPr>
            <w:r>
              <w:rPr>
                <w:sz w:val="20"/>
              </w:rPr>
              <w:t>type</w:t>
            </w:r>
          </w:p>
        </w:tc>
        <w:tc>
          <w:tcPr>
            <w:tcW w:w="7589" w:type="dxa"/>
            <w:shd w:val="clear" w:color="auto" w:fill="F3F5F8"/>
            <w:vAlign w:val="center"/>
          </w:tcPr>
          <w:p w14:paraId="4ED70CD9" w14:textId="77777777" w:rsidR="00D46473" w:rsidRDefault="00000000">
            <w:pPr>
              <w:spacing w:before="40" w:after="60" w:line="240" w:lineRule="auto"/>
            </w:pPr>
            <w:r>
              <w:rPr>
                <w:sz w:val="20"/>
              </w:rPr>
              <w:t>type      String</w:t>
            </w:r>
          </w:p>
        </w:tc>
      </w:tr>
      <w:tr w:rsidR="00D46473" w14:paraId="586081C5" w14:textId="77777777">
        <w:trPr>
          <w:cantSplit/>
          <w:jc w:val="center"/>
        </w:trPr>
        <w:tc>
          <w:tcPr>
            <w:tcW w:w="2563" w:type="dxa"/>
            <w:shd w:val="clear" w:color="auto" w:fill="FFFFFF"/>
            <w:vAlign w:val="center"/>
          </w:tcPr>
          <w:p w14:paraId="5555A9A3" w14:textId="77777777" w:rsidR="00D46473" w:rsidRDefault="00000000">
            <w:pPr>
              <w:spacing w:before="40" w:after="60" w:line="240" w:lineRule="auto"/>
            </w:pPr>
            <w:r>
              <w:rPr>
                <w:sz w:val="20"/>
              </w:rPr>
              <w:t>isRead</w:t>
            </w:r>
          </w:p>
        </w:tc>
        <w:tc>
          <w:tcPr>
            <w:tcW w:w="7589" w:type="dxa"/>
            <w:shd w:val="clear" w:color="auto" w:fill="FFFFFF"/>
            <w:vAlign w:val="center"/>
          </w:tcPr>
          <w:p w14:paraId="5259C17C" w14:textId="77777777" w:rsidR="00D46473" w:rsidRDefault="00000000">
            <w:pPr>
              <w:spacing w:before="40" w:after="60" w:line="240" w:lineRule="auto"/>
            </w:pPr>
            <w:r>
              <w:rPr>
                <w:sz w:val="20"/>
              </w:rPr>
              <w:t>isRead    Boolean  @default(false)</w:t>
            </w:r>
          </w:p>
        </w:tc>
      </w:tr>
      <w:tr w:rsidR="00D46473" w14:paraId="303403A9" w14:textId="77777777">
        <w:trPr>
          <w:cantSplit/>
          <w:jc w:val="center"/>
        </w:trPr>
        <w:tc>
          <w:tcPr>
            <w:tcW w:w="2563" w:type="dxa"/>
            <w:shd w:val="clear" w:color="auto" w:fill="F3F5F8"/>
            <w:vAlign w:val="center"/>
          </w:tcPr>
          <w:p w14:paraId="095F4699" w14:textId="77777777" w:rsidR="00D46473" w:rsidRDefault="00000000">
            <w:pPr>
              <w:spacing w:before="40" w:after="60" w:line="240" w:lineRule="auto"/>
            </w:pPr>
            <w:r>
              <w:rPr>
                <w:sz w:val="20"/>
              </w:rPr>
              <w:t>payload</w:t>
            </w:r>
          </w:p>
        </w:tc>
        <w:tc>
          <w:tcPr>
            <w:tcW w:w="7589" w:type="dxa"/>
            <w:shd w:val="clear" w:color="auto" w:fill="F3F5F8"/>
            <w:vAlign w:val="center"/>
          </w:tcPr>
          <w:p w14:paraId="272421DE" w14:textId="77777777" w:rsidR="00D46473" w:rsidRDefault="00000000">
            <w:pPr>
              <w:spacing w:before="40" w:after="60" w:line="240" w:lineRule="auto"/>
            </w:pPr>
            <w:r>
              <w:rPr>
                <w:sz w:val="20"/>
              </w:rPr>
              <w:t>payload   Json</w:t>
            </w:r>
          </w:p>
        </w:tc>
      </w:tr>
      <w:tr w:rsidR="00D46473" w14:paraId="67E6CC8F" w14:textId="77777777">
        <w:trPr>
          <w:cantSplit/>
          <w:jc w:val="center"/>
        </w:trPr>
        <w:tc>
          <w:tcPr>
            <w:tcW w:w="2563" w:type="dxa"/>
            <w:shd w:val="clear" w:color="auto" w:fill="FFFFFF"/>
            <w:vAlign w:val="center"/>
          </w:tcPr>
          <w:p w14:paraId="567D4535" w14:textId="77777777" w:rsidR="00D46473" w:rsidRDefault="00000000">
            <w:pPr>
              <w:spacing w:before="40" w:after="60" w:line="240" w:lineRule="auto"/>
            </w:pPr>
            <w:r>
              <w:rPr>
                <w:sz w:val="20"/>
              </w:rPr>
              <w:t>createdAt</w:t>
            </w:r>
          </w:p>
        </w:tc>
        <w:tc>
          <w:tcPr>
            <w:tcW w:w="7589" w:type="dxa"/>
            <w:shd w:val="clear" w:color="auto" w:fill="FFFFFF"/>
            <w:vAlign w:val="center"/>
          </w:tcPr>
          <w:p w14:paraId="1ED4E1CA" w14:textId="77777777" w:rsidR="00D46473" w:rsidRDefault="00000000">
            <w:pPr>
              <w:spacing w:before="40" w:after="60" w:line="240" w:lineRule="auto"/>
            </w:pPr>
            <w:r>
              <w:rPr>
                <w:sz w:val="20"/>
              </w:rPr>
              <w:t>createdAt DateTime @default(now())</w:t>
            </w:r>
          </w:p>
        </w:tc>
      </w:tr>
      <w:tr w:rsidR="00D46473" w14:paraId="37699656" w14:textId="77777777">
        <w:trPr>
          <w:cantSplit/>
          <w:jc w:val="center"/>
        </w:trPr>
        <w:tc>
          <w:tcPr>
            <w:tcW w:w="2563" w:type="dxa"/>
            <w:shd w:val="clear" w:color="auto" w:fill="F3F5F8"/>
            <w:vAlign w:val="center"/>
          </w:tcPr>
          <w:p w14:paraId="1C428369" w14:textId="77777777" w:rsidR="00D46473" w:rsidRDefault="00000000">
            <w:pPr>
              <w:spacing w:before="40" w:after="60" w:line="240" w:lineRule="auto"/>
            </w:pPr>
            <w:r>
              <w:rPr>
                <w:sz w:val="20"/>
              </w:rPr>
              <w:t>@@index([userId,</w:t>
            </w:r>
          </w:p>
        </w:tc>
        <w:tc>
          <w:tcPr>
            <w:tcW w:w="7589" w:type="dxa"/>
            <w:shd w:val="clear" w:color="auto" w:fill="F3F5F8"/>
            <w:vAlign w:val="center"/>
          </w:tcPr>
          <w:p w14:paraId="3EB8177B" w14:textId="77777777" w:rsidR="00D46473" w:rsidRDefault="00000000">
            <w:pPr>
              <w:spacing w:before="40" w:after="60" w:line="240" w:lineRule="auto"/>
            </w:pPr>
            <w:r>
              <w:rPr>
                <w:sz w:val="20"/>
              </w:rPr>
              <w:t>@@index([userId, isRead])</w:t>
            </w:r>
          </w:p>
        </w:tc>
      </w:tr>
      <w:tr w:rsidR="00D46473" w14:paraId="3DF8F988" w14:textId="77777777">
        <w:trPr>
          <w:cantSplit/>
          <w:jc w:val="center"/>
        </w:trPr>
        <w:tc>
          <w:tcPr>
            <w:tcW w:w="2563" w:type="dxa"/>
            <w:shd w:val="clear" w:color="auto" w:fill="FFFFFF"/>
            <w:vAlign w:val="center"/>
          </w:tcPr>
          <w:p w14:paraId="68B9341C" w14:textId="77777777" w:rsidR="00D46473" w:rsidRDefault="00000000">
            <w:pPr>
              <w:spacing w:before="40" w:after="60" w:line="240" w:lineRule="auto"/>
            </w:pPr>
            <w:r>
              <w:rPr>
                <w:sz w:val="20"/>
              </w:rPr>
              <w:t>@@index([userId,</w:t>
            </w:r>
          </w:p>
        </w:tc>
        <w:tc>
          <w:tcPr>
            <w:tcW w:w="7589" w:type="dxa"/>
            <w:shd w:val="clear" w:color="auto" w:fill="FFFFFF"/>
            <w:vAlign w:val="center"/>
          </w:tcPr>
          <w:p w14:paraId="24111255" w14:textId="77777777" w:rsidR="00D46473" w:rsidRDefault="00000000">
            <w:pPr>
              <w:spacing w:before="40" w:after="60" w:line="240" w:lineRule="auto"/>
            </w:pPr>
            <w:r>
              <w:rPr>
                <w:sz w:val="20"/>
              </w:rPr>
              <w:t>@@index([userId, createdAt(sort: Desc)])</w:t>
            </w:r>
          </w:p>
        </w:tc>
      </w:tr>
    </w:tbl>
    <w:p w14:paraId="1389A828" w14:textId="77777777" w:rsidR="00D46473" w:rsidRDefault="00D46473"/>
    <w:p w14:paraId="2304C087" w14:textId="77777777" w:rsidR="00D46473" w:rsidRDefault="00000000">
      <w:pPr>
        <w:pStyle w:val="Heading2"/>
      </w:pPr>
      <w:r>
        <w:rPr>
          <w:color w:val="000000"/>
        </w:rPr>
        <w:t>Mounted HTTP contracts in this scope</w:t>
      </w:r>
    </w:p>
    <w:p w14:paraId="085AC527" w14:textId="77777777" w:rsidR="00D46473" w:rsidRDefault="00000000">
      <w:r>
        <w:t>Twenty-five relevant endpoints under /api/v1. Authenticated state-changing paths inherit CSRF protection and use route-specific rate/validation controls; analysis POSTs also have computation/ownership checks. This register documents connected interfaces, not live request results. General owned Horse genetics/profile reads are described in Volumes06–07.</w:t>
      </w:r>
    </w:p>
    <w:p w14:paraId="1D4A0EEF" w14:textId="77777777" w:rsidR="00D46473" w:rsidRDefault="00000000">
      <w:pPr>
        <w:keepNext/>
      </w:pPr>
      <w:r>
        <w:rPr>
          <w:b/>
        </w:rPr>
        <w:t>POST /api/v1/horses/foals</w:t>
      </w:r>
    </w:p>
    <w:p w14:paraId="3D2BAF48" w14:textId="77777777" w:rsidR="00D46473" w:rsidRDefault="00000000">
      <w:r>
        <w:t>Conception: authenticate+CSRF+foal limiter, positive parent IDs, bothowned, optional pending name/breed.200pregnancyStarted and due date; no immediate foal.</w:t>
      </w:r>
    </w:p>
    <w:p w14:paraId="4FF0296F" w14:textId="77777777" w:rsidR="00D46473" w:rsidRDefault="00000000">
      <w:r>
        <w:rPr>
          <w:sz w:val="19"/>
        </w:rPr>
        <w:t>backend/modules/horses/routes/horseFoalRoutes.mjs:136</w:t>
      </w:r>
    </w:p>
    <w:p w14:paraId="4B725DB7" w14:textId="77777777" w:rsidR="00D46473" w:rsidRDefault="00000000">
      <w:pPr>
        <w:keepNext/>
      </w:pPr>
      <w:r>
        <w:rPr>
          <w:b/>
        </w:rPr>
        <w:t>POST /api/v1/horses/breeding/color-prediction</w:t>
      </w:r>
    </w:p>
    <w:p w14:paraId="7D821FE0" w14:textId="77777777" w:rsidR="00D46473" w:rsidRDefault="00000000">
      <w:r>
        <w:t>Owned pair color forecast; optional foalBreedId; no conception/coat mutation.</w:t>
      </w:r>
    </w:p>
    <w:p w14:paraId="040DD1E2" w14:textId="77777777" w:rsidR="00D46473" w:rsidRDefault="00000000">
      <w:r>
        <w:rPr>
          <w:sz w:val="19"/>
        </w:rPr>
        <w:t>backend/modules/horses/routes/horseBreedingRoutes.mjs:57</w:t>
      </w:r>
    </w:p>
    <w:p w14:paraId="2139882C" w14:textId="77777777" w:rsidR="00D46473" w:rsidRDefault="00000000">
      <w:pPr>
        <w:keepNext/>
      </w:pPr>
      <w:r>
        <w:rPr>
          <w:b/>
        </w:rPr>
        <w:t>POST /api/v1/horses/:id/stud-listing</w:t>
      </w:r>
    </w:p>
    <w:p w14:paraId="3729B4E2" w14:textId="77777777" w:rsidR="00D46473" w:rsidRDefault="00000000">
      <w:r>
        <w:t>Owned exact Stallion, nonnegative integerstudFee; stored public listing.</w:t>
      </w:r>
    </w:p>
    <w:p w14:paraId="560D2515" w14:textId="77777777" w:rsidR="00D46473" w:rsidRDefault="00000000">
      <w:r>
        <w:rPr>
          <w:sz w:val="19"/>
        </w:rPr>
        <w:t>backend/modules/horses/routes/horseBreedingRoutes.mjs:107</w:t>
      </w:r>
    </w:p>
    <w:p w14:paraId="51546E72" w14:textId="77777777" w:rsidR="00D46473" w:rsidRDefault="00000000">
      <w:pPr>
        <w:keepNext/>
      </w:pPr>
      <w:r>
        <w:rPr>
          <w:b/>
        </w:rPr>
        <w:t>DELETE /api/v1/horses/:id/stud-listing</w:t>
      </w:r>
    </w:p>
    <w:p w14:paraId="2F1DE0C2" w14:textId="77777777" w:rsidR="00D46473" w:rsidRDefault="00000000">
      <w:r>
        <w:t>Owned unlisting; clears/resets stored stud metadata.</w:t>
      </w:r>
    </w:p>
    <w:p w14:paraId="2844480C" w14:textId="77777777" w:rsidR="00D46473" w:rsidRDefault="00000000">
      <w:r>
        <w:rPr>
          <w:sz w:val="19"/>
        </w:rPr>
        <w:t>backend/modules/horses/routes/horseBreedingRoutes.mjs:137</w:t>
      </w:r>
    </w:p>
    <w:p w14:paraId="5E8CB878" w14:textId="77777777" w:rsidR="00D46473" w:rsidRDefault="00000000">
      <w:pPr>
        <w:keepNext/>
      </w:pPr>
      <w:r>
        <w:rPr>
          <w:b/>
        </w:rPr>
        <w:lastRenderedPageBreak/>
        <w:t>GET /api/v1/horses/:id/breeding-data</w:t>
      </w:r>
    </w:p>
    <w:p w14:paraId="578DB1B4" w14:textId="77777777" w:rsidR="00D46473" w:rsidRDefault="00000000">
      <w:r>
        <w:t>Owned breeding information query; distinct from immutable breeding-event history.</w:t>
      </w:r>
    </w:p>
    <w:p w14:paraId="71E7259F" w14:textId="77777777" w:rsidR="00D46473" w:rsidRDefault="00000000">
      <w:r>
        <w:rPr>
          <w:sz w:val="19"/>
        </w:rPr>
        <w:t>backend/modules/horses/routes/horseBreedingRoutes.mjs:177</w:t>
      </w:r>
    </w:p>
    <w:p w14:paraId="4B9B3FCB" w14:textId="77777777" w:rsidR="00D46473" w:rsidRDefault="00000000">
      <w:pPr>
        <w:keepNext/>
      </w:pPr>
      <w:r>
        <w:rPr>
          <w:b/>
        </w:rPr>
        <w:t>POST /api/v1/horses/:id/foal-now</w:t>
      </w:r>
    </w:p>
    <w:p w14:paraId="1DEB327A" w14:textId="77777777" w:rsidR="00D46473" w:rsidRDefault="00000000">
      <w:r>
        <w:t>Harness onlytest/beta/beta-readiness plusowned; normal prod/dev403; direct service default prenatal chances0.</w:t>
      </w:r>
    </w:p>
    <w:p w14:paraId="62FC4317" w14:textId="77777777" w:rsidR="00D46473" w:rsidRDefault="00000000">
      <w:r>
        <w:rPr>
          <w:sz w:val="19"/>
        </w:rPr>
        <w:t>backend/modules/horses/routes/horseBreedingRoutes.mjs:299</w:t>
      </w:r>
    </w:p>
    <w:p w14:paraId="02A6C238" w14:textId="77777777" w:rsidR="00D46473" w:rsidRDefault="00000000">
      <w:pPr>
        <w:keepNext/>
      </w:pPr>
      <w:r>
        <w:rPr>
          <w:b/>
        </w:rPr>
        <w:t>POST /api/v1/horses/:id/feed</w:t>
      </w:r>
    </w:p>
    <w:p w14:paraId="5275914B" w14:textId="77777777" w:rsidR="00D46473" w:rsidRDefault="00000000">
      <w:r>
        <w:t>Owned daily transactional feed; consumes inventory, stamps lastFedDate, may boost stat, increments current pregnancy tier.</w:t>
      </w:r>
    </w:p>
    <w:p w14:paraId="0353D7DF" w14:textId="77777777" w:rsidR="00D46473" w:rsidRDefault="00000000">
      <w:r>
        <w:rPr>
          <w:sz w:val="19"/>
        </w:rPr>
        <w:t>backend/modules/horses/routes/horseFeedRoutes.mjs:87</w:t>
      </w:r>
    </w:p>
    <w:p w14:paraId="428D4686" w14:textId="77777777" w:rsidR="00D46473" w:rsidRDefault="00000000">
      <w:pPr>
        <w:keepNext/>
      </w:pPr>
      <w:r>
        <w:rPr>
          <w:b/>
        </w:rPr>
        <w:t>POST /api/v1/horses/:id/equip-feed</w:t>
      </w:r>
    </w:p>
    <w:p w14:paraId="40D76B95" w14:textId="77777777" w:rsidR="00D46473" w:rsidRDefault="00000000">
      <w:r>
        <w:t>Owned inventory-backed equipped tier; does not itself count prenatal feeding.</w:t>
      </w:r>
    </w:p>
    <w:p w14:paraId="23470900" w14:textId="77777777" w:rsidR="00D46473" w:rsidRDefault="00000000">
      <w:r>
        <w:rPr>
          <w:sz w:val="19"/>
        </w:rPr>
        <w:t>backend/modules/horses/routes/horseFeedRoutes.mjs:51</w:t>
      </w:r>
    </w:p>
    <w:p w14:paraId="7730FE9E" w14:textId="77777777" w:rsidR="00D46473" w:rsidRDefault="00000000">
      <w:pPr>
        <w:keepNext/>
      </w:pPr>
      <w:r>
        <w:rPr>
          <w:b/>
        </w:rPr>
        <w:t>POST /api/v1/breeding/genetic-probability</w:t>
      </w:r>
    </w:p>
    <w:p w14:paraId="2DA4E764" w14:textId="77777777" w:rsidR="00D46473" w:rsidRDefault="00000000">
      <w:r>
        <w:t>Authenticated owned pair; enhanced stats/trait probability, optional lineage, defaultgenerations3.</w:t>
      </w:r>
    </w:p>
    <w:p w14:paraId="2A4DA1B3" w14:textId="77777777" w:rsidR="00D46473" w:rsidRDefault="00000000">
      <w:r>
        <w:rPr>
          <w:sz w:val="19"/>
        </w:rPr>
        <w:t>backend/modules/breeding/routes/advancedBreedingGeneticsRoutes.mjs:84</w:t>
      </w:r>
    </w:p>
    <w:p w14:paraId="7F41169B" w14:textId="77777777" w:rsidR="00D46473" w:rsidRDefault="00000000">
      <w:pPr>
        <w:keepNext/>
      </w:pPr>
      <w:r>
        <w:rPr>
          <w:b/>
        </w:rPr>
        <w:t>GET /api/v1/breeding/lineage-analysis/:stallionId/:mareId</w:t>
      </w:r>
    </w:p>
    <w:p w14:paraId="7F0D3C8E" w14:textId="77777777" w:rsidR="00D46473" w:rsidRDefault="00000000">
      <w:r>
        <w:t>Authenticated validated owned pair lineage/complement projection.</w:t>
      </w:r>
    </w:p>
    <w:p w14:paraId="39D9045B" w14:textId="77777777" w:rsidR="00D46473" w:rsidRDefault="00000000">
      <w:r>
        <w:rPr>
          <w:sz w:val="19"/>
        </w:rPr>
        <w:t>backend/modules/breeding/routes/advancedBreedingGeneticsRoutes.mjs:178</w:t>
      </w:r>
    </w:p>
    <w:p w14:paraId="5588D8C5" w14:textId="77777777" w:rsidR="00D46473" w:rsidRDefault="00000000">
      <w:pPr>
        <w:keepNext/>
      </w:pPr>
      <w:r>
        <w:rPr>
          <w:b/>
        </w:rPr>
        <w:t>POST /api/v1/breeding/breeding-recommendations</w:t>
      </w:r>
    </w:p>
    <w:p w14:paraId="7DF0E2DE" w14:textId="77777777" w:rsidR="00D46473" w:rsidRDefault="00000000">
      <w:r>
        <w:t>Owned-pair recommendations; computes analysis, does not book or pay.</w:t>
      </w:r>
    </w:p>
    <w:p w14:paraId="1D3C4EAB" w14:textId="77777777" w:rsidR="00D46473" w:rsidRDefault="00000000">
      <w:r>
        <w:rPr>
          <w:sz w:val="19"/>
        </w:rPr>
        <w:t>backend/modules/breeding/routes/advancedBreedingGeneticsRoutes.mjs:249</w:t>
      </w:r>
    </w:p>
    <w:p w14:paraId="2DA2BEE1" w14:textId="77777777" w:rsidR="00D46473" w:rsidRDefault="00000000">
      <w:pPr>
        <w:keepNext/>
      </w:pPr>
      <w:r>
        <w:rPr>
          <w:b/>
        </w:rPr>
        <w:t>POST /api/v1/genetics/inbreeding-analysis</w:t>
      </w:r>
    </w:p>
    <w:p w14:paraId="57817F86" w14:textId="77777777" w:rsidR="00D46473" w:rsidRDefault="00000000">
      <w:r>
        <w:t>Owned-pair risk and common ancestors; independent from birth multiplicity stage.</w:t>
      </w:r>
    </w:p>
    <w:p w14:paraId="1E0623F4" w14:textId="77777777" w:rsidR="00D46473" w:rsidRDefault="00000000">
      <w:r>
        <w:rPr>
          <w:sz w:val="19"/>
        </w:rPr>
        <w:t>backend/modules/breeding/routes/advancedBreedingGeneticsRoutes.mjs:377</w:t>
      </w:r>
    </w:p>
    <w:p w14:paraId="6C9E0D2C" w14:textId="77777777" w:rsidR="00D46473" w:rsidRDefault="00000000">
      <w:pPr>
        <w:keepNext/>
      </w:pPr>
      <w:r>
        <w:rPr>
          <w:b/>
        </w:rPr>
        <w:t>POST /api/v1/genetics/breeding-compatibility</w:t>
      </w:r>
    </w:p>
    <w:p w14:paraId="066C4068" w14:textId="77777777" w:rsidR="00D46473" w:rsidRDefault="00000000">
      <w:r>
        <w:t>Owned-pair assessment used by confirmation; no premium filter in this router.</w:t>
      </w:r>
    </w:p>
    <w:p w14:paraId="01EF8D28" w14:textId="77777777" w:rsidR="00D46473" w:rsidRDefault="00000000">
      <w:r>
        <w:rPr>
          <w:sz w:val="19"/>
        </w:rPr>
        <w:t>backend/modules/breeding/routes/advancedBreedingGeneticsRoutes.mjs:529</w:t>
      </w:r>
    </w:p>
    <w:p w14:paraId="5E06F3EC" w14:textId="77777777" w:rsidR="00D46473" w:rsidRDefault="00000000">
      <w:pPr>
        <w:keepNext/>
      </w:pPr>
      <w:r>
        <w:rPr>
          <w:b/>
        </w:rPr>
        <w:t>POST /api/v1/genetics/population-analysis</w:t>
      </w:r>
    </w:p>
    <w:p w14:paraId="4BC88E03" w14:textId="77777777" w:rsidR="00D46473" w:rsidRDefault="00000000">
      <w:r>
        <w:t>Owner-scoped horse population computation; positive validated identifiers.</w:t>
      </w:r>
    </w:p>
    <w:p w14:paraId="67FCDB6F" w14:textId="77777777" w:rsidR="00D46473" w:rsidRDefault="00000000">
      <w:r>
        <w:rPr>
          <w:sz w:val="19"/>
        </w:rPr>
        <w:t>backend/modules/breeding/routes/advancedBreedingGeneticsRoutes.mjs:316</w:t>
      </w:r>
    </w:p>
    <w:p w14:paraId="6A7B2310" w14:textId="77777777" w:rsidR="00D46473" w:rsidRDefault="00000000">
      <w:pPr>
        <w:keepNext/>
      </w:pPr>
      <w:r>
        <w:rPr>
          <w:b/>
        </w:rPr>
        <w:t>GET /api/v1/genetics/diversity-report/:userId</w:t>
      </w:r>
    </w:p>
    <w:p w14:paraId="10FD12AE" w14:textId="77777777" w:rsidR="00D46473" w:rsidRDefault="00000000">
      <w:r>
        <w:t>Caller user scope validation; other user403 before report.</w:t>
      </w:r>
    </w:p>
    <w:p w14:paraId="57C245F9" w14:textId="77777777" w:rsidR="00D46473" w:rsidRDefault="00000000">
      <w:r>
        <w:rPr>
          <w:sz w:val="19"/>
        </w:rPr>
        <w:t>backend/modules/breeding/routes/advancedBreedingGeneticsRoutes.mjs:426</w:t>
      </w:r>
    </w:p>
    <w:p w14:paraId="5303341A" w14:textId="77777777" w:rsidR="00D46473" w:rsidRDefault="00000000">
      <w:pPr>
        <w:keepNext/>
      </w:pPr>
      <w:r>
        <w:rPr>
          <w:b/>
        </w:rPr>
        <w:lastRenderedPageBreak/>
        <w:t>POST /api/v1/genetics/optimal-breeding</w:t>
      </w:r>
    </w:p>
    <w:p w14:paraId="3CF2B0B2" w14:textId="77777777" w:rsidR="00D46473" w:rsidRDefault="00000000">
      <w:r>
        <w:t>Owned population optimization suggestions; no pregnancy action.</w:t>
      </w:r>
    </w:p>
    <w:p w14:paraId="4571820B" w14:textId="77777777" w:rsidR="00D46473" w:rsidRDefault="00000000">
      <w:r>
        <w:rPr>
          <w:sz w:val="19"/>
        </w:rPr>
        <w:t>backend/modules/breeding/routes/advancedBreedingGeneticsRoutes.mjs:479</w:t>
      </w:r>
    </w:p>
    <w:p w14:paraId="2E96B09F" w14:textId="77777777" w:rsidR="00D46473" w:rsidRDefault="00000000">
      <w:pPr>
        <w:keepNext/>
      </w:pPr>
      <w:r>
        <w:rPr>
          <w:b/>
        </w:rPr>
        <w:t>GET /api/v1/genetics/population-health/:userId</w:t>
      </w:r>
    </w:p>
    <w:p w14:paraId="66028852" w14:textId="77777777" w:rsidR="00D46473" w:rsidRDefault="00000000">
      <w:r>
        <w:t>Caller user scope validation; population-health analysis.</w:t>
      </w:r>
    </w:p>
    <w:p w14:paraId="0A349359" w14:textId="77777777" w:rsidR="00D46473" w:rsidRDefault="00000000">
      <w:r>
        <w:rPr>
          <w:sz w:val="19"/>
        </w:rPr>
        <w:t>backend/modules/breeding/routes/advancedBreedingGeneticsRoutes.mjs:584</w:t>
      </w:r>
    </w:p>
    <w:p w14:paraId="1E0583D8" w14:textId="77777777" w:rsidR="00D46473" w:rsidRDefault="00000000">
      <w:pPr>
        <w:keepNext/>
      </w:pPr>
      <w:r>
        <w:rPr>
          <w:b/>
        </w:rPr>
        <w:t>GET /api/v1/foals/:foalId</w:t>
      </w:r>
    </w:p>
    <w:p w14:paraId="549FA605" w14:textId="77777777" w:rsidR="00D46473" w:rsidRDefault="00000000">
      <w:r>
        <w:t>Owned ungraduated basic foal record; missing/foreign/graduated404.</w:t>
      </w:r>
    </w:p>
    <w:p w14:paraId="0BB102A2" w14:textId="77777777" w:rsidR="00D46473" w:rsidRDefault="00000000">
      <w:r>
        <w:rPr>
          <w:sz w:val="19"/>
        </w:rPr>
        <w:t>backend/modules/breeding/routes/foalRoutes.mjs:42</w:t>
      </w:r>
    </w:p>
    <w:p w14:paraId="20BEBB26" w14:textId="77777777" w:rsidR="00D46473" w:rsidRDefault="00000000">
      <w:pPr>
        <w:keepNext/>
      </w:pPr>
      <w:r>
        <w:rPr>
          <w:b/>
        </w:rPr>
        <w:t>GET /api/v1/foals/:foalId/activities</w:t>
      </w:r>
    </w:p>
    <w:p w14:paraId="501E606B" w14:textId="77777777" w:rsidR="00D46473" w:rsidRDefault="00000000">
      <w:r>
        <w:t>Owned activity history.</w:t>
      </w:r>
    </w:p>
    <w:p w14:paraId="3865CAE1" w14:textId="77777777" w:rsidR="00D46473" w:rsidRDefault="00000000">
      <w:r>
        <w:rPr>
          <w:sz w:val="19"/>
        </w:rPr>
        <w:t>backend/modules/breeding/routes/foalRoutes.mjs:55</w:t>
      </w:r>
    </w:p>
    <w:p w14:paraId="3424E3B2" w14:textId="77777777" w:rsidR="00D46473" w:rsidRDefault="00000000">
      <w:pPr>
        <w:keepNext/>
      </w:pPr>
      <w:r>
        <w:rPr>
          <w:b/>
        </w:rPr>
        <w:t>GET /api/v1/foals/:foalId/development</w:t>
      </w:r>
    </w:p>
    <w:p w14:paraId="063FE1DC" w14:textId="77777777" w:rsidR="00D46473" w:rsidRDefault="00000000">
      <w:r>
        <w:t>Owned current development data/history.</w:t>
      </w:r>
    </w:p>
    <w:p w14:paraId="5BC85F41" w14:textId="77777777" w:rsidR="00D46473" w:rsidRDefault="00000000">
      <w:r>
        <w:rPr>
          <w:sz w:val="19"/>
        </w:rPr>
        <w:t>backend/modules/breeding/routes/foalRoutes.mjs:68</w:t>
      </w:r>
    </w:p>
    <w:p w14:paraId="30FB3281" w14:textId="77777777" w:rsidR="00D46473" w:rsidRDefault="00000000">
      <w:pPr>
        <w:keepNext/>
      </w:pPr>
      <w:r>
        <w:rPr>
          <w:b/>
        </w:rPr>
        <w:t>POST /api/v1/foals/:foalId/activity</w:t>
      </w:r>
    </w:p>
    <w:p w14:paraId="2FCD5C4D" w14:textId="77777777" w:rsidR="00D46473" w:rsidRDefault="00000000">
      <w:r>
        <w:t>Owned logged activity with validated activityType.</w:t>
      </w:r>
    </w:p>
    <w:p w14:paraId="745ABCDA" w14:textId="77777777" w:rsidR="00D46473" w:rsidRDefault="00000000">
      <w:r>
        <w:rPr>
          <w:sz w:val="19"/>
        </w:rPr>
        <w:t>backend/modules/breeding/routes/foalRoutes.mjs:81</w:t>
      </w:r>
    </w:p>
    <w:p w14:paraId="580BF0F4" w14:textId="77777777" w:rsidR="00D46473" w:rsidRDefault="00000000">
      <w:pPr>
        <w:keepNext/>
      </w:pPr>
      <w:r>
        <w:rPr>
          <w:b/>
        </w:rPr>
        <w:t>POST /api/v1/foals/:foalId/enrichment</w:t>
      </w:r>
    </w:p>
    <w:p w14:paraId="5D27A0EC" w14:textId="77777777" w:rsidR="00D46473" w:rsidRDefault="00000000">
      <w:r>
        <w:t>Owned enrichment; day derived server-side, validated activity.</w:t>
      </w:r>
    </w:p>
    <w:p w14:paraId="5455673C" w14:textId="77777777" w:rsidR="00D46473" w:rsidRDefault="00000000">
      <w:r>
        <w:rPr>
          <w:sz w:val="19"/>
        </w:rPr>
        <w:t>backend/modules/breeding/routes/foalRoutes.mjs:101</w:t>
      </w:r>
    </w:p>
    <w:p w14:paraId="6B66390B" w14:textId="77777777" w:rsidR="00D46473" w:rsidRDefault="00000000">
      <w:pPr>
        <w:keepNext/>
      </w:pPr>
      <w:r>
        <w:rPr>
          <w:b/>
        </w:rPr>
        <w:t>POST /api/v1/foals/:foalId/enrich</w:t>
      </w:r>
    </w:p>
    <w:p w14:paraId="4BA74971" w14:textId="77777777" w:rsidR="00D46473" w:rsidRDefault="00000000">
      <w:r>
        <w:t>Frontend alias of same enrichment handler/discovery middleware.</w:t>
      </w:r>
    </w:p>
    <w:p w14:paraId="6BB943FF" w14:textId="77777777" w:rsidR="00D46473" w:rsidRDefault="00000000">
      <w:r>
        <w:rPr>
          <w:sz w:val="19"/>
        </w:rPr>
        <w:t>backend/modules/breeding/routes/foalRoutes.mjs:126</w:t>
      </w:r>
    </w:p>
    <w:p w14:paraId="3D728692" w14:textId="77777777" w:rsidR="00D46473" w:rsidRDefault="00000000">
      <w:pPr>
        <w:keepNext/>
      </w:pPr>
      <w:r>
        <w:rPr>
          <w:b/>
        </w:rPr>
        <w:t>POST /api/v1/foals/:foalId/reveal-traits</w:t>
      </w:r>
    </w:p>
    <w:p w14:paraId="6DA16F78" w14:textId="77777777" w:rsidR="00D46473" w:rsidRDefault="00000000">
      <w:r>
        <w:t>Owned discovery action; not a paid basic genotype read.</w:t>
      </w:r>
    </w:p>
    <w:p w14:paraId="653E4607" w14:textId="77777777" w:rsidR="00D46473" w:rsidRDefault="00000000">
      <w:r>
        <w:rPr>
          <w:sz w:val="19"/>
        </w:rPr>
        <w:t>backend/modules/breeding/routes/foalRoutes.mjs:151</w:t>
      </w:r>
    </w:p>
    <w:p w14:paraId="21116910" w14:textId="77777777" w:rsidR="00D46473" w:rsidRDefault="00000000">
      <w:pPr>
        <w:keepNext/>
      </w:pPr>
      <w:r>
        <w:rPr>
          <w:b/>
        </w:rPr>
        <w:t>POST /api/v1/foals/:foalId/graduate</w:t>
      </w:r>
    </w:p>
    <w:p w14:paraId="33F86195" w14:textId="77777777" w:rsidR="00D46473" w:rsidRDefault="00000000">
      <w:r>
        <w:t>Owned lifecycle graduation; eligibility in domain handler.</w:t>
      </w:r>
    </w:p>
    <w:p w14:paraId="5AC451A4" w14:textId="77777777" w:rsidR="00D46473" w:rsidRDefault="00000000">
      <w:r>
        <w:rPr>
          <w:sz w:val="19"/>
        </w:rPr>
        <w:t>backend/modules/breeding/routes/foalRoutes.mjs:165</w:t>
      </w:r>
    </w:p>
    <w:p w14:paraId="387CE97B" w14:textId="77777777" w:rsidR="00D46473" w:rsidRDefault="00000000">
      <w:pPr>
        <w:pStyle w:val="Heading1"/>
      </w:pPr>
      <w:r>
        <w:rPr>
          <w:color w:val="000000"/>
        </w:rPr>
        <w:t>Audit findings and concrete failure scenarios</w:t>
      </w:r>
    </w:p>
    <w:p w14:paraId="2B15D28D" w14:textId="77777777" w:rsidR="00D46473" w:rsidRDefault="00000000">
      <w:r>
        <w:t>Thirteen new findings. P1 marks substantial incorrect outcome/ownership risk; P2 marks a misleading flow or required information gap. Priority is audit triage, not a claim of live exploitation. Existing HP-14 and GEN concerns are referenced rather than duplicated.</w:t>
      </w:r>
    </w:p>
    <w:p w14:paraId="7F3B2DE8" w14:textId="77777777" w:rsidR="00D46473" w:rsidRDefault="00000000">
      <w:pPr>
        <w:pStyle w:val="Heading2"/>
      </w:pPr>
      <w:r>
        <w:rPr>
          <w:color w:val="000000"/>
        </w:rPr>
        <w:lastRenderedPageBreak/>
        <w:t>BRE-01 [P2] Displayed breeding charges are not authoritative</w:t>
      </w:r>
    </w:p>
    <w:p w14:paraId="1C5D1073" w14:textId="77777777" w:rsidR="00D46473" w:rsidRDefault="00000000">
      <w:r>
        <w:t>Failure scenario: A player confirms an ordinary500 stud fee plus200 breeding fee, including with insufficient balance. The server starts pregnancy without checking or debiting funds. A stored studFee1800 still produces client500 when level is absent. The confirmation promise of immediate deduction is false.</w:t>
      </w:r>
    </w:p>
    <w:p w14:paraId="394CC64C" w14:textId="77777777" w:rsidR="00D46473" w:rsidRDefault="00000000">
      <w:r>
        <w:t>Evidence: Actual fee helper probe plus complete conception request/write tracing; no live balance mutation.</w:t>
      </w:r>
    </w:p>
    <w:p w14:paraId="51602621" w14:textId="77777777" w:rsidR="00D46473" w:rsidRDefault="00000000">
      <w:r>
        <w:t>Disposition: Connect a server-owned quote and transactional settlement after an explicit economics decision, and render that contract.</w:t>
      </w:r>
    </w:p>
    <w:p w14:paraId="70A395A1" w14:textId="77777777" w:rsidR="00D46473" w:rsidRDefault="00000000">
      <w:r>
        <w:rPr>
          <w:sz w:val="19"/>
        </w:rPr>
        <w:t>frontend/src/pages/breeding/BreedingPairSelection.tsx:53</w:t>
      </w:r>
    </w:p>
    <w:p w14:paraId="4EB032EE" w14:textId="77777777" w:rsidR="00D46473" w:rsidRDefault="00000000">
      <w:r>
        <w:rPr>
          <w:sz w:val="19"/>
        </w:rPr>
        <w:t>frontend/src/pages/breeding/BreedingPairSelection.tsx:317</w:t>
      </w:r>
    </w:p>
    <w:p w14:paraId="589EAE99" w14:textId="77777777" w:rsidR="00D46473" w:rsidRDefault="00000000">
      <w:r>
        <w:rPr>
          <w:sz w:val="19"/>
        </w:rPr>
        <w:t>frontend/src/components/breeding/BreedingConfirmationModal.tsx:279</w:t>
      </w:r>
    </w:p>
    <w:p w14:paraId="5A9D1120" w14:textId="77777777" w:rsidR="00D46473" w:rsidRDefault="00000000">
      <w:r>
        <w:rPr>
          <w:sz w:val="19"/>
        </w:rPr>
        <w:t>backend/modules/horses/controllers/horseFoalingController.mjs:330</w:t>
      </w:r>
    </w:p>
    <w:p w14:paraId="56A6E7E4" w14:textId="77777777" w:rsidR="00D46473" w:rsidRDefault="00000000">
      <w:pPr>
        <w:pStyle w:val="Heading2"/>
      </w:pPr>
      <w:r>
        <w:rPr>
          <w:color w:val="000000"/>
        </w:rPr>
        <w:t>BRE-02 [P2] Selector advertises unavailable or invalid breeding parents</w:t>
      </w:r>
    </w:p>
    <w:p w14:paraId="5C1B0BEA" w14:textId="77777777" w:rsidR="00D46473" w:rsidRDefault="00000000">
      <w:r>
        <w:t>Failure scenario: An age5 pregnant mare, a raw Critical horse or an age5 Colt passes the local helper. The adapter does not retain pregnancy/lastBredDate or derived care health, and the server subsequently rejects pregnancy, critical health or exact sex. A local cooldown cannot work from the actual response projection.</w:t>
      </w:r>
    </w:p>
    <w:p w14:paraId="14A4F40A" w14:textId="77777777" w:rsidR="00D46473" w:rsidRDefault="00000000">
      <w:r>
        <w:t>Evidence: Read-only helper probes and source/DTO tracing.</w:t>
      </w:r>
    </w:p>
    <w:p w14:paraId="1732E9EB" w14:textId="77777777" w:rsidR="00D46473" w:rsidRDefault="00000000">
      <w:r>
        <w:t>Disposition: Project and render the server eligibility state with consistent sex, pregnancy, health and cooldown rules; retain server enforcement.</w:t>
      </w:r>
    </w:p>
    <w:p w14:paraId="17449E63" w14:textId="77777777" w:rsidR="00D46473" w:rsidRDefault="00000000">
      <w:r>
        <w:rPr>
          <w:sz w:val="19"/>
        </w:rPr>
        <w:t>frontend/src/lib/api/breedingHorse.ts:1</w:t>
      </w:r>
    </w:p>
    <w:p w14:paraId="3E7CF06A" w14:textId="77777777" w:rsidR="00D46473" w:rsidRDefault="00000000">
      <w:r>
        <w:rPr>
          <w:sz w:val="19"/>
        </w:rPr>
        <w:t>frontend/src/components/breeding/HorseSelector.tsx:30</w:t>
      </w:r>
    </w:p>
    <w:p w14:paraId="5A1FF20A" w14:textId="77777777" w:rsidR="00D46473" w:rsidRDefault="00000000">
      <w:r>
        <w:rPr>
          <w:sz w:val="19"/>
        </w:rPr>
        <w:t>backend/modules/horses/controllers/horseFoalingController.mjs:110</w:t>
      </w:r>
    </w:p>
    <w:p w14:paraId="16955A2E" w14:textId="77777777" w:rsidR="00D46473" w:rsidRDefault="00000000">
      <w:pPr>
        <w:pStyle w:val="Heading2"/>
      </w:pPr>
      <w:r>
        <w:rPr>
          <w:color w:val="000000"/>
        </w:rPr>
        <w:t>BRE-03 [P1] Nightly birth loses maternal inherited epigenetic traits</w:t>
      </w:r>
    </w:p>
    <w:p w14:paraId="7AB14371" w14:textId="77777777" w:rsidR="00D46473" w:rsidRDefault="00000000">
      <w:r>
        <w:t>Failure scenario: A mare with athletic and a sire without it foals through the normal job. Candidate select omits epigeneticModifiers, so the passed dam snapshot produces no maternal traits while the sire is fully read. The newborn cannot inherit that maternal-only trait through Stage0.</w:t>
      </w:r>
    </w:p>
    <w:p w14:paraId="7D7530BF" w14:textId="77777777" w:rsidR="00D46473" w:rsidRDefault="00000000">
      <w:r>
        <w:t>Evidence: Select-object probe and actual pure at-birth seed1: full mother inherits athletic, job-equivalent missing mother does not.</w:t>
      </w:r>
    </w:p>
    <w:p w14:paraId="13DC0268" w14:textId="77777777" w:rsidR="00D46473" w:rsidRDefault="00000000">
      <w:r>
        <w:t>Disposition: Include or reload maternal modifiers and exercise the actual scheduled service handoff.</w:t>
      </w:r>
    </w:p>
    <w:p w14:paraId="7A54FC5C" w14:textId="77777777" w:rsidR="00D46473" w:rsidRDefault="00000000">
      <w:r>
        <w:rPr>
          <w:sz w:val="19"/>
        </w:rPr>
        <w:t>backend/modules/horses/services/foalingService.mjs:552</w:t>
      </w:r>
    </w:p>
    <w:p w14:paraId="2962588C" w14:textId="77777777" w:rsidR="00D46473" w:rsidRDefault="00000000">
      <w:r>
        <w:rPr>
          <w:sz w:val="19"/>
        </w:rPr>
        <w:t>backend/modules/horses/services/foalingService.mjs:596</w:t>
      </w:r>
    </w:p>
    <w:p w14:paraId="3CEBC7E7" w14:textId="77777777" w:rsidR="00D46473" w:rsidRDefault="00000000">
      <w:r>
        <w:rPr>
          <w:sz w:val="19"/>
        </w:rPr>
        <w:t>backend/modules/horses/services/foalingService.mjs:95</w:t>
      </w:r>
    </w:p>
    <w:p w14:paraId="3C60C8FA" w14:textId="77777777" w:rsidR="00D46473" w:rsidRDefault="00000000">
      <w:r>
        <w:rPr>
          <w:sz w:val="19"/>
        </w:rPr>
        <w:t>backend/utils/applyEpigeneticTraitsAtBirth.mjs:155</w:t>
      </w:r>
    </w:p>
    <w:p w14:paraId="680AF36A" w14:textId="77777777" w:rsidR="00D46473" w:rsidRDefault="00000000">
      <w:pPr>
        <w:pStyle w:val="Heading2"/>
      </w:pPr>
      <w:r>
        <w:rPr>
          <w:color w:val="000000"/>
        </w:rPr>
        <w:t>BRE-04 [P1] Birth ancestry deduplication disables duplicate-ancestor penalties</w:t>
      </w:r>
    </w:p>
    <w:p w14:paraId="0729061F" w14:textId="77777777" w:rsidR="00D46473" w:rsidRDefault="00000000">
      <w:r>
        <w:t>Failure scenario: Both parents share ancestor3. The real ancestry walker returns IDs1,2,3,4,5, with3 once. The birth helper reports no inbreeding; the same lineage containing the second occurrence reports low severity. Thus the defined negative-risk stage cannot see the overlap removed upstream.</w:t>
      </w:r>
    </w:p>
    <w:p w14:paraId="4BDC9A38" w14:textId="77777777" w:rsidR="00D46473" w:rsidRDefault="00000000">
      <w:r>
        <w:lastRenderedPageBreak/>
        <w:t>Evidence: Actual extracted walker with synthetic read-only family and real extracted analysis helper; no database access.</w:t>
      </w:r>
    </w:p>
    <w:p w14:paraId="691530B5" w14:textId="77777777" w:rsidR="00D46473" w:rsidRDefault="00000000">
      <w:r>
        <w:t>Disposition: Preserve pedigree path occurrences separately from cycle protection and align the approved risk model with actual birth inputs.</w:t>
      </w:r>
    </w:p>
    <w:p w14:paraId="6CFA6BD7" w14:textId="77777777" w:rsidR="00D46473" w:rsidRDefault="00000000">
      <w:r>
        <w:rPr>
          <w:sz w:val="19"/>
        </w:rPr>
        <w:t>backend/modules/horses/services/foalingService.mjs:171</w:t>
      </w:r>
    </w:p>
    <w:p w14:paraId="5E07FA02" w14:textId="77777777" w:rsidR="00D46473" w:rsidRDefault="00000000">
      <w:r>
        <w:rPr>
          <w:sz w:val="19"/>
        </w:rPr>
        <w:t>backend/utils/applyEpigeneticTraitsAtBirth.mjs:303</w:t>
      </w:r>
    </w:p>
    <w:p w14:paraId="730F15EF" w14:textId="77777777" w:rsidR="00D46473" w:rsidRDefault="00000000">
      <w:pPr>
        <w:pStyle w:val="Heading2"/>
      </w:pPr>
      <w:r>
        <w:rPr>
          <w:color w:val="000000"/>
        </w:rPr>
        <w:t>BRE-05 [P2] Discipline specialization counts the same ancestor twice</w:t>
      </w:r>
    </w:p>
    <w:p w14:paraId="24C971A7" w14:textId="77777777" w:rsidR="00D46473" w:rsidRDefault="00000000">
      <w:r>
        <w:t>Failure scenario: Only sire and dam have Dressage scores80. The walker supplies each discipline and disciplineScores; analysis counts both for each horse, yielding4. The child becomes eligible for70% affinity and40%legacyTalent rolls without four distinct discipline ancestors.</w:t>
      </w:r>
    </w:p>
    <w:p w14:paraId="5F19E902" w14:textId="77777777" w:rsidR="00D46473" w:rsidRDefault="00000000">
      <w:r>
        <w:t>Evidence: Same synthetic family probe returns specialization count4.</w:t>
      </w:r>
    </w:p>
    <w:p w14:paraId="000CEDAA" w14:textId="77777777" w:rsidR="00D46473" w:rsidRDefault="00000000">
      <w:r>
        <w:t>Disposition: Count one chosen discipline per eligible ancestor/path according to an explicit lineage rule.</w:t>
      </w:r>
    </w:p>
    <w:p w14:paraId="0B063082" w14:textId="77777777" w:rsidR="00D46473" w:rsidRDefault="00000000">
      <w:r>
        <w:rPr>
          <w:sz w:val="19"/>
        </w:rPr>
        <w:t>backend/modules/horses/services/foalingService.mjs:210</w:t>
      </w:r>
    </w:p>
    <w:p w14:paraId="077FA2FA" w14:textId="77777777" w:rsidR="00D46473" w:rsidRDefault="00000000">
      <w:r>
        <w:rPr>
          <w:sz w:val="19"/>
        </w:rPr>
        <w:t>backend/utils/applyEpigeneticTraitsAtBirth.mjs:340</w:t>
      </w:r>
    </w:p>
    <w:p w14:paraId="469C1759" w14:textId="77777777" w:rsidR="00D46473" w:rsidRDefault="00000000">
      <w:pPr>
        <w:pStyle w:val="Heading2"/>
      </w:pPr>
      <w:r>
        <w:rPr>
          <w:color w:val="000000"/>
        </w:rPr>
        <w:t>BRE-06 [P1] Performance inheritance forecast is not applied at birth</w:t>
      </w:r>
    </w:p>
    <w:p w14:paraId="6D388066" w14:textId="77777777" w:rsidR="00D46473" w:rsidRDefault="00000000">
      <w:r>
        <w:t>Failure scenario: Both parents have speed80. Preview expects80 with range70–90, but newborn horseData omits speed and all eleven other base stats. Generic createHorse omits undefined stats and schema defaults them to0. The actual newborn can never match this displayed birth range on this path.</w:t>
      </w:r>
    </w:p>
    <w:p w14:paraId="2BA2B33B" w14:textId="77777777" w:rsidR="00D46473" w:rsidRDefault="00000000">
      <w:r>
        <w:t>Evidence: Actual horseData AST evaluation confirms twelve missing stat fields; exact service/schema trace, no actual database newborn.</w:t>
      </w:r>
    </w:p>
    <w:p w14:paraId="1BC2A0BF" w14:textId="77777777" w:rsidR="00D46473" w:rsidRDefault="00000000">
      <w:r>
        <w:t>Disposition: Define and connect authoritative base-stat inheritance, or make preview accurately describe current outcomes pending that decision.</w:t>
      </w:r>
    </w:p>
    <w:p w14:paraId="149D8FB6" w14:textId="77777777" w:rsidR="00D46473" w:rsidRDefault="00000000">
      <w:r>
        <w:rPr>
          <w:sz w:val="19"/>
        </w:rPr>
        <w:t>backend/modules/breeding/services/enhancedGeneticProbabilityService.mjs:177</w:t>
      </w:r>
    </w:p>
    <w:p w14:paraId="7B9F082A" w14:textId="77777777" w:rsidR="00D46473" w:rsidRDefault="00000000">
      <w:r>
        <w:rPr>
          <w:sz w:val="19"/>
        </w:rPr>
        <w:t>backend/modules/horses/services/foalingService.mjs:442</w:t>
      </w:r>
    </w:p>
    <w:p w14:paraId="1F09254D" w14:textId="77777777" w:rsidR="00D46473" w:rsidRDefault="00000000">
      <w:r>
        <w:rPr>
          <w:sz w:val="19"/>
        </w:rPr>
        <w:t>backend/modules/horses/services/horseModelService.mjs:215</w:t>
      </w:r>
    </w:p>
    <w:p w14:paraId="3CE8C022" w14:textId="77777777" w:rsidR="00D46473" w:rsidRDefault="00000000">
      <w:r>
        <w:rPr>
          <w:sz w:val="19"/>
        </w:rPr>
        <w:t>packages/database/prisma/schema.prisma:181</w:t>
      </w:r>
    </w:p>
    <w:p w14:paraId="481FA4EE" w14:textId="77777777" w:rsidR="00D46473" w:rsidRDefault="00000000">
      <w:pPr>
        <w:pStyle w:val="Heading2"/>
      </w:pPr>
      <w:r>
        <w:rPr>
          <w:color w:val="000000"/>
        </w:rPr>
        <w:t>BRE-07 [P2] Birth nutrition quality uses stale raw health rather than care</w:t>
      </w:r>
    </w:p>
    <w:p w14:paraId="01070A5E" w14:textId="77777777" w:rsidR="00D46473" w:rsidRDefault="00000000">
      <w:r>
        <w:t>Failure scenario: A raw Excellent mare with bond80 and no feed history gets quality100 despite care-derived Critical health. At low stress she can receive favorable condition rolls while the independent counter roll describes missed-feed risk. Actual nutrition does not govern the older quality proxy.</w:t>
      </w:r>
    </w:p>
    <w:p w14:paraId="06256BB4" w14:textId="77777777" w:rsidR="00D46473" w:rsidRDefault="00000000">
      <w:r>
        <w:t>Evidence: Actual proxy and care-health pure-function probe.</w:t>
      </w:r>
    </w:p>
    <w:p w14:paraId="64A18AAB" w14:textId="77777777" w:rsidR="00D46473" w:rsidRDefault="00000000">
      <w:r>
        <w:t>Disposition: Use the agreed current prenatal care inputs consistently and document how counters and condition risks compose.</w:t>
      </w:r>
    </w:p>
    <w:p w14:paraId="2451A2E3" w14:textId="77777777" w:rsidR="00D46473" w:rsidRDefault="00000000">
      <w:r>
        <w:rPr>
          <w:sz w:val="19"/>
        </w:rPr>
        <w:t>backend/modules/horses/services/foalingService.mjs:121</w:t>
      </w:r>
    </w:p>
    <w:p w14:paraId="6AE2B41B" w14:textId="77777777" w:rsidR="00D46473" w:rsidRDefault="00000000">
      <w:r>
        <w:rPr>
          <w:sz w:val="19"/>
        </w:rPr>
        <w:t>backend/utils/horseHealth.mjs:1</w:t>
      </w:r>
    </w:p>
    <w:p w14:paraId="16246141" w14:textId="77777777" w:rsidR="00D46473" w:rsidRDefault="00000000">
      <w:r>
        <w:rPr>
          <w:sz w:val="19"/>
        </w:rPr>
        <w:t>backend/utils/applyEpigeneticTraitsAtBirth.mjs:181</w:t>
      </w:r>
    </w:p>
    <w:p w14:paraId="0CB3AE64" w14:textId="77777777" w:rsidR="00D46473" w:rsidRDefault="00000000">
      <w:pPr>
        <w:pStyle w:val="Heading2"/>
      </w:pPr>
      <w:r>
        <w:rPr>
          <w:color w:val="000000"/>
        </w:rPr>
        <w:lastRenderedPageBreak/>
        <w:t>BRE-08 [P2] Pregnancy bonus can expose a trait that remains hidden</w:t>
      </w:r>
    </w:p>
    <w:p w14:paraId="6435F982" w14:textId="77777777" w:rsidR="00D46473" w:rsidRDefault="00000000">
      <w:r>
        <w:t>Failure scenario: resilient is already hidden by the birth visibility stage and the positive list is empty. A successful bonus picks resilient as unused in the visible list and appends it visibly while retaining it hidden. It bypasses the discovery boundary and creates two representations of one trait.</w:t>
      </w:r>
    </w:p>
    <w:p w14:paraId="05B1DF80" w14:textId="77777777" w:rsidR="00D46473" w:rsidRDefault="00000000">
      <w:r>
        <w:t>Evidence: Actual pool/helper probe with hiddenresilient; source-traced final modifier assembly.</w:t>
      </w:r>
    </w:p>
    <w:p w14:paraId="13D7DADD" w14:textId="77777777" w:rsidR="00D46473" w:rsidRDefault="00000000">
      <w:r>
        <w:t>Disposition: Deduplicate across all trait buckets and apply the intended visibility policy when adding prenatal bonuses.</w:t>
      </w:r>
    </w:p>
    <w:p w14:paraId="5AF40DF3" w14:textId="77777777" w:rsidR="00D46473" w:rsidRDefault="00000000">
      <w:r>
        <w:rPr>
          <w:sz w:val="19"/>
        </w:rPr>
        <w:t>backend/modules/horses/services/foalingService.mjs:107</w:t>
      </w:r>
    </w:p>
    <w:p w14:paraId="5FC80FEC" w14:textId="77777777" w:rsidR="00D46473" w:rsidRDefault="00000000">
      <w:r>
        <w:rPr>
          <w:sz w:val="19"/>
        </w:rPr>
        <w:t>backend/modules/horses/services/foalingService.mjs:77</w:t>
      </w:r>
    </w:p>
    <w:p w14:paraId="1917B91D" w14:textId="77777777" w:rsidR="00D46473" w:rsidRDefault="00000000">
      <w:r>
        <w:rPr>
          <w:sz w:val="19"/>
        </w:rPr>
        <w:t>backend/utils/applyEpigeneticTraitsAtBirth.mjs:86</w:t>
      </w:r>
    </w:p>
    <w:p w14:paraId="3E2541FC" w14:textId="77777777" w:rsidR="00D46473" w:rsidRDefault="00000000">
      <w:pPr>
        <w:pStyle w:val="Heading2"/>
      </w:pPr>
      <w:r>
        <w:rPr>
          <w:color w:val="000000"/>
        </w:rPr>
        <w:t>BRE-09 [P2] First-breeding presentation milestone never persists</w:t>
      </w:r>
    </w:p>
    <w:p w14:paraId="36614015" w14:textId="77777777" w:rsidR="00D46473" w:rsidRDefault="00000000">
      <w:r>
        <w:t>Failure scenario: An account whose firstBreed milestone is absent confirms one pregnancy and later another. The page still reads the missing flag because no setter is present on this connected flow or in the source search, so both can receive the first-breed presentation.</w:t>
      </w:r>
    </w:p>
    <w:p w14:paraId="4BE42FCF" w14:textId="77777777" w:rsidR="00D46473" w:rsidRDefault="00000000">
      <w:r>
        <w:t>Evidence: Repository search and current success-handler tracing; no account settings mutated.</w:t>
      </w:r>
    </w:p>
    <w:p w14:paraId="0C0AEB4C" w14:textId="77777777" w:rsidR="00D46473" w:rsidRDefault="00000000">
      <w:r>
        <w:t>Disposition: Persist a truthful one-time milestone through the authoritative successful conception flow.</w:t>
      </w:r>
    </w:p>
    <w:p w14:paraId="19F186F2" w14:textId="77777777" w:rsidR="00D46473" w:rsidRDefault="00000000">
      <w:r>
        <w:rPr>
          <w:sz w:val="19"/>
        </w:rPr>
        <w:t>frontend/src/pages/breeding/BreedingPairSelection.tsx:180</w:t>
      </w:r>
    </w:p>
    <w:p w14:paraId="61D2BE90" w14:textId="77777777" w:rsidR="00D46473" w:rsidRDefault="00000000">
      <w:r>
        <w:rPr>
          <w:sz w:val="19"/>
        </w:rPr>
        <w:t>frontend/src/pages/breeding/BreedingPairSelection.tsx:283</w:t>
      </w:r>
    </w:p>
    <w:p w14:paraId="6CE5938B" w14:textId="77777777" w:rsidR="00D46473" w:rsidRDefault="00000000">
      <w:pPr>
        <w:pStyle w:val="Heading2"/>
      </w:pPr>
      <w:r>
        <w:rPr>
          <w:color w:val="000000"/>
        </w:rPr>
        <w:t>BRE-10 [P1] Conception and birth claims do not pin ownership</w:t>
      </w:r>
    </w:p>
    <w:p w14:paraId="3E5A37A7" w14:textId="77777777" w:rsidR="00D46473" w:rsidRDefault="00000000">
      <w:r>
        <w:t>Failure scenario: A mare sells after route ownership validation but before conception update; the old caller can still stamp pregnancy because owner is absent from the write predicate. Separately, a pregnant mare sells after nightly candidate read; the birth claim succeeds and assigns child/notice to snapshot old-owner. Sale permits pregnancy and preserves it.</w:t>
      </w:r>
    </w:p>
    <w:p w14:paraId="2615DAC2" w14:textId="77777777" w:rsidR="00D46473" w:rsidRDefault="00000000">
      <w:r>
        <w:t>Evidence: Actual claim AST confirms no userId; source-backed two-operation order. No live race or transfer was executed.</w:t>
      </w:r>
    </w:p>
    <w:p w14:paraId="2F761D31" w14:textId="77777777" w:rsidR="00D46473" w:rsidRDefault="00000000">
      <w:r>
        <w:t>Disposition: Choose and persist pregnancy ownership/transfer terms, then check the intended owner/version at each transactional claim.</w:t>
      </w:r>
    </w:p>
    <w:p w14:paraId="614ABD09" w14:textId="77777777" w:rsidR="00D46473" w:rsidRDefault="00000000">
      <w:r>
        <w:rPr>
          <w:sz w:val="19"/>
        </w:rPr>
        <w:t>backend/modules/horses/controllers/horseFoalingController.mjs:330</w:t>
      </w:r>
    </w:p>
    <w:p w14:paraId="0B42F31D" w14:textId="77777777" w:rsidR="00D46473" w:rsidRDefault="00000000">
      <w:r>
        <w:rPr>
          <w:sz w:val="19"/>
        </w:rPr>
        <w:t>backend/modules/horses/services/foalingService.mjs:483</w:t>
      </w:r>
    </w:p>
    <w:p w14:paraId="22756825" w14:textId="77777777" w:rsidR="00D46473" w:rsidRDefault="00000000">
      <w:r>
        <w:rPr>
          <w:sz w:val="19"/>
        </w:rPr>
        <w:t>backend/modules/horses/services/foalingService.mjs:601</w:t>
      </w:r>
    </w:p>
    <w:p w14:paraId="0D29074C" w14:textId="77777777" w:rsidR="00D46473" w:rsidRDefault="00000000">
      <w:r>
        <w:rPr>
          <w:sz w:val="19"/>
        </w:rPr>
        <w:t>backend/modules/marketplace/controllers/marketplaceController.mjs:1</w:t>
      </w:r>
    </w:p>
    <w:p w14:paraId="7A099665" w14:textId="77777777" w:rsidR="00D46473" w:rsidRDefault="00000000">
      <w:pPr>
        <w:pStyle w:val="Heading2"/>
      </w:pPr>
      <w:r>
        <w:rPr>
          <w:color w:val="000000"/>
        </w:rPr>
        <w:t>BRE-11 [P2] Breeding event and birth-input history cannot be recovered</w:t>
      </w:r>
    </w:p>
    <w:p w14:paraId="5CDB8BD6" w14:textId="77777777" w:rsidR="00D46473" w:rsidRDefault="00000000">
      <w:r>
        <w:t>Failure scenario: After a mare foals, conception date, stored pregnancy sire, feeding aggregate and pending intent are cleared. The service returns but does not persist breedingAnalysis. A player/reviewer cannot retrieve immutable conception terms or nutrition/outcome inputs; a later conception overwrites the remaining lastBredDate.</w:t>
      </w:r>
    </w:p>
    <w:p w14:paraId="6D90875A" w14:textId="77777777" w:rsidR="00D46473" w:rsidRDefault="00000000">
      <w:r>
        <w:t>Evidence: Exact schema and write-path trace; requirement gap against explicit reference deep contract.</w:t>
      </w:r>
    </w:p>
    <w:p w14:paraId="5CA57623" w14:textId="77777777" w:rsidR="00D46473" w:rsidRDefault="00000000">
      <w:r>
        <w:lastRenderedPageBreak/>
        <w:t>Disposition: Create an immutable authorized event/input record and history projection when implementing that recovered requirement.</w:t>
      </w:r>
    </w:p>
    <w:p w14:paraId="52B21307" w14:textId="77777777" w:rsidR="00D46473" w:rsidRDefault="00000000">
      <w:r>
        <w:rPr>
          <w:sz w:val="19"/>
        </w:rPr>
        <w:t>packages/database/prisma/schema.prisma:144</w:t>
      </w:r>
    </w:p>
    <w:p w14:paraId="1490C61E" w14:textId="77777777" w:rsidR="00D46473" w:rsidRDefault="00000000">
      <w:r>
        <w:rPr>
          <w:sz w:val="19"/>
        </w:rPr>
        <w:t>backend/modules/horses/services/foalingService.mjs:490</w:t>
      </w:r>
    </w:p>
    <w:p w14:paraId="110D26D2" w14:textId="77777777" w:rsidR="00D46473" w:rsidRDefault="00000000">
      <w:r>
        <w:rPr>
          <w:sz w:val="19"/>
        </w:rPr>
        <w:t>backend/modules/horses/services/foalingService.mjs:522</w:t>
      </w:r>
    </w:p>
    <w:p w14:paraId="4097096D" w14:textId="77777777" w:rsidR="00D46473" w:rsidRDefault="00000000">
      <w:pPr>
        <w:pStyle w:val="Heading2"/>
      </w:pPr>
      <w:r>
        <w:rPr>
          <w:color w:val="000000"/>
        </w:rPr>
        <w:t>BRE-12 [P2] Birth notice and foal page do not deliver the required reveal</w:t>
      </w:r>
    </w:p>
    <w:p w14:paraId="7D516AD8" w14:textId="77777777" w:rsidR="00D46473" w:rsidRDefault="00000000">
      <w:r>
        <w:t>Failure scenario: A real foal_born notice carries foalId but has no newborn link. Manually opening the owned foal page yields sex/age/parent ID labels and development rather than image, coat/genotype/markings and preserved prenatal outcome. Core information exists elsewhere but the required linked birth reveal is incomplete.</w:t>
      </w:r>
    </w:p>
    <w:p w14:paraId="377CCEEA" w14:textId="77777777" w:rsidR="00D46473" w:rsidRDefault="00000000">
      <w:r>
        <w:t>Evidence: Source-established render and payload comparison; no browser playthrough.</w:t>
      </w:r>
    </w:p>
    <w:p w14:paraId="4A1AB6F5" w14:textId="77777777" w:rsidR="00D46473" w:rsidRDefault="00000000">
      <w:r>
        <w:t>Disposition: Link notice to owned newborn and present persisted, knowable birth data with parents/pedigree/development navigation.</w:t>
      </w:r>
    </w:p>
    <w:p w14:paraId="7DE9A792" w14:textId="77777777" w:rsidR="00D46473" w:rsidRDefault="00000000">
      <w:r>
        <w:rPr>
          <w:sz w:val="19"/>
        </w:rPr>
        <w:t>frontend/src/pages/messages/GameNotifRow.tsx:106</w:t>
      </w:r>
    </w:p>
    <w:p w14:paraId="07CE92B0" w14:textId="77777777" w:rsidR="00D46473" w:rsidRDefault="00000000">
      <w:r>
        <w:rPr>
          <w:sz w:val="19"/>
        </w:rPr>
        <w:t>frontend/src/pages/FoalDetailPage.tsx:85</w:t>
      </w:r>
    </w:p>
    <w:p w14:paraId="1ADE2D27" w14:textId="77777777" w:rsidR="00D46473" w:rsidRDefault="00000000">
      <w:r>
        <w:rPr>
          <w:sz w:val="19"/>
        </w:rPr>
        <w:t>backend/modules/horses/services/foalingService.mjs:103</w:t>
      </w:r>
    </w:p>
    <w:p w14:paraId="5876E205" w14:textId="77777777" w:rsidR="00D46473" w:rsidRDefault="00000000">
      <w:pPr>
        <w:pStyle w:val="Heading2"/>
      </w:pPr>
      <w:r>
        <w:rPr>
          <w:color w:val="000000"/>
        </w:rPr>
        <w:t>BRE-13 [P2] Final confirmation contradicts actual pregnancy and cooldown</w:t>
      </w:r>
    </w:p>
    <w:p w14:paraId="63C9C423" w14:textId="77777777" w:rsidR="00D46473" w:rsidRDefault="00000000">
      <w:r>
        <w:t>Failure scenario: A player reads that both parents become unavailable30days and the foal is born immediately, then confirms. Server starts a7-Eastern-day pregnancy, imposes7days on the mare and no stallion cooldown. The final decision screen gives false timing and availability terms.</w:t>
      </w:r>
    </w:p>
    <w:p w14:paraId="4E766940" w14:textId="77777777" w:rsidR="00D46473" w:rsidRDefault="00000000">
      <w:r>
        <w:t>Evidence: Actual rendered source copy compared with connected controller constants/response; no request submitted.</w:t>
      </w:r>
    </w:p>
    <w:p w14:paraId="2FB0A3BA" w14:textId="77777777" w:rsidR="00D46473" w:rsidRDefault="00000000">
      <w:r>
        <w:t>Disposition: Render authoritative current timing and parent availability and separately resolve the three-week reference discrepancy HP-14.</w:t>
      </w:r>
    </w:p>
    <w:p w14:paraId="2685EA7E" w14:textId="77777777" w:rsidR="00D46473" w:rsidRDefault="00000000">
      <w:r>
        <w:rPr>
          <w:sz w:val="19"/>
        </w:rPr>
        <w:t>frontend/src/components/breeding/BreedingConfirmationModal.tsx:295</w:t>
      </w:r>
    </w:p>
    <w:p w14:paraId="7A81A808" w14:textId="77777777" w:rsidR="00D46473" w:rsidRDefault="00000000">
      <w:r>
        <w:rPr>
          <w:sz w:val="19"/>
        </w:rPr>
        <w:t>frontend/src/components/breeding/BreedingConfirmationModal.tsx:304</w:t>
      </w:r>
    </w:p>
    <w:p w14:paraId="5B1826F4" w14:textId="77777777" w:rsidR="00D46473" w:rsidRDefault="00000000">
      <w:r>
        <w:rPr>
          <w:sz w:val="19"/>
        </w:rPr>
        <w:t>backend/modules/horses/controllers/horseFoalingController.mjs:372</w:t>
      </w:r>
    </w:p>
    <w:p w14:paraId="489B35C8" w14:textId="77777777" w:rsidR="00D46473" w:rsidRDefault="00000000">
      <w:pPr>
        <w:pStyle w:val="Heading2"/>
      </w:pPr>
      <w:r>
        <w:rPr>
          <w:color w:val="000000"/>
        </w:rPr>
        <w:t>Additional preview integrity gaps</w:t>
      </w:r>
    </w:p>
    <w:p w14:paraId="056B1D04" w14:textId="77777777" w:rsidR="00D46473" w:rsidRDefault="00000000">
      <w:r>
        <w:t>The actual mapper labels category-positive traits as sire and category-negative traits as dam without proving parent origin, turns contribution percentages into displayed generations back, and treats missing inbreeding analysis as zero. These source-traced display errors belong to the same incomplete explanatory preview boundary described in the coverage register; no separate new numbered finding is needed to assert their existence. frontend/src/components/breeding/compatibilityFromPrediction.ts:1; frontend/src/components/breeding/CompatibilityPreview.tsx:283</w:t>
      </w:r>
    </w:p>
    <w:p w14:paraId="7944D062" w14:textId="77777777" w:rsidR="00D46473" w:rsidRDefault="00000000">
      <w:pPr>
        <w:pStyle w:val="Heading1"/>
      </w:pPr>
      <w:r>
        <w:rPr>
          <w:color w:val="000000"/>
        </w:rPr>
        <w:t>Verification and practical limits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088"/>
        <w:gridCol w:w="8064"/>
      </w:tblGrid>
      <w:tr w:rsidR="00D46473" w14:paraId="02C22A3F" w14:textId="77777777">
        <w:trPr>
          <w:cantSplit/>
          <w:tblHeader/>
          <w:jc w:val="center"/>
        </w:trPr>
        <w:tc>
          <w:tcPr>
            <w:tcW w:w="2088" w:type="dxa"/>
            <w:shd w:val="clear" w:color="auto" w:fill="17233A"/>
            <w:vAlign w:val="center"/>
          </w:tcPr>
          <w:p w14:paraId="5FFB26B4" w14:textId="77777777" w:rsidR="00D46473" w:rsidRDefault="00000000">
            <w:pPr>
              <w:spacing w:before="40" w:after="60" w:line="240" w:lineRule="auto"/>
            </w:pPr>
            <w:r>
              <w:rPr>
                <w:b/>
                <w:color w:val="FFFFFF"/>
                <w:sz w:val="20"/>
              </w:rPr>
              <w:t>Check</w:t>
            </w:r>
          </w:p>
        </w:tc>
        <w:tc>
          <w:tcPr>
            <w:tcW w:w="8064" w:type="dxa"/>
            <w:shd w:val="clear" w:color="auto" w:fill="17233A"/>
            <w:vAlign w:val="center"/>
          </w:tcPr>
          <w:p w14:paraId="41089ED5" w14:textId="77777777" w:rsidR="00D46473" w:rsidRDefault="00000000">
            <w:pPr>
              <w:spacing w:before="40" w:after="60" w:line="240" w:lineRule="auto"/>
            </w:pPr>
            <w:r>
              <w:rPr>
                <w:b/>
                <w:color w:val="FFFFFF"/>
                <w:sz w:val="20"/>
              </w:rPr>
              <w:t>Recorded result and boundary</w:t>
            </w:r>
          </w:p>
        </w:tc>
      </w:tr>
      <w:tr w:rsidR="00D46473" w14:paraId="2A03D823" w14:textId="77777777">
        <w:trPr>
          <w:cantSplit/>
          <w:jc w:val="center"/>
        </w:trPr>
        <w:tc>
          <w:tcPr>
            <w:tcW w:w="2088" w:type="dxa"/>
            <w:shd w:val="clear" w:color="auto" w:fill="FFFFFF"/>
            <w:vAlign w:val="center"/>
          </w:tcPr>
          <w:p w14:paraId="6DDB76B2" w14:textId="77777777" w:rsidR="00D46473" w:rsidRDefault="00000000">
            <w:pPr>
              <w:spacing w:before="40" w:after="60" w:line="240" w:lineRule="auto"/>
            </w:pPr>
            <w:r>
              <w:rPr>
                <w:sz w:val="20"/>
              </w:rPr>
              <w:lastRenderedPageBreak/>
              <w:t>Frontend existing tests</w:t>
            </w:r>
          </w:p>
        </w:tc>
        <w:tc>
          <w:tcPr>
            <w:tcW w:w="8064" w:type="dxa"/>
            <w:shd w:val="clear" w:color="auto" w:fill="FFFFFF"/>
            <w:vAlign w:val="center"/>
          </w:tcPr>
          <w:p w14:paraId="17657345" w14:textId="77777777" w:rsidR="00D46473" w:rsidRDefault="00000000">
            <w:pPr>
              <w:spacing w:before="40" w:after="60" w:line="240" w:lineRule="auto"/>
            </w:pPr>
            <w:r>
              <w:rPr>
                <w:sz w:val="20"/>
              </w:rPr>
              <w:t>PASS17files/330tests, exit0. Breeding pages/components, pregnancy panel and pregnancy clock/chances.22.31s. No application/test edit.</w:t>
            </w:r>
          </w:p>
        </w:tc>
      </w:tr>
      <w:tr w:rsidR="00D46473" w14:paraId="7FC17D3B" w14:textId="77777777">
        <w:trPr>
          <w:cantSplit/>
          <w:jc w:val="center"/>
        </w:trPr>
        <w:tc>
          <w:tcPr>
            <w:tcW w:w="2088" w:type="dxa"/>
            <w:shd w:val="clear" w:color="auto" w:fill="F3F5F8"/>
            <w:vAlign w:val="center"/>
          </w:tcPr>
          <w:p w14:paraId="708787C9" w14:textId="77777777" w:rsidR="00D46473" w:rsidRDefault="00000000">
            <w:pPr>
              <w:spacing w:before="40" w:after="60" w:line="240" w:lineRule="auto"/>
            </w:pPr>
            <w:r>
              <w:rPr>
                <w:sz w:val="20"/>
              </w:rPr>
              <w:t>Backend existing pure tests</w:t>
            </w:r>
          </w:p>
        </w:tc>
        <w:tc>
          <w:tcPr>
            <w:tcW w:w="8064" w:type="dxa"/>
            <w:shd w:val="clear" w:color="auto" w:fill="F3F5F8"/>
            <w:vAlign w:val="center"/>
          </w:tcPr>
          <w:p w14:paraId="1A711864" w14:textId="77777777" w:rsidR="00D46473" w:rsidRDefault="00000000">
            <w:pPr>
              <w:spacing w:before="40" w:after="60" w:line="240" w:lineRule="auto"/>
            </w:pPr>
            <w:r>
              <w:rPr>
                <w:sz w:val="20"/>
              </w:rPr>
              <w:t>PASS: 4 suites / 67 tests, exit 0. Initial .864 s; refreshed run .994 s after concurrent commits. Existing pregnancy chances, staged traits, coefficient core and approved bonus sentinel.</w:t>
            </w:r>
          </w:p>
        </w:tc>
      </w:tr>
      <w:tr w:rsidR="00D46473" w14:paraId="5418CC9D" w14:textId="77777777">
        <w:trPr>
          <w:cantSplit/>
          <w:jc w:val="center"/>
        </w:trPr>
        <w:tc>
          <w:tcPr>
            <w:tcW w:w="2088" w:type="dxa"/>
            <w:shd w:val="clear" w:color="auto" w:fill="FFFFFF"/>
            <w:vAlign w:val="center"/>
          </w:tcPr>
          <w:p w14:paraId="3CEE3685" w14:textId="77777777" w:rsidR="00D46473" w:rsidRDefault="00000000">
            <w:pPr>
              <w:spacing w:before="40" w:after="60" w:line="240" w:lineRule="auto"/>
            </w:pPr>
            <w:r>
              <w:rPr>
                <w:sz w:val="20"/>
              </w:rPr>
              <w:t>Backend isolation</w:t>
            </w:r>
          </w:p>
        </w:tc>
        <w:tc>
          <w:tcPr>
            <w:tcW w:w="8064" w:type="dxa"/>
            <w:shd w:val="clear" w:color="auto" w:fill="FFFFFF"/>
            <w:vAlign w:val="center"/>
          </w:tcPr>
          <w:p w14:paraId="19AE7059" w14:textId="77777777" w:rsidR="00D46473" w:rsidRDefault="00000000">
            <w:pPr>
              <w:spacing w:before="40" w:after="60" w:line="240" w:lineRule="auto"/>
            </w:pPr>
            <w:r>
              <w:rPr>
                <w:sz w:val="20"/>
              </w:rPr>
              <w:t>Temporary config disables normal global DB setup/teardown/after-env hooks; dummy DATABASE_URL andDIRECT_URL use localhostport1. No shared database assertions.</w:t>
            </w:r>
          </w:p>
        </w:tc>
      </w:tr>
      <w:tr w:rsidR="00D46473" w14:paraId="61423789" w14:textId="77777777">
        <w:trPr>
          <w:cantSplit/>
          <w:jc w:val="center"/>
        </w:trPr>
        <w:tc>
          <w:tcPr>
            <w:tcW w:w="2088" w:type="dxa"/>
            <w:shd w:val="clear" w:color="auto" w:fill="F3F5F8"/>
            <w:vAlign w:val="center"/>
          </w:tcPr>
          <w:p w14:paraId="566E8B69" w14:textId="77777777" w:rsidR="00D46473" w:rsidRDefault="00000000">
            <w:pPr>
              <w:spacing w:before="40" w:after="60" w:line="240" w:lineRule="auto"/>
            </w:pPr>
            <w:r>
              <w:rPr>
                <w:sz w:val="20"/>
              </w:rPr>
              <w:t>TypeScript</w:t>
            </w:r>
          </w:p>
        </w:tc>
        <w:tc>
          <w:tcPr>
            <w:tcW w:w="8064" w:type="dxa"/>
            <w:shd w:val="clear" w:color="auto" w:fill="F3F5F8"/>
            <w:vAlign w:val="center"/>
          </w:tcPr>
          <w:p w14:paraId="69E715F5" w14:textId="77777777" w:rsidR="00D46473" w:rsidRDefault="00000000">
            <w:pPr>
              <w:spacing w:before="40" w:after="60" w:line="240" w:lineRule="auto"/>
            </w:pPr>
            <w:r>
              <w:rPr>
                <w:sz w:val="20"/>
              </w:rPr>
              <w:t>Fresh npm run typecheck PASSexit0.</w:t>
            </w:r>
          </w:p>
        </w:tc>
      </w:tr>
      <w:tr w:rsidR="00D46473" w14:paraId="2318C43B" w14:textId="77777777">
        <w:trPr>
          <w:cantSplit/>
          <w:jc w:val="center"/>
        </w:trPr>
        <w:tc>
          <w:tcPr>
            <w:tcW w:w="2088" w:type="dxa"/>
            <w:shd w:val="clear" w:color="auto" w:fill="FFFFFF"/>
            <w:vAlign w:val="center"/>
          </w:tcPr>
          <w:p w14:paraId="44597350" w14:textId="77777777" w:rsidR="00D46473" w:rsidRDefault="00000000">
            <w:pPr>
              <w:spacing w:before="40" w:after="60" w:line="240" w:lineRule="auto"/>
            </w:pPr>
            <w:r>
              <w:rPr>
                <w:sz w:val="20"/>
              </w:rPr>
              <w:t>Doctrine gates</w:t>
            </w:r>
          </w:p>
        </w:tc>
        <w:tc>
          <w:tcPr>
            <w:tcW w:w="8064" w:type="dxa"/>
            <w:shd w:val="clear" w:color="auto" w:fill="FFFFFF"/>
            <w:vAlign w:val="center"/>
          </w:tcPr>
          <w:p w14:paraId="36A99729" w14:textId="77777777" w:rsidR="00D46473" w:rsidRDefault="00000000">
            <w:pPr>
              <w:spacing w:before="40" w:after="60" w:line="240" w:lineRule="auto"/>
            </w:pPr>
            <w:r>
              <w:rPr>
                <w:sz w:val="20"/>
              </w:rPr>
              <w:t>Fresh GitBash doctrine run PASSall46,exit0.</w:t>
            </w:r>
          </w:p>
        </w:tc>
      </w:tr>
      <w:tr w:rsidR="00D46473" w14:paraId="032A7215" w14:textId="77777777">
        <w:trPr>
          <w:cantSplit/>
          <w:jc w:val="center"/>
        </w:trPr>
        <w:tc>
          <w:tcPr>
            <w:tcW w:w="2088" w:type="dxa"/>
            <w:shd w:val="clear" w:color="auto" w:fill="F3F5F8"/>
            <w:vAlign w:val="center"/>
          </w:tcPr>
          <w:p w14:paraId="082CD817" w14:textId="77777777" w:rsidR="00D46473" w:rsidRDefault="00000000">
            <w:pPr>
              <w:spacing w:before="40" w:after="60" w:line="240" w:lineRule="auto"/>
            </w:pPr>
            <w:r>
              <w:rPr>
                <w:sz w:val="20"/>
              </w:rPr>
              <w:t>Read-only probes</w:t>
            </w:r>
          </w:p>
        </w:tc>
        <w:tc>
          <w:tcPr>
            <w:tcW w:w="8064" w:type="dxa"/>
            <w:shd w:val="clear" w:color="auto" w:fill="F3F5F8"/>
            <w:vAlign w:val="center"/>
          </w:tcPr>
          <w:p w14:paraId="3B6A96DD" w14:textId="77777777" w:rsidR="00D46473" w:rsidRDefault="00000000">
            <w:pPr>
              <w:spacing w:before="40" w:after="60" w:line="240" w:lineRule="auto"/>
            </w:pPr>
            <w:r>
              <w:rPr>
                <w:sz w:val="20"/>
              </w:rPr>
              <w:t>PASS actual pure modules and extracted AST helpers with synthetic family. Reproduces missing maternal projection, dedup, count4, quality100, fee500, eligibilitytrue, twelve omittedstats and hidden duplicate.</w:t>
            </w:r>
          </w:p>
        </w:tc>
      </w:tr>
      <w:tr w:rsidR="00D46473" w14:paraId="3C91B647" w14:textId="77777777">
        <w:trPr>
          <w:cantSplit/>
          <w:jc w:val="center"/>
        </w:trPr>
        <w:tc>
          <w:tcPr>
            <w:tcW w:w="2088" w:type="dxa"/>
            <w:shd w:val="clear" w:color="auto" w:fill="FFFFFF"/>
            <w:vAlign w:val="center"/>
          </w:tcPr>
          <w:p w14:paraId="0E674249" w14:textId="77777777" w:rsidR="00D46473" w:rsidRDefault="00000000">
            <w:pPr>
              <w:spacing w:before="40" w:after="60" w:line="240" w:lineRule="auto"/>
            </w:pPr>
            <w:r>
              <w:rPr>
                <w:sz w:val="20"/>
              </w:rPr>
              <w:t>Source/transaction review</w:t>
            </w:r>
          </w:p>
        </w:tc>
        <w:tc>
          <w:tcPr>
            <w:tcW w:w="8064" w:type="dxa"/>
            <w:shd w:val="clear" w:color="auto" w:fill="FFFFFF"/>
            <w:vAlign w:val="center"/>
          </w:tcPr>
          <w:p w14:paraId="2A6695E8" w14:textId="77777777" w:rsidR="00D46473" w:rsidRDefault="00000000">
            <w:pPr>
              <w:spacing w:before="40" w:after="60" w:line="240" w:lineRule="auto"/>
            </w:pPr>
            <w:r>
              <w:rPr>
                <w:sz w:val="20"/>
              </w:rPr>
              <w:t>Verified mounted paths, source locations, controller guards, Horse defaults and ownerless write predicates. Race scenarios source traced; no live race.</w:t>
            </w:r>
          </w:p>
        </w:tc>
      </w:tr>
      <w:tr w:rsidR="00D46473" w14:paraId="57B63747" w14:textId="77777777">
        <w:trPr>
          <w:cantSplit/>
          <w:jc w:val="center"/>
        </w:trPr>
        <w:tc>
          <w:tcPr>
            <w:tcW w:w="2088" w:type="dxa"/>
            <w:shd w:val="clear" w:color="auto" w:fill="F3F5F8"/>
            <w:vAlign w:val="center"/>
          </w:tcPr>
          <w:p w14:paraId="3D0AA932" w14:textId="77777777" w:rsidR="00D46473" w:rsidRDefault="00000000">
            <w:pPr>
              <w:spacing w:before="40" w:after="60" w:line="240" w:lineRule="auto"/>
            </w:pPr>
            <w:r>
              <w:rPr>
                <w:sz w:val="20"/>
              </w:rPr>
              <w:t>DOCX structure/package</w:t>
            </w:r>
          </w:p>
        </w:tc>
        <w:tc>
          <w:tcPr>
            <w:tcW w:w="8064" w:type="dxa"/>
            <w:shd w:val="clear" w:color="auto" w:fill="F3F5F8"/>
            <w:vAlign w:val="center"/>
          </w:tcPr>
          <w:p w14:paraId="5D09B01D" w14:textId="77777777" w:rsidR="00D46473" w:rsidRDefault="00000000">
            <w:pPr>
              <w:spacing w:before="40" w:after="60" w:line="240" w:lineRule="auto"/>
            </w:pPr>
            <w:r>
              <w:rPr>
                <w:sz w:val="20"/>
              </w:rPr>
              <w:t>Source hash unchanged; only body/footer change; exact section/styles/theme/relationships; XML parse, reopen, definitions/topics/refs and expanding repeat-header rows validated.</w:t>
            </w:r>
          </w:p>
        </w:tc>
      </w:tr>
      <w:tr w:rsidR="00D46473" w14:paraId="44E2500C" w14:textId="77777777">
        <w:trPr>
          <w:cantSplit/>
          <w:jc w:val="center"/>
        </w:trPr>
        <w:tc>
          <w:tcPr>
            <w:tcW w:w="2088" w:type="dxa"/>
            <w:shd w:val="clear" w:color="auto" w:fill="FFFFFF"/>
            <w:vAlign w:val="center"/>
          </w:tcPr>
          <w:p w14:paraId="04738A78" w14:textId="77777777" w:rsidR="00D46473" w:rsidRDefault="00000000">
            <w:pPr>
              <w:spacing w:before="40" w:after="60" w:line="240" w:lineRule="auto"/>
            </w:pPr>
            <w:r>
              <w:rPr>
                <w:sz w:val="20"/>
              </w:rPr>
              <w:t>Visual/pagination</w:t>
            </w:r>
          </w:p>
        </w:tc>
        <w:tc>
          <w:tcPr>
            <w:tcW w:w="8064" w:type="dxa"/>
            <w:shd w:val="clear" w:color="auto" w:fill="FFFFFF"/>
            <w:vAlign w:val="center"/>
          </w:tcPr>
          <w:p w14:paraId="5F93D1BE" w14:textId="77777777" w:rsidR="00D46473" w:rsidRDefault="00000000">
            <w:pPr>
              <w:spacing w:before="40" w:after="60" w:line="240" w:lineRule="auto"/>
            </w:pPr>
            <w:r>
              <w:rPr>
                <w:sz w:val="20"/>
              </w:rPr>
              <w:t>Both renderer attempts fail missing bundledsoffice.exe; no page images or count, visualQAunavailable.</w:t>
            </w:r>
          </w:p>
        </w:tc>
      </w:tr>
    </w:tbl>
    <w:p w14:paraId="3925B706" w14:textId="77777777" w:rsidR="00D46473" w:rsidRDefault="00D46473"/>
    <w:p w14:paraId="76EB32C6" w14:textId="77777777" w:rsidR="00D46473" w:rsidRDefault="00000000">
      <w:r>
        <w:t>Frontend command: npm --prefix frontend run test:run -- src/pages/breeding/__tests__ src/components/breeding/__tests__ src/components/horse/__tests__/PregnancyFeedingPanel.test.tsx src/lib/utils/__tests__/pregnancyChances.test.ts. Vitest excludes some story files; only actually executed files count. Backend used bundled Node --experimental-vm-modules, existing root Jest and a temporary pure-jest.config.mjs with --runInBand and four --runTestsByPath values. It is not a normal npm run test:backend integration execution; Jest emitted force-exit/open-handle guidance.</w:t>
      </w:r>
    </w:p>
    <w:p w14:paraId="3807CEB7" w14:textId="77777777" w:rsidR="00D46473" w:rsidRDefault="00000000">
      <w:pPr>
        <w:pStyle w:val="Heading2"/>
      </w:pPr>
      <w:r>
        <w:rPr>
          <w:color w:val="000000"/>
        </w:rPr>
        <w:t>Executed frontend files</w:t>
      </w:r>
    </w:p>
    <w:p w14:paraId="1E9214D4" w14:textId="77777777" w:rsidR="00D46473" w:rsidRDefault="00000000">
      <w:r>
        <w:rPr>
          <w:sz w:val="19"/>
        </w:rPr>
        <w:t>frontend/src/components/breeding/__tests__/BreedingConfirmationModal.story-6-1.test.tsx</w:t>
      </w:r>
    </w:p>
    <w:p w14:paraId="6535D464" w14:textId="77777777" w:rsidR="00D46473" w:rsidRDefault="00000000">
      <w:r>
        <w:rPr>
          <w:sz w:val="19"/>
        </w:rPr>
        <w:t>frontend/src/components/breeding/__tests__/BreedingInsightsCard.test.tsx</w:t>
      </w:r>
    </w:p>
    <w:p w14:paraId="5D21F630" w14:textId="77777777" w:rsidR="00D46473" w:rsidRDefault="00000000">
      <w:r>
        <w:rPr>
          <w:sz w:val="19"/>
        </w:rPr>
        <w:t>frontend/src/components/breeding/__tests__/ColorPredictionChart.test.tsx</w:t>
      </w:r>
    </w:p>
    <w:p w14:paraId="7AEE84EC" w14:textId="77777777" w:rsidR="00D46473" w:rsidRDefault="00000000">
      <w:r>
        <w:rPr>
          <w:sz w:val="19"/>
        </w:rPr>
        <w:t>frontend/src/components/breeding/__tests__/CompatibilityPreview.test.tsx</w:t>
      </w:r>
    </w:p>
    <w:p w14:paraId="2B6E4ABF" w14:textId="77777777" w:rsidR="00D46473" w:rsidRDefault="00000000">
      <w:r>
        <w:rPr>
          <w:sz w:val="19"/>
        </w:rPr>
        <w:t>frontend/src/components/breeding/__tests__/HorseSelector.story-6-1.test.tsx</w:t>
      </w:r>
    </w:p>
    <w:p w14:paraId="4136425A" w14:textId="77777777" w:rsidR="00D46473" w:rsidRDefault="00000000">
      <w:r>
        <w:rPr>
          <w:sz w:val="19"/>
        </w:rPr>
        <w:t>frontend/src/components/breeding/__tests__/HorseSelector.test.tsx</w:t>
      </w:r>
    </w:p>
    <w:p w14:paraId="599C3CAD" w14:textId="77777777" w:rsidR="00D46473" w:rsidRDefault="00000000">
      <w:r>
        <w:rPr>
          <w:sz w:val="19"/>
        </w:rPr>
        <w:t>frontend/src/components/breeding/__tests__/TraitPredictionCard.test.tsx</w:t>
      </w:r>
    </w:p>
    <w:p w14:paraId="59D0ABB6" w14:textId="77777777" w:rsidR="00D46473" w:rsidRDefault="00000000">
      <w:r>
        <w:rPr>
          <w:sz w:val="19"/>
        </w:rPr>
        <w:t>frontend/src/components/breeding/__tests__/UltraRareTraitPanel.test.tsx</w:t>
      </w:r>
    </w:p>
    <w:p w14:paraId="3558506A" w14:textId="77777777" w:rsidR="00D46473" w:rsidRDefault="00000000">
      <w:r>
        <w:rPr>
          <w:sz w:val="19"/>
        </w:rPr>
        <w:t>frontend/src/components/breeding/__tests__/compatibilityFromPrediction.test.ts</w:t>
      </w:r>
    </w:p>
    <w:p w14:paraId="1811D08C" w14:textId="77777777" w:rsidR="00D46473" w:rsidRDefault="00000000">
      <w:r>
        <w:rPr>
          <w:sz w:val="19"/>
        </w:rPr>
        <w:lastRenderedPageBreak/>
        <w:t>frontend/src/components/breeding/__tests__/pedigreeTreeFromLineage.test.ts</w:t>
      </w:r>
    </w:p>
    <w:p w14:paraId="7E7A3CC2" w14:textId="77777777" w:rsidR="00D46473" w:rsidRDefault="00000000">
      <w:r>
        <w:rPr>
          <w:sz w:val="19"/>
        </w:rPr>
        <w:t>frontend/src/components/horse/__tests__/PregnancyFeedingPanel.test.tsx</w:t>
      </w:r>
    </w:p>
    <w:p w14:paraId="3279DDA2" w14:textId="77777777" w:rsidR="00D46473" w:rsidRDefault="00000000">
      <w:r>
        <w:rPr>
          <w:sz w:val="19"/>
        </w:rPr>
        <w:t>frontend/src/lib/utils/__tests__/pregnancyChances.test.ts</w:t>
      </w:r>
    </w:p>
    <w:p w14:paraId="08384CC6" w14:textId="77777777" w:rsidR="00D46473" w:rsidRDefault="00000000">
      <w:r>
        <w:rPr>
          <w:sz w:val="19"/>
        </w:rPr>
        <w:t>frontend/src/pages/breeding/__tests__/BreedingPairSelection.bvddn33.test.tsx</w:t>
      </w:r>
    </w:p>
    <w:p w14:paraId="72E5EEE4" w14:textId="77777777" w:rsidR="00D46473" w:rsidRDefault="00000000">
      <w:r>
        <w:rPr>
          <w:sz w:val="19"/>
        </w:rPr>
        <w:t>frontend/src/pages/breeding/__tests__/BreedingPairSelection.m54lr.test.tsx</w:t>
      </w:r>
    </w:p>
    <w:p w14:paraId="7A0A8C0C" w14:textId="77777777" w:rsidR="00D46473" w:rsidRDefault="00000000">
      <w:r>
        <w:rPr>
          <w:sz w:val="19"/>
        </w:rPr>
        <w:t>frontend/src/pages/breeding/__tests__/BreedingPairSelection.q4uem6.test.tsx</w:t>
      </w:r>
    </w:p>
    <w:p w14:paraId="01ABA5DE" w14:textId="77777777" w:rsidR="00D46473" w:rsidRDefault="00000000">
      <w:r>
        <w:rPr>
          <w:sz w:val="19"/>
        </w:rPr>
        <w:t>frontend/src/pages/breeding/__tests__/BreedingPairSelection.story-6-1.test.tsx</w:t>
      </w:r>
    </w:p>
    <w:p w14:paraId="3106F2B7" w14:textId="77777777" w:rsidR="00D46473" w:rsidRDefault="00000000">
      <w:r>
        <w:rPr>
          <w:sz w:val="19"/>
        </w:rPr>
        <w:t>frontend/src/pages/breeding/__tests__/BreedingPredictionsPanel.test.tsx</w:t>
      </w:r>
    </w:p>
    <w:p w14:paraId="729A31BE" w14:textId="77777777" w:rsidR="00D46473" w:rsidRDefault="00000000">
      <w:pPr>
        <w:pStyle w:val="Heading2"/>
      </w:pPr>
      <w:r>
        <w:rPr>
          <w:color w:val="000000"/>
        </w:rPr>
        <w:t>Executed backend files</w:t>
      </w:r>
    </w:p>
    <w:p w14:paraId="20734002" w14:textId="77777777" w:rsidR="00D46473" w:rsidRDefault="00000000">
      <w:r>
        <w:rPr>
          <w:sz w:val="19"/>
        </w:rPr>
        <w:t>backend/modules/horses/__tests__/pregnancyBonus.test.mjs</w:t>
      </w:r>
    </w:p>
    <w:p w14:paraId="006B5B7B" w14:textId="77777777" w:rsidR="00D46473" w:rsidRDefault="00000000">
      <w:r>
        <w:rPr>
          <w:sz w:val="19"/>
        </w:rPr>
        <w:t>backend/modules/traits/__tests__/applyEpigeneticTraitsAtBirthUnit.test.mjs</w:t>
      </w:r>
    </w:p>
    <w:p w14:paraId="31A12D7D" w14:textId="77777777" w:rsidR="00D46473" w:rsidRDefault="00000000">
      <w:r>
        <w:rPr>
          <w:sz w:val="19"/>
        </w:rPr>
        <w:t>backend/modules/breeding/__tests__/inbreedingCoefficientCore.test.mjs</w:t>
      </w:r>
    </w:p>
    <w:p w14:paraId="0F5AE9E8" w14:textId="77777777" w:rsidR="00D46473" w:rsidRDefault="00000000">
      <w:r>
        <w:rPr>
          <w:sz w:val="19"/>
        </w:rPr>
        <w:t>backend/modules/traits/__tests__/pregnancyBonusApprovedTraits.sentinel.test.mjs</w:t>
      </w:r>
    </w:p>
    <w:p w14:paraId="2DCC31ED" w14:textId="77777777" w:rsidR="00D46473" w:rsidRDefault="00000000">
      <w:pPr>
        <w:pStyle w:val="Heading2"/>
      </w:pPr>
      <w:r>
        <w:rPr>
          <w:color w:val="000000"/>
        </w:rPr>
        <w:t>Deterministic probe observations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3024"/>
        <w:gridCol w:w="7128"/>
      </w:tblGrid>
      <w:tr w:rsidR="00D46473" w14:paraId="613DDCAB" w14:textId="77777777">
        <w:trPr>
          <w:cantSplit/>
          <w:tblHeader/>
          <w:jc w:val="center"/>
        </w:trPr>
        <w:tc>
          <w:tcPr>
            <w:tcW w:w="3024" w:type="dxa"/>
            <w:shd w:val="clear" w:color="auto" w:fill="17233A"/>
            <w:vAlign w:val="center"/>
          </w:tcPr>
          <w:p w14:paraId="0DA41B9E" w14:textId="77777777" w:rsidR="00D46473" w:rsidRDefault="00000000">
            <w:pPr>
              <w:spacing w:before="40" w:after="60" w:line="240" w:lineRule="auto"/>
            </w:pPr>
            <w:r>
              <w:rPr>
                <w:b/>
                <w:color w:val="FFFFFF"/>
                <w:sz w:val="20"/>
              </w:rPr>
              <w:t>Actual input/path</w:t>
            </w:r>
          </w:p>
        </w:tc>
        <w:tc>
          <w:tcPr>
            <w:tcW w:w="7128" w:type="dxa"/>
            <w:shd w:val="clear" w:color="auto" w:fill="17233A"/>
            <w:vAlign w:val="center"/>
          </w:tcPr>
          <w:p w14:paraId="6BC4354E" w14:textId="77777777" w:rsidR="00D46473" w:rsidRDefault="00000000">
            <w:pPr>
              <w:spacing w:before="40" w:after="60" w:line="240" w:lineRule="auto"/>
            </w:pPr>
            <w:r>
              <w:rPr>
                <w:b/>
                <w:color w:val="FFFFFF"/>
                <w:sz w:val="20"/>
              </w:rPr>
              <w:t>Observed result</w:t>
            </w:r>
          </w:p>
        </w:tc>
      </w:tr>
      <w:tr w:rsidR="00D46473" w14:paraId="7CB921A8" w14:textId="77777777">
        <w:trPr>
          <w:cantSplit/>
          <w:jc w:val="center"/>
        </w:trPr>
        <w:tc>
          <w:tcPr>
            <w:tcW w:w="3024" w:type="dxa"/>
            <w:shd w:val="clear" w:color="auto" w:fill="FFFFFF"/>
            <w:vAlign w:val="center"/>
          </w:tcPr>
          <w:p w14:paraId="1D4780F0" w14:textId="77777777" w:rsidR="00D46473" w:rsidRDefault="00000000">
            <w:pPr>
              <w:spacing w:before="40" w:after="60" w:line="240" w:lineRule="auto"/>
            </w:pPr>
            <w:r>
              <w:rPr>
                <w:sz w:val="20"/>
              </w:rPr>
              <w:t>Nightly candidate select</w:t>
            </w:r>
          </w:p>
        </w:tc>
        <w:tc>
          <w:tcPr>
            <w:tcW w:w="7128" w:type="dxa"/>
            <w:shd w:val="clear" w:color="auto" w:fill="FFFFFF"/>
            <w:vAlign w:val="center"/>
          </w:tcPr>
          <w:p w14:paraId="5B2A317B" w14:textId="77777777" w:rsidR="00D46473" w:rsidRDefault="00000000">
            <w:pPr>
              <w:spacing w:before="40" w:after="60" w:line="240" w:lineRule="auto"/>
            </w:pPr>
            <w:r>
              <w:rPr>
                <w:sz w:val="20"/>
              </w:rPr>
              <w:t>epigeneticModifiers absent; full maternal athletic inheritance disappears in projected input.</w:t>
            </w:r>
          </w:p>
        </w:tc>
      </w:tr>
      <w:tr w:rsidR="00D46473" w14:paraId="7A581810" w14:textId="77777777">
        <w:trPr>
          <w:cantSplit/>
          <w:jc w:val="center"/>
        </w:trPr>
        <w:tc>
          <w:tcPr>
            <w:tcW w:w="3024" w:type="dxa"/>
            <w:shd w:val="clear" w:color="auto" w:fill="F3F5F8"/>
            <w:vAlign w:val="center"/>
          </w:tcPr>
          <w:p w14:paraId="654D3266" w14:textId="77777777" w:rsidR="00D46473" w:rsidRDefault="00000000">
            <w:pPr>
              <w:spacing w:before="40" w:after="60" w:line="240" w:lineRule="auto"/>
            </w:pPr>
            <w:r>
              <w:rPr>
                <w:sz w:val="20"/>
              </w:rPr>
              <w:t>Shared ancestor3 via both parents</w:t>
            </w:r>
          </w:p>
        </w:tc>
        <w:tc>
          <w:tcPr>
            <w:tcW w:w="7128" w:type="dxa"/>
            <w:shd w:val="clear" w:color="auto" w:fill="F3F5F8"/>
            <w:vAlign w:val="center"/>
          </w:tcPr>
          <w:p w14:paraId="5D93635F" w14:textId="77777777" w:rsidR="00D46473" w:rsidRDefault="00000000">
            <w:pPr>
              <w:spacing w:before="40" w:after="60" w:line="240" w:lineRule="auto"/>
            </w:pPr>
            <w:r>
              <w:rPr>
                <w:sz w:val="20"/>
              </w:rPr>
              <w:t>IDs1,2,3,4,5; one3; birthinbreedingfalse. Appendduplicate3→lowseverity.</w:t>
            </w:r>
          </w:p>
        </w:tc>
      </w:tr>
      <w:tr w:rsidR="00D46473" w14:paraId="15257B3A" w14:textId="77777777">
        <w:trPr>
          <w:cantSplit/>
          <w:jc w:val="center"/>
        </w:trPr>
        <w:tc>
          <w:tcPr>
            <w:tcW w:w="3024" w:type="dxa"/>
            <w:shd w:val="clear" w:color="auto" w:fill="FFFFFF"/>
            <w:vAlign w:val="center"/>
          </w:tcPr>
          <w:p w14:paraId="20A014E0" w14:textId="77777777" w:rsidR="00D46473" w:rsidRDefault="00000000">
            <w:pPr>
              <w:spacing w:before="40" w:after="60" w:line="240" w:lineRule="auto"/>
            </w:pPr>
            <w:r>
              <w:rPr>
                <w:sz w:val="20"/>
              </w:rPr>
              <w:t>Two Dressageparents</w:t>
            </w:r>
          </w:p>
        </w:tc>
        <w:tc>
          <w:tcPr>
            <w:tcW w:w="7128" w:type="dxa"/>
            <w:shd w:val="clear" w:color="auto" w:fill="FFFFFF"/>
            <w:vAlign w:val="center"/>
          </w:tcPr>
          <w:p w14:paraId="384DA0FA" w14:textId="77777777" w:rsidR="00D46473" w:rsidRDefault="00000000">
            <w:pPr>
              <w:spacing w:before="40" w:after="60" w:line="240" w:lineRule="auto"/>
            </w:pPr>
            <w:r>
              <w:rPr>
                <w:sz w:val="20"/>
              </w:rPr>
              <w:t>specializationcount4 because each contributes discipline and scores.</w:t>
            </w:r>
          </w:p>
        </w:tc>
      </w:tr>
      <w:tr w:rsidR="00D46473" w14:paraId="183FA37E" w14:textId="77777777">
        <w:trPr>
          <w:cantSplit/>
          <w:jc w:val="center"/>
        </w:trPr>
        <w:tc>
          <w:tcPr>
            <w:tcW w:w="3024" w:type="dxa"/>
            <w:shd w:val="clear" w:color="auto" w:fill="F3F5F8"/>
            <w:vAlign w:val="center"/>
          </w:tcPr>
          <w:p w14:paraId="59F522D5" w14:textId="77777777" w:rsidR="00D46473" w:rsidRDefault="00000000">
            <w:pPr>
              <w:spacing w:before="40" w:after="60" w:line="240" w:lineRule="auto"/>
            </w:pPr>
            <w:r>
              <w:rPr>
                <w:sz w:val="20"/>
              </w:rPr>
              <w:t>Excellent rawhealth,bond80,no feeding</w:t>
            </w:r>
          </w:p>
        </w:tc>
        <w:tc>
          <w:tcPr>
            <w:tcW w:w="7128" w:type="dxa"/>
            <w:shd w:val="clear" w:color="auto" w:fill="F3F5F8"/>
            <w:vAlign w:val="center"/>
          </w:tcPr>
          <w:p w14:paraId="2C461926" w14:textId="77777777" w:rsidR="00D46473" w:rsidRDefault="00000000">
            <w:pPr>
              <w:spacing w:before="40" w:after="60" w:line="240" w:lineRule="auto"/>
            </w:pPr>
            <w:r>
              <w:rPr>
                <w:sz w:val="20"/>
              </w:rPr>
              <w:t>Birth proxy100; current derived healthCritical.</w:t>
            </w:r>
          </w:p>
        </w:tc>
      </w:tr>
      <w:tr w:rsidR="00D46473" w14:paraId="263F2E88" w14:textId="77777777">
        <w:trPr>
          <w:cantSplit/>
          <w:jc w:val="center"/>
        </w:trPr>
        <w:tc>
          <w:tcPr>
            <w:tcW w:w="3024" w:type="dxa"/>
            <w:shd w:val="clear" w:color="auto" w:fill="FFFFFF"/>
            <w:vAlign w:val="center"/>
          </w:tcPr>
          <w:p w14:paraId="5C6FE6B3" w14:textId="77777777" w:rsidR="00D46473" w:rsidRDefault="00000000">
            <w:pPr>
              <w:spacing w:before="40" w:after="60" w:line="240" w:lineRule="auto"/>
            </w:pPr>
            <w:r>
              <w:rPr>
                <w:sz w:val="20"/>
              </w:rPr>
              <w:t>Stored studFee1800,levelabsent</w:t>
            </w:r>
          </w:p>
        </w:tc>
        <w:tc>
          <w:tcPr>
            <w:tcW w:w="7128" w:type="dxa"/>
            <w:shd w:val="clear" w:color="auto" w:fill="FFFFFF"/>
            <w:vAlign w:val="center"/>
          </w:tcPr>
          <w:p w14:paraId="4BF23745" w14:textId="77777777" w:rsidR="00D46473" w:rsidRDefault="00000000">
            <w:pPr>
              <w:spacing w:before="40" w:after="60" w:line="240" w:lineRule="auto"/>
            </w:pPr>
            <w:r>
              <w:rPr>
                <w:sz w:val="20"/>
              </w:rPr>
              <w:t>Clientstudfee500 plus200flat.</w:t>
            </w:r>
          </w:p>
        </w:tc>
      </w:tr>
      <w:tr w:rsidR="00D46473" w14:paraId="735D4E3A" w14:textId="77777777">
        <w:trPr>
          <w:cantSplit/>
          <w:jc w:val="center"/>
        </w:trPr>
        <w:tc>
          <w:tcPr>
            <w:tcW w:w="3024" w:type="dxa"/>
            <w:shd w:val="clear" w:color="auto" w:fill="F3F5F8"/>
            <w:vAlign w:val="center"/>
          </w:tcPr>
          <w:p w14:paraId="60E8D06D" w14:textId="77777777" w:rsidR="00D46473" w:rsidRDefault="00000000">
            <w:pPr>
              <w:spacing w:before="40" w:after="60" w:line="240" w:lineRule="auto"/>
            </w:pPr>
            <w:r>
              <w:rPr>
                <w:sz w:val="20"/>
              </w:rPr>
              <w:t>Age5pregnant/Critical/Colt</w:t>
            </w:r>
          </w:p>
        </w:tc>
        <w:tc>
          <w:tcPr>
            <w:tcW w:w="7128" w:type="dxa"/>
            <w:shd w:val="clear" w:color="auto" w:fill="F3F5F8"/>
            <w:vAlign w:val="center"/>
          </w:tcPr>
          <w:p w14:paraId="5E90C834" w14:textId="77777777" w:rsidR="00D46473" w:rsidRDefault="00000000">
            <w:pPr>
              <w:spacing w:before="40" w:after="60" w:line="240" w:lineRule="auto"/>
            </w:pPr>
            <w:r>
              <w:rPr>
                <w:sz w:val="20"/>
              </w:rPr>
              <w:t>Local canHorseBreed true in each helper fixture.</w:t>
            </w:r>
          </w:p>
        </w:tc>
      </w:tr>
      <w:tr w:rsidR="00D46473" w14:paraId="3F0ED70D" w14:textId="77777777">
        <w:trPr>
          <w:cantSplit/>
          <w:jc w:val="center"/>
        </w:trPr>
        <w:tc>
          <w:tcPr>
            <w:tcW w:w="3024" w:type="dxa"/>
            <w:shd w:val="clear" w:color="auto" w:fill="FFFFFF"/>
            <w:vAlign w:val="center"/>
          </w:tcPr>
          <w:p w14:paraId="5D8EF104" w14:textId="77777777" w:rsidR="00D46473" w:rsidRDefault="00000000">
            <w:pPr>
              <w:spacing w:before="40" w:after="60" w:line="240" w:lineRule="auto"/>
            </w:pPr>
            <w:r>
              <w:rPr>
                <w:sz w:val="20"/>
              </w:rPr>
              <w:t>Newborn horseData</w:t>
            </w:r>
          </w:p>
        </w:tc>
        <w:tc>
          <w:tcPr>
            <w:tcW w:w="7128" w:type="dxa"/>
            <w:shd w:val="clear" w:color="auto" w:fill="FFFFFF"/>
            <w:vAlign w:val="center"/>
          </w:tcPr>
          <w:p w14:paraId="4FC120A9" w14:textId="77777777" w:rsidR="00D46473" w:rsidRDefault="00000000">
            <w:pPr>
              <w:spacing w:before="40" w:after="60" w:line="240" w:lineRule="auto"/>
            </w:pPr>
            <w:r>
              <w:rPr>
                <w:sz w:val="20"/>
              </w:rPr>
              <w:t>All twelve base performance stat keys absent; schema defaults0.</w:t>
            </w:r>
          </w:p>
        </w:tc>
      </w:tr>
      <w:tr w:rsidR="00D46473" w14:paraId="4A4F2856" w14:textId="77777777">
        <w:trPr>
          <w:cantSplit/>
          <w:jc w:val="center"/>
        </w:trPr>
        <w:tc>
          <w:tcPr>
            <w:tcW w:w="3024" w:type="dxa"/>
            <w:shd w:val="clear" w:color="auto" w:fill="F3F5F8"/>
            <w:vAlign w:val="center"/>
          </w:tcPr>
          <w:p w14:paraId="375CD787" w14:textId="77777777" w:rsidR="00D46473" w:rsidRDefault="00000000">
            <w:pPr>
              <w:spacing w:before="40" w:after="60" w:line="240" w:lineRule="auto"/>
            </w:pPr>
            <w:r>
              <w:rPr>
                <w:sz w:val="20"/>
              </w:rPr>
              <w:t>Hiddenresilient,visiblepositive[]</w:t>
            </w:r>
          </w:p>
        </w:tc>
        <w:tc>
          <w:tcPr>
            <w:tcW w:w="7128" w:type="dxa"/>
            <w:shd w:val="clear" w:color="auto" w:fill="F3F5F8"/>
            <w:vAlign w:val="center"/>
          </w:tcPr>
          <w:p w14:paraId="7FC52CA8" w14:textId="77777777" w:rsidR="00D46473" w:rsidRDefault="00000000">
            <w:pPr>
              <w:spacing w:before="40" w:after="60" w:line="240" w:lineRule="auto"/>
            </w:pPr>
            <w:r>
              <w:rPr>
                <w:sz w:val="20"/>
              </w:rPr>
              <w:t>Bonus firstunusedresilient; hidden not consulted.</w:t>
            </w:r>
          </w:p>
        </w:tc>
      </w:tr>
      <w:tr w:rsidR="00D46473" w14:paraId="3516913B" w14:textId="77777777">
        <w:trPr>
          <w:cantSplit/>
          <w:jc w:val="center"/>
        </w:trPr>
        <w:tc>
          <w:tcPr>
            <w:tcW w:w="3024" w:type="dxa"/>
            <w:shd w:val="clear" w:color="auto" w:fill="FFFFFF"/>
            <w:vAlign w:val="center"/>
          </w:tcPr>
          <w:p w14:paraId="59CB3618" w14:textId="77777777" w:rsidR="00D46473" w:rsidRDefault="00000000">
            <w:pPr>
              <w:spacing w:before="40" w:after="60" w:line="240" w:lineRule="auto"/>
            </w:pPr>
            <w:r>
              <w:rPr>
                <w:sz w:val="20"/>
              </w:rPr>
              <w:t>Birth claim predicate</w:t>
            </w:r>
          </w:p>
        </w:tc>
        <w:tc>
          <w:tcPr>
            <w:tcW w:w="7128" w:type="dxa"/>
            <w:shd w:val="clear" w:color="auto" w:fill="FFFFFF"/>
            <w:vAlign w:val="center"/>
          </w:tcPr>
          <w:p w14:paraId="63E7222A" w14:textId="77777777" w:rsidR="00D46473" w:rsidRDefault="00000000">
            <w:pPr>
              <w:spacing w:before="40" w:after="60" w:line="240" w:lineRule="auto"/>
            </w:pPr>
            <w:r>
              <w:rPr>
                <w:sz w:val="20"/>
              </w:rPr>
              <w:t>No userId owner and no exact original conception version.</w:t>
            </w:r>
          </w:p>
        </w:tc>
      </w:tr>
    </w:tbl>
    <w:p w14:paraId="3DCE5475" w14:textId="77777777" w:rsidR="00D46473" w:rsidRDefault="00D46473"/>
    <w:p w14:paraId="2F8AE60B" w14:textId="77777777" w:rsidR="00D46473" w:rsidRDefault="00000000">
      <w:r>
        <w:t>The passing tests prove the existing cases within their executed boundaries. They do not clear the mismatches identified by source tracing and the additional read-only probes. No normal backend integration suite, shared database fixture cleanup, actual HTTP breeding/feeding/delivery, live deployed scheduler check, production row census, E2E/beta-readiness run, browser-device interaction or performance assessment was performed. Race outcomes are reasoned from actual predicates and transaction order, not reported as a live reproduction.</w:t>
      </w:r>
    </w:p>
    <w:p w14:paraId="7EA81028" w14:textId="77777777" w:rsidR="00D46473" w:rsidRDefault="00000000">
      <w:r>
        <w:lastRenderedPageBreak/>
        <w:t>The reference package, styles, section geometry and preserved parts were compared byte-for-byte; the output was reopened and its XML, source locations, declarations, table behavior and topic coverage validated. Reference and output rendering were attempted, but the bundled LibreOffice soffice.exe is missing. There are no rendered page images or verified page count. Visual layout and pagination remain unverified; the document's structured content was checked without changing the supplied original.</w:t>
      </w:r>
    </w:p>
    <w:p w14:paraId="1080B868" w14:textId="77777777" w:rsidR="00D46473" w:rsidRDefault="00000000">
      <w:pPr>
        <w:pStyle w:val="Heading1"/>
      </w:pPr>
      <w:r>
        <w:rPr>
          <w:color w:val="000000"/>
        </w:rPr>
        <w:t>Source evidence register</w:t>
      </w:r>
    </w:p>
    <w:p w14:paraId="352F3A95" w14:textId="77777777" w:rsidR="00D46473" w:rsidRDefault="00000000">
      <w:r>
        <w:t>All locations use one-based current working-tree lines relative to C:/Users/heirr/Desktop/Equoria. Source SHA256 f33fb84c15f8d5971c08fbb212157a0e0259160944efb8f86735fe2169faeba1. Historical files/transcripts named inside the supplied recovered document were not independently reread and are not asserted as verified owner decision records. Temporary audit scripts/logs are retained under C:\Users\heirr\AppData\Local\Temp\equoria-breeding-audit-20261013.</w:t>
      </w:r>
    </w:p>
    <w:p w14:paraId="6FE746EF" w14:textId="77777777" w:rsidR="00D46473" w:rsidRDefault="00000000">
      <w:pPr>
        <w:pStyle w:val="Heading2"/>
      </w:pPr>
      <w:r>
        <w:rPr>
          <w:color w:val="000000"/>
        </w:rPr>
        <w:t>S01 Mounted conception, validation and owner checks</w:t>
      </w:r>
    </w:p>
    <w:p w14:paraId="169932BE" w14:textId="77777777" w:rsidR="00D46473" w:rsidRDefault="00000000">
      <w:r>
        <w:rPr>
          <w:sz w:val="19"/>
        </w:rPr>
        <w:t>backend/modules/horses/routes/horseFoalRoutes.mjs:136</w:t>
      </w:r>
    </w:p>
    <w:p w14:paraId="0E3C5681" w14:textId="77777777" w:rsidR="00D46473" w:rsidRDefault="00000000">
      <w:r>
        <w:rPr>
          <w:sz w:val="19"/>
        </w:rPr>
        <w:t>backend/modules/horses/routes/horseRoutes.mjs:1</w:t>
      </w:r>
    </w:p>
    <w:p w14:paraId="3BCF3E2C" w14:textId="77777777" w:rsidR="00D46473" w:rsidRDefault="00000000">
      <w:r>
        <w:rPr>
          <w:sz w:val="19"/>
        </w:rPr>
        <w:t>backend/app.mjs:1</w:t>
      </w:r>
    </w:p>
    <w:p w14:paraId="1890F760" w14:textId="77777777" w:rsidR="00D46473" w:rsidRDefault="00000000">
      <w:pPr>
        <w:pStyle w:val="Heading2"/>
      </w:pPr>
      <w:r>
        <w:rPr>
          <w:color w:val="000000"/>
        </w:rPr>
        <w:t>S02 Breeding page and mutation/presentation</w:t>
      </w:r>
    </w:p>
    <w:p w14:paraId="0C6EEC1B" w14:textId="77777777" w:rsidR="00D46473" w:rsidRDefault="00000000">
      <w:r>
        <w:rPr>
          <w:sz w:val="19"/>
        </w:rPr>
        <w:t>frontend/src/pages/BreedingPage.tsx:1</w:t>
      </w:r>
    </w:p>
    <w:p w14:paraId="16646D33" w14:textId="77777777" w:rsidR="00D46473" w:rsidRDefault="00000000">
      <w:r>
        <w:rPr>
          <w:sz w:val="19"/>
        </w:rPr>
        <w:t>frontend/src/pages/breeding/BreedingPairSelection.tsx:49</w:t>
      </w:r>
    </w:p>
    <w:p w14:paraId="25BE0982" w14:textId="77777777" w:rsidR="00D46473" w:rsidRDefault="00000000">
      <w:r>
        <w:rPr>
          <w:sz w:val="19"/>
        </w:rPr>
        <w:t>frontend/src/pages/breeding/BreedingPairSelection.tsx:180</w:t>
      </w:r>
    </w:p>
    <w:p w14:paraId="067F7AC0" w14:textId="77777777" w:rsidR="00D46473" w:rsidRDefault="00000000">
      <w:r>
        <w:rPr>
          <w:sz w:val="19"/>
        </w:rPr>
        <w:t>frontend/src/pages/breeding/BreedingPairSelection.tsx:242</w:t>
      </w:r>
    </w:p>
    <w:p w14:paraId="6394C5E7" w14:textId="77777777" w:rsidR="00D46473" w:rsidRDefault="00000000">
      <w:pPr>
        <w:pStyle w:val="Heading2"/>
      </w:pPr>
      <w:r>
        <w:rPr>
          <w:color w:val="000000"/>
        </w:rPr>
        <w:t>S03 Authoritative conception and atomic claim</w:t>
      </w:r>
    </w:p>
    <w:p w14:paraId="5D792AEC" w14:textId="77777777" w:rsidR="00D46473" w:rsidRDefault="00000000">
      <w:r>
        <w:rPr>
          <w:sz w:val="19"/>
        </w:rPr>
        <w:t>backend/modules/horses/controllers/horseFoalingController.mjs:46</w:t>
      </w:r>
    </w:p>
    <w:p w14:paraId="0C70912E" w14:textId="77777777" w:rsidR="00D46473" w:rsidRDefault="00000000">
      <w:r>
        <w:rPr>
          <w:sz w:val="19"/>
        </w:rPr>
        <w:t>backend/modules/horses/controllers/horseFoalingController.mjs:110</w:t>
      </w:r>
    </w:p>
    <w:p w14:paraId="557E4556" w14:textId="77777777" w:rsidR="00D46473" w:rsidRDefault="00000000">
      <w:r>
        <w:rPr>
          <w:sz w:val="19"/>
        </w:rPr>
        <w:t>backend/modules/horses/controllers/horseFoalingController.mjs:147</w:t>
      </w:r>
    </w:p>
    <w:p w14:paraId="6836D3D9" w14:textId="77777777" w:rsidR="00D46473" w:rsidRDefault="00000000">
      <w:r>
        <w:rPr>
          <w:sz w:val="19"/>
        </w:rPr>
        <w:t>backend/modules/horses/controllers/horseFoalingController.mjs:330</w:t>
      </w:r>
    </w:p>
    <w:p w14:paraId="1A6A2358" w14:textId="77777777" w:rsidR="00D46473" w:rsidRDefault="00000000">
      <w:pPr>
        <w:pStyle w:val="Heading2"/>
      </w:pPr>
      <w:r>
        <w:rPr>
          <w:color w:val="000000"/>
        </w:rPr>
        <w:t>S04 Owned-roster breeding adapter</w:t>
      </w:r>
    </w:p>
    <w:p w14:paraId="74DAB5F1" w14:textId="77777777" w:rsidR="00D46473" w:rsidRDefault="00000000">
      <w:r>
        <w:rPr>
          <w:sz w:val="19"/>
        </w:rPr>
        <w:t>frontend/src/lib/api/breedingHorse.ts:1</w:t>
      </w:r>
    </w:p>
    <w:p w14:paraId="0582C9A1" w14:textId="77777777" w:rsidR="00D46473" w:rsidRDefault="00000000">
      <w:pPr>
        <w:pStyle w:val="Heading2"/>
      </w:pPr>
      <w:r>
        <w:rPr>
          <w:color w:val="000000"/>
        </w:rPr>
        <w:t>S05 Current selector eligibility</w:t>
      </w:r>
    </w:p>
    <w:p w14:paraId="057DC855" w14:textId="77777777" w:rsidR="00D46473" w:rsidRDefault="00000000">
      <w:r>
        <w:rPr>
          <w:sz w:val="19"/>
        </w:rPr>
        <w:t>frontend/src/components/breeding/HorseSelector.tsx:30</w:t>
      </w:r>
    </w:p>
    <w:p w14:paraId="457B2A1D" w14:textId="77777777" w:rsidR="00D46473" w:rsidRDefault="00000000">
      <w:pPr>
        <w:pStyle w:val="Heading2"/>
      </w:pPr>
      <w:r>
        <w:rPr>
          <w:color w:val="000000"/>
        </w:rPr>
        <w:t>S06 Connected delayed birth and nightly candidate path</w:t>
      </w:r>
    </w:p>
    <w:p w14:paraId="210B6E15" w14:textId="77777777" w:rsidR="00D46473" w:rsidRDefault="00000000">
      <w:r>
        <w:rPr>
          <w:sz w:val="19"/>
        </w:rPr>
        <w:t>backend/modules/horses/services/foalingService.mjs:95</w:t>
      </w:r>
    </w:p>
    <w:p w14:paraId="4E8AE369" w14:textId="77777777" w:rsidR="00D46473" w:rsidRDefault="00000000">
      <w:r>
        <w:rPr>
          <w:sz w:val="19"/>
        </w:rPr>
        <w:t>backend/modules/horses/services/foalingService.mjs:121</w:t>
      </w:r>
    </w:p>
    <w:p w14:paraId="41430D6F" w14:textId="77777777" w:rsidR="00D46473" w:rsidRDefault="00000000">
      <w:r>
        <w:rPr>
          <w:sz w:val="19"/>
        </w:rPr>
        <w:t>backend/modules/horses/services/foalingService.mjs:164</w:t>
      </w:r>
    </w:p>
    <w:p w14:paraId="44673071" w14:textId="77777777" w:rsidR="00D46473" w:rsidRDefault="00000000">
      <w:r>
        <w:rPr>
          <w:sz w:val="19"/>
        </w:rPr>
        <w:t>backend/modules/horses/services/foalingService.mjs:442</w:t>
      </w:r>
    </w:p>
    <w:p w14:paraId="45BA4614" w14:textId="77777777" w:rsidR="00D46473" w:rsidRDefault="00000000">
      <w:r>
        <w:rPr>
          <w:sz w:val="19"/>
        </w:rPr>
        <w:lastRenderedPageBreak/>
        <w:t>backend/modules/horses/services/foalingService.mjs:483</w:t>
      </w:r>
    </w:p>
    <w:p w14:paraId="161F3DBE" w14:textId="77777777" w:rsidR="00D46473" w:rsidRDefault="00000000">
      <w:r>
        <w:rPr>
          <w:sz w:val="19"/>
        </w:rPr>
        <w:t>backend/modules/horses/services/foalingService.mjs:545</w:t>
      </w:r>
    </w:p>
    <w:p w14:paraId="479058A5" w14:textId="77777777" w:rsidR="00D46473" w:rsidRDefault="00000000">
      <w:pPr>
        <w:pStyle w:val="Heading2"/>
      </w:pPr>
      <w:r>
        <w:rPr>
          <w:color w:val="000000"/>
        </w:rPr>
        <w:t>S07 Production nightly delivery schedule</w:t>
      </w:r>
    </w:p>
    <w:p w14:paraId="07A59BBE" w14:textId="77777777" w:rsidR="00D46473" w:rsidRDefault="00000000">
      <w:r>
        <w:rPr>
          <w:sz w:val="19"/>
        </w:rPr>
        <w:t>backend/services/cron-job-service-jobs/foalingJob.mjs:43</w:t>
      </w:r>
    </w:p>
    <w:p w14:paraId="77548DC7" w14:textId="77777777" w:rsidR="00D46473" w:rsidRDefault="00000000">
      <w:pPr>
        <w:pStyle w:val="Heading2"/>
      </w:pPr>
      <w:r>
        <w:rPr>
          <w:color w:val="000000"/>
        </w:rPr>
        <w:t>S08 Game clock and pregnancy counter arithmetic</w:t>
      </w:r>
    </w:p>
    <w:p w14:paraId="01D00F9F" w14:textId="77777777" w:rsidR="00D46473" w:rsidRDefault="00000000">
      <w:r>
        <w:rPr>
          <w:sz w:val="19"/>
        </w:rPr>
        <w:t>backend/constants/time.mjs:41</w:t>
      </w:r>
    </w:p>
    <w:p w14:paraId="25F3F1D9" w14:textId="77777777" w:rsidR="00D46473" w:rsidRDefault="00000000">
      <w:r>
        <w:rPr>
          <w:sz w:val="19"/>
        </w:rPr>
        <w:t>backend/utils/gameTime.mjs:1</w:t>
      </w:r>
    </w:p>
    <w:p w14:paraId="1A91D652" w14:textId="77777777" w:rsidR="00D46473" w:rsidRDefault="00000000">
      <w:r>
        <w:rPr>
          <w:sz w:val="19"/>
        </w:rPr>
        <w:t>backend/utils/horseAge.mjs:1</w:t>
      </w:r>
    </w:p>
    <w:p w14:paraId="67D7D304" w14:textId="77777777" w:rsidR="00D46473" w:rsidRDefault="00000000">
      <w:r>
        <w:rPr>
          <w:sz w:val="19"/>
        </w:rPr>
        <w:t>backend/utils/pregnancyBonus.mjs:1</w:t>
      </w:r>
    </w:p>
    <w:p w14:paraId="5DC72861" w14:textId="77777777" w:rsidR="00D46473" w:rsidRDefault="00000000">
      <w:r>
        <w:rPr>
          <w:sz w:val="19"/>
        </w:rPr>
        <w:t>frontend/src/lib/utils/pregnancyChances.ts:1</w:t>
      </w:r>
    </w:p>
    <w:p w14:paraId="3C64E89B" w14:textId="77777777" w:rsidR="00D46473" w:rsidRDefault="00000000">
      <w:pPr>
        <w:pStyle w:val="Heading2"/>
      </w:pPr>
      <w:r>
        <w:rPr>
          <w:color w:val="000000"/>
        </w:rPr>
        <w:t>S09 Owned transactional feeding and tier counter</w:t>
      </w:r>
    </w:p>
    <w:p w14:paraId="063C5436" w14:textId="77777777" w:rsidR="00D46473" w:rsidRDefault="00000000">
      <w:r>
        <w:rPr>
          <w:sz w:val="19"/>
        </w:rPr>
        <w:t>backend/modules/horses/services/horseFeedService.mjs:117</w:t>
      </w:r>
    </w:p>
    <w:p w14:paraId="53773D2F" w14:textId="77777777" w:rsidR="00D46473" w:rsidRDefault="00000000">
      <w:r>
        <w:rPr>
          <w:sz w:val="19"/>
        </w:rPr>
        <w:t>backend/modules/horses/services/horseFeedService.mjs:275</w:t>
      </w:r>
    </w:p>
    <w:p w14:paraId="20731C4D" w14:textId="77777777" w:rsidR="00D46473" w:rsidRDefault="00000000">
      <w:r>
        <w:rPr>
          <w:sz w:val="19"/>
        </w:rPr>
        <w:t>backend/modules/horses/routes/horseFeedRoutes.mjs:1</w:t>
      </w:r>
    </w:p>
    <w:p w14:paraId="7B1182D9" w14:textId="77777777" w:rsidR="00D46473" w:rsidRDefault="00000000">
      <w:pPr>
        <w:pStyle w:val="Heading2"/>
      </w:pPr>
      <w:r>
        <w:rPr>
          <w:color w:val="000000"/>
        </w:rPr>
        <w:t>S10 Mounted predictions and separate stat forecast</w:t>
      </w:r>
    </w:p>
    <w:p w14:paraId="69D5A69B" w14:textId="77777777" w:rsidR="00D46473" w:rsidRDefault="00000000">
      <w:r>
        <w:rPr>
          <w:sz w:val="19"/>
        </w:rPr>
        <w:t>backend/modules/breeding/routes/advancedBreedingGeneticsRoutes.mjs:84</w:t>
      </w:r>
    </w:p>
    <w:p w14:paraId="4465782D" w14:textId="77777777" w:rsidR="00D46473" w:rsidRDefault="00000000">
      <w:r>
        <w:rPr>
          <w:sz w:val="19"/>
        </w:rPr>
        <w:t>backend/modules/breeding/routes/advancedBreedingGeneticsRoutes.mjs:377</w:t>
      </w:r>
    </w:p>
    <w:p w14:paraId="03C03775" w14:textId="77777777" w:rsidR="00D46473" w:rsidRDefault="00000000">
      <w:r>
        <w:rPr>
          <w:sz w:val="19"/>
        </w:rPr>
        <w:t>backend/modules/breeding/routes/advancedBreedingGeneticsRoutes.mjs:529</w:t>
      </w:r>
    </w:p>
    <w:p w14:paraId="001C4692" w14:textId="77777777" w:rsidR="00D46473" w:rsidRDefault="00000000">
      <w:r>
        <w:rPr>
          <w:sz w:val="19"/>
        </w:rPr>
        <w:t>backend/modules/breeding/services/enhancedGeneticProbabilityService.mjs:63</w:t>
      </w:r>
    </w:p>
    <w:p w14:paraId="57CBF1F4" w14:textId="77777777" w:rsidR="00D46473" w:rsidRDefault="00000000">
      <w:pPr>
        <w:pStyle w:val="Heading2"/>
      </w:pPr>
      <w:r>
        <w:rPr>
          <w:color w:val="000000"/>
        </w:rPr>
        <w:t>S11 Actual generic Horse insert omits unsupplied stats</w:t>
      </w:r>
    </w:p>
    <w:p w14:paraId="460E1035" w14:textId="77777777" w:rsidR="00D46473" w:rsidRDefault="00000000">
      <w:r>
        <w:rPr>
          <w:sz w:val="19"/>
        </w:rPr>
        <w:t>backend/modules/horses/services/horseModelService.mjs:11</w:t>
      </w:r>
    </w:p>
    <w:p w14:paraId="24909F11" w14:textId="77777777" w:rsidR="00D46473" w:rsidRDefault="00000000">
      <w:r>
        <w:rPr>
          <w:sz w:val="19"/>
        </w:rPr>
        <w:t>backend/modules/horses/services/horseModelService.mjs:215</w:t>
      </w:r>
    </w:p>
    <w:p w14:paraId="5B331289" w14:textId="77777777" w:rsidR="00D46473" w:rsidRDefault="00000000">
      <w:pPr>
        <w:pStyle w:val="Heading2"/>
      </w:pPr>
      <w:r>
        <w:rPr>
          <w:color w:val="000000"/>
        </w:rPr>
        <w:t>S12 Pregnancy presentation and projected care chances</w:t>
      </w:r>
    </w:p>
    <w:p w14:paraId="515AF6EC" w14:textId="77777777" w:rsidR="00D46473" w:rsidRDefault="00000000">
      <w:r>
        <w:rPr>
          <w:sz w:val="19"/>
        </w:rPr>
        <w:t>frontend/src/components/horse/PregnancyFeedingPanel.tsx:70</w:t>
      </w:r>
    </w:p>
    <w:p w14:paraId="29BF9DD1" w14:textId="77777777" w:rsidR="00D46473" w:rsidRDefault="00000000">
      <w:pPr>
        <w:pStyle w:val="Heading2"/>
      </w:pPr>
      <w:r>
        <w:rPr>
          <w:color w:val="000000"/>
        </w:rPr>
        <w:t>S13 Stud listing, color preview and environment-gated shortcut</w:t>
      </w:r>
    </w:p>
    <w:p w14:paraId="37162BD9" w14:textId="77777777" w:rsidR="00D46473" w:rsidRDefault="00000000">
      <w:r>
        <w:rPr>
          <w:sz w:val="19"/>
        </w:rPr>
        <w:t>backend/modules/horses/routes/horseBreedingRoutes.mjs:107</w:t>
      </w:r>
    </w:p>
    <w:p w14:paraId="689D0443" w14:textId="77777777" w:rsidR="00D46473" w:rsidRDefault="00000000">
      <w:r>
        <w:rPr>
          <w:sz w:val="19"/>
        </w:rPr>
        <w:t>backend/modules/horses/routes/horseBreedingRoutes.mjs:246</w:t>
      </w:r>
    </w:p>
    <w:p w14:paraId="6AB975C6" w14:textId="77777777" w:rsidR="00D46473" w:rsidRDefault="00000000">
      <w:r>
        <w:rPr>
          <w:sz w:val="19"/>
        </w:rPr>
        <w:t>backend/modules/horses/routes/horseBreedingRoutes.mjs:299</w:t>
      </w:r>
    </w:p>
    <w:p w14:paraId="67E81B4C" w14:textId="77777777" w:rsidR="00D46473" w:rsidRDefault="00000000">
      <w:pPr>
        <w:pStyle w:val="Heading2"/>
      </w:pPr>
      <w:r>
        <w:rPr>
          <w:color w:val="000000"/>
        </w:rPr>
        <w:t>S14 Exact staged at-birth epigenetics</w:t>
      </w:r>
    </w:p>
    <w:p w14:paraId="4E6C21CD" w14:textId="77777777" w:rsidR="00D46473" w:rsidRDefault="00000000">
      <w:r>
        <w:rPr>
          <w:sz w:val="19"/>
        </w:rPr>
        <w:t>backend/utils/applyEpigeneticTraitsAtBirth.mjs:51</w:t>
      </w:r>
    </w:p>
    <w:p w14:paraId="2559A498" w14:textId="77777777" w:rsidR="00D46473" w:rsidRDefault="00000000">
      <w:r>
        <w:rPr>
          <w:sz w:val="19"/>
        </w:rPr>
        <w:t>backend/utils/applyEpigeneticTraitsAtBirth.mjs:86</w:t>
      </w:r>
    </w:p>
    <w:p w14:paraId="7B0C1D01" w14:textId="77777777" w:rsidR="00D46473" w:rsidRDefault="00000000">
      <w:r>
        <w:rPr>
          <w:sz w:val="19"/>
        </w:rPr>
        <w:t>backend/utils/applyEpigeneticTraitsAtBirth.mjs:118</w:t>
      </w:r>
    </w:p>
    <w:p w14:paraId="1AC19BA3" w14:textId="77777777" w:rsidR="00D46473" w:rsidRDefault="00000000">
      <w:r>
        <w:rPr>
          <w:sz w:val="19"/>
        </w:rPr>
        <w:t>backend/utils/applyEpigeneticTraitsAtBirth.mjs:303</w:t>
      </w:r>
    </w:p>
    <w:p w14:paraId="107C81D4" w14:textId="77777777" w:rsidR="00D46473" w:rsidRDefault="00000000">
      <w:r>
        <w:rPr>
          <w:sz w:val="19"/>
        </w:rPr>
        <w:lastRenderedPageBreak/>
        <w:t>backend/utils/applyEpigeneticTraitsAtBirth.mjs:340</w:t>
      </w:r>
    </w:p>
    <w:p w14:paraId="138D4BAE" w14:textId="77777777" w:rsidR="00D46473" w:rsidRDefault="00000000">
      <w:pPr>
        <w:pStyle w:val="Heading2"/>
      </w:pPr>
      <w:r>
        <w:rPr>
          <w:color w:val="000000"/>
        </w:rPr>
        <w:t>S15 Approved trait definitions and actual effect records</w:t>
      </w:r>
    </w:p>
    <w:p w14:paraId="2E9D0563" w14:textId="77777777" w:rsidR="00D46473" w:rsidRDefault="00000000">
      <w:r>
        <w:rPr>
          <w:sz w:val="19"/>
        </w:rPr>
        <w:t>backend/utils/epigeneticTraits.mjs:1</w:t>
      </w:r>
    </w:p>
    <w:p w14:paraId="58E48320" w14:textId="77777777" w:rsidR="00D46473" w:rsidRDefault="00000000">
      <w:r>
        <w:rPr>
          <w:sz w:val="19"/>
        </w:rPr>
        <w:t>backend/utils/traitEffects.mjs:239</w:t>
      </w:r>
    </w:p>
    <w:p w14:paraId="51874C7F" w14:textId="77777777" w:rsidR="00D46473" w:rsidRDefault="00000000">
      <w:r>
        <w:rPr>
          <w:sz w:val="19"/>
        </w:rPr>
        <w:t>backend/utils/epigeneticTraitKeyMap.mjs:1</w:t>
      </w:r>
    </w:p>
    <w:p w14:paraId="4E8E973A" w14:textId="77777777" w:rsidR="00D46473" w:rsidRDefault="00000000">
      <w:pPr>
        <w:pStyle w:val="Heading2"/>
      </w:pPr>
      <w:r>
        <w:rPr>
          <w:color w:val="000000"/>
        </w:rPr>
        <w:t>S16 Prediction-to-UI mapping and generation labels</w:t>
      </w:r>
    </w:p>
    <w:p w14:paraId="4F4C65E9" w14:textId="77777777" w:rsidR="00D46473" w:rsidRDefault="00000000">
      <w:r>
        <w:rPr>
          <w:sz w:val="19"/>
        </w:rPr>
        <w:t>frontend/src/components/breeding/compatibilityFromPrediction.ts:1</w:t>
      </w:r>
    </w:p>
    <w:p w14:paraId="40EE6D51" w14:textId="77777777" w:rsidR="00D46473" w:rsidRDefault="00000000">
      <w:r>
        <w:rPr>
          <w:sz w:val="19"/>
        </w:rPr>
        <w:t>frontend/src/components/breeding/CompatibilityPreview.tsx:283</w:t>
      </w:r>
    </w:p>
    <w:p w14:paraId="15E495D1" w14:textId="77777777" w:rsidR="00D46473" w:rsidRDefault="00000000">
      <w:r>
        <w:rPr>
          <w:sz w:val="19"/>
        </w:rPr>
        <w:t>frontend/src/components/breeding/pedigreeTreeFromLineage.ts:1</w:t>
      </w:r>
    </w:p>
    <w:p w14:paraId="7D544126" w14:textId="77777777" w:rsidR="00D46473" w:rsidRDefault="00000000">
      <w:pPr>
        <w:pStyle w:val="Heading2"/>
      </w:pPr>
      <w:r>
        <w:rPr>
          <w:color w:val="000000"/>
        </w:rPr>
        <w:t>S17 Confirmation costs and stale immediate-birth warning</w:t>
      </w:r>
    </w:p>
    <w:p w14:paraId="245440EC" w14:textId="77777777" w:rsidR="00D46473" w:rsidRDefault="00000000">
      <w:r>
        <w:rPr>
          <w:sz w:val="19"/>
        </w:rPr>
        <w:t>frontend/src/components/breeding/BreedingConfirmationModal.tsx:279</w:t>
      </w:r>
    </w:p>
    <w:p w14:paraId="4F4B69C9" w14:textId="77777777" w:rsidR="00D46473" w:rsidRDefault="00000000">
      <w:r>
        <w:rPr>
          <w:sz w:val="19"/>
        </w:rPr>
        <w:t>frontend/src/components/breeding/BreedingConfirmationModal.tsx:295</w:t>
      </w:r>
    </w:p>
    <w:p w14:paraId="1B262BDF" w14:textId="77777777" w:rsidR="00D46473" w:rsidRDefault="00000000">
      <w:r>
        <w:rPr>
          <w:sz w:val="19"/>
        </w:rPr>
        <w:t>frontend/src/components/breeding/BreedingConfirmationModal.tsx:304</w:t>
      </w:r>
    </w:p>
    <w:p w14:paraId="226DDA69" w14:textId="77777777" w:rsidR="00D46473" w:rsidRDefault="00000000">
      <w:pPr>
        <w:pStyle w:val="Heading2"/>
      </w:pPr>
      <w:r>
        <w:rPr>
          <w:color w:val="000000"/>
        </w:rPr>
        <w:t>S18 Mounted routes and foal detail reveal subset</w:t>
      </w:r>
    </w:p>
    <w:p w14:paraId="6B60C429" w14:textId="77777777" w:rsidR="00D46473" w:rsidRDefault="00000000">
      <w:r>
        <w:rPr>
          <w:sz w:val="19"/>
        </w:rPr>
        <w:t>frontend/src/App.tsx:98</w:t>
      </w:r>
    </w:p>
    <w:p w14:paraId="7A5246D0" w14:textId="77777777" w:rsidR="00D46473" w:rsidRDefault="00000000">
      <w:r>
        <w:rPr>
          <w:sz w:val="19"/>
        </w:rPr>
        <w:t>frontend/src/pages/FoalDetailPage.tsx:85</w:t>
      </w:r>
    </w:p>
    <w:p w14:paraId="41738562" w14:textId="77777777" w:rsidR="00D46473" w:rsidRDefault="00000000">
      <w:pPr>
        <w:pStyle w:val="Heading2"/>
      </w:pPr>
      <w:r>
        <w:rPr>
          <w:color w:val="000000"/>
        </w:rPr>
        <w:t>S19 Current horse profile tabs</w:t>
      </w:r>
    </w:p>
    <w:p w14:paraId="07D0E921" w14:textId="77777777" w:rsidR="00D46473" w:rsidRDefault="00000000">
      <w:r>
        <w:rPr>
          <w:sz w:val="19"/>
        </w:rPr>
        <w:t>frontend/src/pages/HorseDetailPage.tsx:1</w:t>
      </w:r>
    </w:p>
    <w:p w14:paraId="748C595F" w14:textId="77777777" w:rsidR="00D46473" w:rsidRDefault="00000000">
      <w:r>
        <w:rPr>
          <w:sz w:val="19"/>
        </w:rPr>
        <w:t>frontend/src/pages/horse-detail/PedigreeTab.tsx:1</w:t>
      </w:r>
    </w:p>
    <w:p w14:paraId="474D8F2B" w14:textId="77777777" w:rsidR="00D46473" w:rsidRDefault="00000000">
      <w:pPr>
        <w:pStyle w:val="Heading2"/>
      </w:pPr>
      <w:r>
        <w:rPr>
          <w:color w:val="000000"/>
        </w:rPr>
        <w:t>S20 Independent ancestry and coefficient utilities</w:t>
      </w:r>
    </w:p>
    <w:p w14:paraId="057A2FA1" w14:textId="77777777" w:rsidR="00D46473" w:rsidRDefault="00000000">
      <w:r>
        <w:rPr>
          <w:sz w:val="19"/>
        </w:rPr>
        <w:t>backend/modules/breeding/services/genetics/inbreedingAnalysis.mjs:1</w:t>
      </w:r>
    </w:p>
    <w:p w14:paraId="3B81E025" w14:textId="77777777" w:rsidR="00D46473" w:rsidRDefault="00000000">
      <w:r>
        <w:rPr>
          <w:sz w:val="19"/>
        </w:rPr>
        <w:t>backend/utils/inbreedingCoefficient.mjs:1</w:t>
      </w:r>
    </w:p>
    <w:p w14:paraId="0080CF2D" w14:textId="77777777" w:rsidR="00D46473" w:rsidRDefault="00000000">
      <w:pPr>
        <w:pStyle w:val="Heading2"/>
      </w:pPr>
      <w:r>
        <w:rPr>
          <w:color w:val="000000"/>
        </w:rPr>
        <w:t>S21 Birth notice and live event consumer</w:t>
      </w:r>
    </w:p>
    <w:p w14:paraId="68989BC1" w14:textId="77777777" w:rsidR="00D46473" w:rsidRDefault="00000000">
      <w:r>
        <w:rPr>
          <w:sz w:val="19"/>
        </w:rPr>
        <w:t>frontend/src/pages/messages/GameNotifRow.tsx:106</w:t>
      </w:r>
    </w:p>
    <w:p w14:paraId="419C33F9" w14:textId="77777777" w:rsidR="00D46473" w:rsidRDefault="00000000">
      <w:r>
        <w:rPr>
          <w:sz w:val="19"/>
        </w:rPr>
        <w:t>frontend/src/hooks/api/useEventStream.ts:115</w:t>
      </w:r>
    </w:p>
    <w:p w14:paraId="2082BC3D" w14:textId="77777777" w:rsidR="00D46473" w:rsidRDefault="00000000">
      <w:pPr>
        <w:pStyle w:val="Heading2"/>
      </w:pPr>
      <w:r>
        <w:rPr>
          <w:color w:val="000000"/>
        </w:rPr>
        <w:t>S22 Care-derived critical health</w:t>
      </w:r>
    </w:p>
    <w:p w14:paraId="527C2F66" w14:textId="77777777" w:rsidR="00D46473" w:rsidRDefault="00000000">
      <w:r>
        <w:rPr>
          <w:sz w:val="19"/>
        </w:rPr>
        <w:t>backend/utils/horseHealth.mjs:1</w:t>
      </w:r>
    </w:p>
    <w:p w14:paraId="01334196" w14:textId="77777777" w:rsidR="00D46473" w:rsidRDefault="00000000">
      <w:pPr>
        <w:pStyle w:val="Heading2"/>
      </w:pPr>
      <w:r>
        <w:rPr>
          <w:color w:val="000000"/>
        </w:rPr>
        <w:t>S23 Persistent current pregnancy, newborn and notification declarations</w:t>
      </w:r>
    </w:p>
    <w:p w14:paraId="2667CFB1" w14:textId="77777777" w:rsidR="00D46473" w:rsidRDefault="00000000">
      <w:r>
        <w:rPr>
          <w:sz w:val="19"/>
        </w:rPr>
        <w:t>packages/database/prisma/schema.prisma:144</w:t>
      </w:r>
    </w:p>
    <w:p w14:paraId="7797759E" w14:textId="77777777" w:rsidR="00D46473" w:rsidRDefault="00000000">
      <w:r>
        <w:rPr>
          <w:sz w:val="19"/>
        </w:rPr>
        <w:t>packages/database/prisma/schema.prisma:975</w:t>
      </w:r>
    </w:p>
    <w:p w14:paraId="08881C36" w14:textId="77777777" w:rsidR="00D46473" w:rsidRDefault="00000000">
      <w:r>
        <w:rPr>
          <w:sz w:val="19"/>
        </w:rPr>
        <w:t>packages/database/prisma/schema.prisma:103</w:t>
      </w:r>
    </w:p>
    <w:p w14:paraId="68AEEB67" w14:textId="77777777" w:rsidR="00D46473" w:rsidRDefault="00000000">
      <w:pPr>
        <w:pStyle w:val="Heading2"/>
      </w:pPr>
      <w:r>
        <w:rPr>
          <w:color w:val="000000"/>
        </w:rPr>
        <w:lastRenderedPageBreak/>
        <w:t>S24 Pregnant-mare transfer and marketplace transaction</w:t>
      </w:r>
    </w:p>
    <w:p w14:paraId="1989B991" w14:textId="77777777" w:rsidR="00D46473" w:rsidRDefault="00000000">
      <w:r>
        <w:rPr>
          <w:sz w:val="19"/>
        </w:rPr>
        <w:t>backend/modules/marketplace/controllers/marketplaceController.mjs:1</w:t>
      </w:r>
    </w:p>
    <w:p w14:paraId="53A0BFC6" w14:textId="77777777" w:rsidR="00D46473" w:rsidRDefault="00000000">
      <w:pPr>
        <w:pStyle w:val="Heading2"/>
      </w:pPr>
      <w:r>
        <w:rPr>
          <w:color w:val="000000"/>
        </w:rPr>
        <w:t>S25 Conformation, gait and temperament resolution</w:t>
      </w:r>
    </w:p>
    <w:p w14:paraId="58E9EF70" w14:textId="77777777" w:rsidR="00D46473" w:rsidRDefault="00000000">
      <w:r>
        <w:rPr>
          <w:sz w:val="19"/>
        </w:rPr>
        <w:t>backend/modules/horses/services/conformationService.mjs:136</w:t>
      </w:r>
    </w:p>
    <w:p w14:paraId="219373BB" w14:textId="77777777" w:rsidR="00D46473" w:rsidRDefault="00000000">
      <w:r>
        <w:rPr>
          <w:sz w:val="19"/>
        </w:rPr>
        <w:t>backend/modules/horses/services/gaitService.mjs:1</w:t>
      </w:r>
    </w:p>
    <w:p w14:paraId="30CB90D2" w14:textId="77777777" w:rsidR="00D46473" w:rsidRDefault="00000000">
      <w:r>
        <w:rPr>
          <w:sz w:val="19"/>
        </w:rPr>
        <w:t>backend/modules/horses/services/temperamentService.mjs:1</w:t>
      </w:r>
    </w:p>
    <w:p w14:paraId="0C7F917F" w14:textId="77777777" w:rsidR="00D46473" w:rsidRDefault="00000000">
      <w:pPr>
        <w:pStyle w:val="Heading2"/>
      </w:pPr>
      <w:r>
        <w:rPr>
          <w:color w:val="000000"/>
        </w:rPr>
        <w:t>S26 Coat inheritance, founder fallback, markings and owned reads</w:t>
      </w:r>
    </w:p>
    <w:p w14:paraId="14FD7A60" w14:textId="77777777" w:rsidR="00D46473" w:rsidRDefault="00000000">
      <w:r>
        <w:rPr>
          <w:sz w:val="19"/>
        </w:rPr>
        <w:t>backend/modules/horses/services/breedingColorInheritanceService.mjs:1</w:t>
      </w:r>
    </w:p>
    <w:p w14:paraId="5B4C620E" w14:textId="77777777" w:rsidR="00D46473" w:rsidRDefault="00000000">
      <w:r>
        <w:rPr>
          <w:sz w:val="19"/>
        </w:rPr>
        <w:t>backend/modules/horses/services/genotypeGenerationService.mjs:1</w:t>
      </w:r>
    </w:p>
    <w:p w14:paraId="1C5AA13C" w14:textId="77777777" w:rsidR="00D46473" w:rsidRDefault="00000000">
      <w:r>
        <w:rPr>
          <w:sz w:val="19"/>
        </w:rPr>
        <w:t>backend/modules/horses/services/phenotypeCalculationService.mjs:1</w:t>
      </w:r>
    </w:p>
    <w:p w14:paraId="5BE82EB9" w14:textId="77777777" w:rsidR="00D46473" w:rsidRDefault="00000000">
      <w:r>
        <w:rPr>
          <w:sz w:val="19"/>
        </w:rPr>
        <w:t>backend/modules/horses/services/markingGenerationService.mjs:1</w:t>
      </w:r>
    </w:p>
    <w:p w14:paraId="75554453" w14:textId="77777777" w:rsidR="00D46473" w:rsidRDefault="00000000">
      <w:r>
        <w:rPr>
          <w:sz w:val="19"/>
        </w:rPr>
        <w:t>backend/modules/horses/routes/horseGeneticsRoutes.mjs:1</w:t>
      </w:r>
    </w:p>
    <w:p w14:paraId="632B0B2D" w14:textId="77777777" w:rsidR="00D46473" w:rsidRDefault="00000000">
      <w:pPr>
        <w:pStyle w:val="Heading2"/>
      </w:pPr>
      <w:r>
        <w:rPr>
          <w:color w:val="000000"/>
        </w:rPr>
        <w:t>S27 Notification transaction and postcommit work</w:t>
      </w:r>
    </w:p>
    <w:p w14:paraId="0558B443" w14:textId="77777777" w:rsidR="00D46473" w:rsidRDefault="00000000">
      <w:r>
        <w:rPr>
          <w:sz w:val="19"/>
        </w:rPr>
        <w:t>backend/utils/notificationService.mjs:92</w:t>
      </w:r>
    </w:p>
    <w:p w14:paraId="37082BEF" w14:textId="77777777" w:rsidR="00D46473" w:rsidRDefault="00000000">
      <w:r>
        <w:rPr>
          <w:sz w:val="19"/>
        </w:rPr>
        <w:t>backend/modules/horses/services/horseListCache.mjs:1</w:t>
      </w:r>
    </w:p>
    <w:p w14:paraId="4F8A2F23" w14:textId="77777777" w:rsidR="00D46473" w:rsidRDefault="00000000">
      <w:pPr>
        <w:pStyle w:val="Heading2"/>
      </w:pPr>
      <w:r>
        <w:rPr>
          <w:color w:val="000000"/>
        </w:rPr>
        <w:t>S28 Scheduler initialization and manual service trigger</w:t>
      </w:r>
    </w:p>
    <w:p w14:paraId="033F3E37" w14:textId="77777777" w:rsidR="00D46473" w:rsidRDefault="00000000">
      <w:r>
        <w:rPr>
          <w:sz w:val="19"/>
        </w:rPr>
        <w:t>backend/server.mjs:71</w:t>
      </w:r>
    </w:p>
    <w:p w14:paraId="2C42780F" w14:textId="77777777" w:rsidR="00D46473" w:rsidRDefault="00000000">
      <w:r>
        <w:rPr>
          <w:sz w:val="19"/>
        </w:rPr>
        <w:t>backend/services/cronJobService.mjs:176</w:t>
      </w:r>
    </w:p>
    <w:p w14:paraId="0D049426" w14:textId="77777777" w:rsidR="00D46473" w:rsidRDefault="00000000">
      <w:pPr>
        <w:pStyle w:val="Heading2"/>
      </w:pPr>
      <w:r>
        <w:rPr>
          <w:color w:val="000000"/>
        </w:rPr>
        <w:t>S29 Notification polling and owner notification UI</w:t>
      </w:r>
    </w:p>
    <w:p w14:paraId="03B41EDF" w14:textId="77777777" w:rsidR="00D46473" w:rsidRDefault="00000000">
      <w:r>
        <w:rPr>
          <w:sz w:val="19"/>
        </w:rPr>
        <w:t>frontend/src/hooks/api/useGameNotifications.ts:1</w:t>
      </w:r>
    </w:p>
    <w:p w14:paraId="3010F2CE" w14:textId="77777777" w:rsidR="00D46473" w:rsidRDefault="00000000">
      <w:r>
        <w:rPr>
          <w:sz w:val="19"/>
        </w:rPr>
        <w:t>frontend/src/pages/MessagesPage.tsx:1</w:t>
      </w:r>
    </w:p>
    <w:p w14:paraId="153F9F9B" w14:textId="77777777" w:rsidR="00D46473" w:rsidRDefault="00000000">
      <w:pPr>
        <w:pStyle w:val="Heading2"/>
      </w:pPr>
      <w:r>
        <w:rPr>
          <w:color w:val="000000"/>
        </w:rPr>
        <w:t>S30 Foal ownership and development route handoff</w:t>
      </w:r>
    </w:p>
    <w:p w14:paraId="44DABDD2" w14:textId="77777777" w:rsidR="00D46473" w:rsidRDefault="00000000">
      <w:r>
        <w:rPr>
          <w:sz w:val="19"/>
        </w:rPr>
        <w:t>backend/modules/breeding/routes/foalRoutes.mjs:1</w:t>
      </w:r>
    </w:p>
    <w:p w14:paraId="16B10A31" w14:textId="77777777" w:rsidR="00D46473" w:rsidRDefault="00000000">
      <w:r>
        <w:rPr>
          <w:sz w:val="19"/>
        </w:rPr>
        <w:t>backend/modules/breeding/controllers/foalController.mjs:1</w:t>
      </w:r>
    </w:p>
    <w:p w14:paraId="20E0B8AB" w14:textId="77777777" w:rsidR="00D46473" w:rsidRDefault="00000000">
      <w:pPr>
        <w:pStyle w:val="Heading2"/>
      </w:pPr>
      <w:r>
        <w:rPr>
          <w:color w:val="000000"/>
        </w:rPr>
        <w:t>S31 Actual foal development actions and hooks</w:t>
      </w:r>
    </w:p>
    <w:p w14:paraId="68193ACE" w14:textId="77777777" w:rsidR="00D46473" w:rsidRDefault="00000000">
      <w:r>
        <w:rPr>
          <w:sz w:val="19"/>
        </w:rPr>
        <w:t>frontend/src/components/breeding/FoalDevelopmentTracker.tsx:1</w:t>
      </w:r>
    </w:p>
    <w:p w14:paraId="2AF1E401" w14:textId="77777777" w:rsidR="00D46473" w:rsidRDefault="00000000">
      <w:r>
        <w:rPr>
          <w:sz w:val="19"/>
        </w:rPr>
        <w:t>frontend/src/hooks/api/useBreeding.ts:1</w:t>
      </w:r>
    </w:p>
    <w:p w14:paraId="1CC4B4CF" w14:textId="77777777" w:rsidR="00D46473" w:rsidRDefault="00000000">
      <w:pPr>
        <w:pStyle w:val="Heading2"/>
      </w:pPr>
      <w:r>
        <w:rPr>
          <w:color w:val="000000"/>
        </w:rPr>
        <w:t>S32 Breeding client request contract</w:t>
      </w:r>
    </w:p>
    <w:p w14:paraId="415936C0" w14:textId="77777777" w:rsidR="00D46473" w:rsidRDefault="00000000">
      <w:r>
        <w:rPr>
          <w:sz w:val="19"/>
        </w:rPr>
        <w:t>frontend/src/lib/api/breeding.ts:1</w:t>
      </w:r>
    </w:p>
    <w:p w14:paraId="16963D84" w14:textId="77777777" w:rsidR="00D46473" w:rsidRDefault="00000000">
      <w:pPr>
        <w:pStyle w:val="Heading2"/>
      </w:pPr>
      <w:r>
        <w:rPr>
          <w:color w:val="000000"/>
        </w:rPr>
        <w:t>S33 Executed backend pure specifications</w:t>
      </w:r>
    </w:p>
    <w:p w14:paraId="1CC2BBA9" w14:textId="77777777" w:rsidR="00D46473" w:rsidRDefault="00000000">
      <w:r>
        <w:rPr>
          <w:sz w:val="19"/>
        </w:rPr>
        <w:t>backend/modules/horses/__tests__/pregnancyBonus.test.mjs:1</w:t>
      </w:r>
    </w:p>
    <w:p w14:paraId="75A5F98A" w14:textId="77777777" w:rsidR="00D46473" w:rsidRDefault="00000000">
      <w:r>
        <w:rPr>
          <w:sz w:val="19"/>
        </w:rPr>
        <w:t>backend/modules/traits/__tests__/applyEpigeneticTraitsAtBirthUnit.test.mjs:1</w:t>
      </w:r>
    </w:p>
    <w:p w14:paraId="7B631758" w14:textId="77777777" w:rsidR="00D46473" w:rsidRDefault="00000000">
      <w:r>
        <w:rPr>
          <w:sz w:val="19"/>
        </w:rPr>
        <w:lastRenderedPageBreak/>
        <w:t>backend/modules/breeding/__tests__/inbreedingCoefficientCore.test.mjs:1</w:t>
      </w:r>
    </w:p>
    <w:p w14:paraId="238380AF" w14:textId="77777777" w:rsidR="00D46473" w:rsidRDefault="00000000">
      <w:r>
        <w:rPr>
          <w:sz w:val="19"/>
        </w:rPr>
        <w:t>backend/modules/traits/__tests__/pregnancyBonusApprovedTraits.sentinel.test.mjs:1</w:t>
      </w:r>
    </w:p>
    <w:p w14:paraId="06EC7AD7" w14:textId="77777777" w:rsidR="00D46473" w:rsidRDefault="00000000">
      <w:r>
        <w:t>AUDIT: CONCERNS</w:t>
      </w:r>
    </w:p>
    <w:sectPr w:rsidR="00D46473" w:rsidSect="00034616">
      <w:footerReference w:type="default" r:id="rId8"/>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90A5" w14:textId="77777777" w:rsidR="00240259" w:rsidRDefault="00240259">
      <w:pPr>
        <w:spacing w:after="0" w:line="240" w:lineRule="auto"/>
      </w:pPr>
      <w:r>
        <w:separator/>
      </w:r>
    </w:p>
  </w:endnote>
  <w:endnote w:type="continuationSeparator" w:id="0">
    <w:p w14:paraId="7C359953" w14:textId="77777777" w:rsidR="00240259" w:rsidRDefault="0024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352B" w14:textId="77777777" w:rsidR="00D46473" w:rsidRDefault="00000000">
    <w:pPr>
      <w:pStyle w:val="Footer"/>
      <w:jc w:val="center"/>
    </w:pPr>
    <w:proofErr w:type="spellStart"/>
    <w:r>
      <w:t>Equoria</w:t>
    </w:r>
    <w:proofErr w:type="spellEnd"/>
    <w:r>
      <w:t xml:space="preserve"> Implementation Audit • Volume 08 • 13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0A768" w14:textId="77777777" w:rsidR="00240259" w:rsidRDefault="00240259">
      <w:pPr>
        <w:spacing w:after="0" w:line="240" w:lineRule="auto"/>
      </w:pPr>
      <w:r>
        <w:separator/>
      </w:r>
    </w:p>
  </w:footnote>
  <w:footnote w:type="continuationSeparator" w:id="0">
    <w:p w14:paraId="347BC5B7" w14:textId="77777777" w:rsidR="00240259" w:rsidRDefault="00240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338169">
    <w:abstractNumId w:val="8"/>
  </w:num>
  <w:num w:numId="2" w16cid:durableId="1083994271">
    <w:abstractNumId w:val="6"/>
  </w:num>
  <w:num w:numId="3" w16cid:durableId="1555694349">
    <w:abstractNumId w:val="5"/>
  </w:num>
  <w:num w:numId="4" w16cid:durableId="1040521053">
    <w:abstractNumId w:val="4"/>
  </w:num>
  <w:num w:numId="5" w16cid:durableId="1167555158">
    <w:abstractNumId w:val="7"/>
  </w:num>
  <w:num w:numId="6" w16cid:durableId="1848278967">
    <w:abstractNumId w:val="3"/>
  </w:num>
  <w:num w:numId="7" w16cid:durableId="779839103">
    <w:abstractNumId w:val="2"/>
  </w:num>
  <w:num w:numId="8" w16cid:durableId="558789506">
    <w:abstractNumId w:val="1"/>
  </w:num>
  <w:num w:numId="9" w16cid:durableId="141180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259"/>
    <w:rsid w:val="0029639D"/>
    <w:rsid w:val="00326F90"/>
    <w:rsid w:val="00AA1D8D"/>
    <w:rsid w:val="00AD5A15"/>
    <w:rsid w:val="00B47730"/>
    <w:rsid w:val="00CB0664"/>
    <w:rsid w:val="00D46473"/>
    <w:rsid w:val="00EC0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5DFB5"/>
  <w14:defaultImageDpi w14:val="300"/>
  <w15:docId w15:val="{B80B22F8-099C-4B2F-83E6-193F93E9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252E"/>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11489</Words>
  <Characters>65490</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stacey breckel</cp:lastModifiedBy>
  <cp:revision>2</cp:revision>
  <dcterms:created xsi:type="dcterms:W3CDTF">2013-12-23T23:15:00Z</dcterms:created>
  <dcterms:modified xsi:type="dcterms:W3CDTF">2026-10-15T09:48:00Z</dcterms:modified>
  <cp:category/>
</cp:coreProperties>
</file>