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>
          <w:b w:val="false"/>
          <w:bCs w:val="false"/>
        </w:rPr>
      </w:pPr>
      <w:r>
        <w:rPr>
          <w:rStyle w:val="Strong"/>
          <w:b/>
          <w:bCs/>
        </w:rPr>
        <w:t>Bravado System — Full Draft</w:t>
      </w:r>
    </w:p>
    <w:p>
      <w:pPr>
        <w:pStyle w:val="Heading2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What is Bravado?</w:t>
      </w:r>
    </w:p>
    <w:p>
      <w:pPr>
        <w:pStyle w:val="BodyText"/>
        <w:bidi w:val="0"/>
        <w:jc w:val="center"/>
        <w:rPr/>
      </w:pPr>
      <w:r>
        <w:rPr/>
        <w:t xml:space="preserve">Bravado is the </w:t>
      </w:r>
      <w:r>
        <w:rPr>
          <w:rStyle w:val="Strong"/>
        </w:rPr>
        <w:t>magic system</w:t>
      </w:r>
      <w:r>
        <w:rPr/>
        <w:t xml:space="preserve"> of EuroBound.</w:t>
        <w:br/>
        <w:t>It isn’t mystical — it’s fueled by beer muscles, misplaced confidence, and the desperate delusion of men clinging to their past glory.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Satirical Core</w:t>
      </w:r>
      <w:r>
        <w:rPr/>
        <w:t>: Bravado explains how our trio can livestream mid-battle, blind enemies with Solo cups, or intimidate bouncers in Prague despite being middle-aged dads.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Dynamic Resource</w:t>
      </w:r>
      <w:r>
        <w:rPr/>
        <w:t>: Spent to trigger “signature” moves; lost through failure, embarrassment, or sobriety.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Comedic State Machine</w:t>
      </w:r>
      <w:r>
        <w:rPr/>
        <w:t>: Low Bravado visibly changes animations, dialogue, and NPC reactions — they slump, stammer, and lose access to their most ridiculous moves.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The Bravado Economy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Spend/Drain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Special moves, Ultimate triggers.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Missed attacks.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Public embarrassment (slipping on beer, failing pickup lines).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Sobriety creep (time passage without drinks).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Regen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Compliments from NPCs.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Successful flex moments (posing, witty quips).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Winning drinking games/minigames.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Cheering each other on (party synergy).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Statuses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Strong"/>
        </w:rPr>
        <w:t>Embarrassed</w:t>
      </w:r>
      <w:r>
        <w:rPr/>
        <w:t>: drains Bravado per turn; disables Ultimate gain.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Strong"/>
        </w:rPr>
        <w:t>Liquid Confidence</w:t>
      </w:r>
      <w:r>
        <w:rPr/>
        <w:t>: +Crit, +Taunt, but random mis-targets.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Strong"/>
        </w:rPr>
        <w:t>Hangover</w:t>
      </w:r>
      <w:r>
        <w:rPr/>
        <w:t>: −Speed, −Luck; only cured by Sextuple Espresso or a full rest.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Visual States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Low Bravado</w:t>
      </w:r>
      <w:r>
        <w:rPr/>
        <w:t>: slouched posture, weak quips, Ultimate locked out.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Mid Bravado</w:t>
      </w:r>
      <w:r>
        <w:rPr/>
        <w:t>: standing tall, moderate quips, can use basics.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High Bravado</w:t>
      </w:r>
      <w:r>
        <w:rPr/>
        <w:t>: puffed chest, booming one-liners, special visuals (beer glow, crowd cheering).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Zero Bravado</w:t>
      </w:r>
      <w:r>
        <w:rPr/>
        <w:t>: “Dad on a Bender” collapse — dropped animations, forced retreat if not restored.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Regional Bravado Interactions</w:t>
      </w:r>
    </w:p>
    <w:p>
      <w:pPr>
        <w:pStyle w:val="Heading3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Publandia (Dublin parody)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High</w:t>
      </w:r>
      <w:r>
        <w:rPr/>
        <w:t>: Toasted like war heroes of alcoholism. Strangers buy them rounds.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Mid</w:t>
      </w:r>
      <w:r>
        <w:rPr/>
        <w:t>: Blended into “just lads out for a pint.” No fanfare.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Low</w:t>
      </w:r>
      <w:r>
        <w:rPr/>
        <w:t>: Booed out of taverns, shamed by children calling them lightweights.</w:t>
      </w:r>
    </w:p>
    <w:p>
      <w:pPr>
        <w:pStyle w:val="Heading3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Debaucheryville (Prague parody)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High</w:t>
      </w:r>
      <w:r>
        <w:rPr/>
        <w:t>: Treated as chaos gods; casinos comp them, strip clubs give VIP access.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Mid</w:t>
      </w:r>
      <w:r>
        <w:rPr/>
        <w:t>: Ignored — just background degenerates.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Low</w:t>
      </w:r>
      <w:r>
        <w:rPr/>
        <w:t>: Dragged into “shame parades.” Neon signs flicker insults.</w:t>
      </w:r>
    </w:p>
    <w:p>
      <w:pPr>
        <w:pStyle w:val="Heading3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Sinfonia (Vienna parody)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High</w:t>
      </w:r>
      <w:r>
        <w:rPr/>
        <w:t>: Every step synced with basslines; treated as nightlife prophets.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Mid</w:t>
      </w:r>
      <w:r>
        <w:rPr/>
        <w:t>: Ghostlike in the crowd; neither mocked nor admired.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Low</w:t>
      </w:r>
      <w:r>
        <w:rPr/>
        <w:t>: Mistaken for morning people; cafés force them to order decaf.</w:t>
      </w:r>
    </w:p>
    <w:p>
      <w:pPr>
        <w:pStyle w:val="BodyText"/>
        <w:bidi w:val="0"/>
        <w:jc w:val="center"/>
        <w:rPr/>
      </w:pPr>
      <w:r>
        <w:rPr>
          <w:rStyle w:val="Emphasis"/>
        </w:rPr>
        <w:t>(Future regions like Berlin/Ibiza can get the same treatment.)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Bravado Spell Schools</w:t>
      </w:r>
    </w:p>
    <w:p>
      <w:pPr>
        <w:pStyle w:val="BodyText"/>
        <w:bidi w:val="0"/>
        <w:jc w:val="center"/>
        <w:rPr/>
      </w:pPr>
      <w:r>
        <w:rPr/>
        <w:t>Each bro has their own “magic tradition,” with distinct mechanics:</w:t>
      </w:r>
    </w:p>
    <w:p>
      <w:pPr>
        <w:pStyle w:val="Heading3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Lord Pilsner — Keg-Fu</w:t>
      </w:r>
      <w:r>
        <w:rPr>
          <w:b w:val="false"/>
          <w:bCs w:val="false"/>
        </w:rPr>
        <w:t xml:space="preserve"> (</w:t>
      </w:r>
      <w:r>
        <w:rPr>
          <w:rStyle w:val="Emphasis"/>
          <w:b w:val="false"/>
          <w:bCs w:val="false"/>
        </w:rPr>
        <w:t>drunk boxing chaos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Charm of the Bro Code</w:t>
      </w:r>
      <w:r>
        <w:rPr/>
        <w:t xml:space="preserve"> — Attempt to confuse/charm one enemy; fails hilariously depending on region.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Foam Cyclone</w:t>
      </w:r>
      <w:r>
        <w:rPr/>
        <w:t xml:space="preserve"> — Spins beer froth into AoE blind (2 turns).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Beer Belly Bash</w:t>
      </w:r>
      <w:r>
        <w:rPr/>
        <w:t xml:space="preserve"> — Belly-first slam; damage + knockback.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Ultimate: Mid-Life Crisis</w:t>
      </w:r>
      <w:r>
        <w:rPr/>
        <w:t xml:space="preserve"> — Berserk mode, +crit/+ATK all enemies for 3 turns.</w:t>
      </w:r>
    </w:p>
    <w:p>
      <w:pPr>
        <w:pStyle w:val="Heading3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Chadwick — Bro-Mancy</w:t>
      </w:r>
      <w:r>
        <w:rPr>
          <w:b w:val="false"/>
          <w:bCs w:val="false"/>
        </w:rPr>
        <w:t xml:space="preserve"> (</w:t>
      </w:r>
      <w:r>
        <w:rPr>
          <w:rStyle w:val="Emphasis"/>
          <w:b w:val="false"/>
          <w:bCs w:val="false"/>
        </w:rPr>
        <w:t>buff/debuff hype magic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Battle Cry of the Mascot</w:t>
      </w:r>
      <w:r>
        <w:rPr/>
        <w:t xml:space="preserve"> — Party-wide ATK/DEF up; minor Speed down.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Flash of the Red Solo Cup</w:t>
      </w:r>
      <w:r>
        <w:rPr/>
        <w:t xml:space="preserve"> — Blind enemies with nostalgia flashbacks.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Selfie Shield</w:t>
      </w:r>
      <w:r>
        <w:rPr/>
        <w:t xml:space="preserve"> — Creates barrier of fake followers; absorb 1–2 hits.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Ultimate: Viral Meltdown</w:t>
      </w:r>
      <w:r>
        <w:rPr/>
        <w:t xml:space="preserve"> — Screams at “haters,” debuffs enemy accuracy, boosts ally morale.</w:t>
      </w:r>
    </w:p>
    <w:p>
      <w:pPr>
        <w:pStyle w:val="Heading3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Bradley — Frat-Sorcery</w:t>
      </w:r>
      <w:r>
        <w:rPr>
          <w:b w:val="false"/>
          <w:bCs w:val="false"/>
        </w:rPr>
        <w:t xml:space="preserve"> (</w:t>
      </w:r>
      <w:r>
        <w:rPr>
          <w:rStyle w:val="Emphasis"/>
          <w:b w:val="false"/>
          <w:bCs w:val="false"/>
        </w:rPr>
        <w:t>high risk, high reward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Shotgun Ritual</w:t>
      </w:r>
      <w:r>
        <w:rPr/>
        <w:t xml:space="preserve"> — Drinks and hurls can; big damage but self-Bravado drain.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Beer Pong Meteor</w:t>
      </w:r>
      <w:r>
        <w:rPr/>
        <w:t xml:space="preserve"> — Precision throw; crit chance scales with Bravado.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Alpha Elbow Drop</w:t>
      </w:r>
      <w:r>
        <w:rPr/>
        <w:t xml:space="preserve"> — Wrestling move; hurts both enemy and Bradley.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Ultimate: Bouncer Breaker</w:t>
      </w:r>
      <w:r>
        <w:rPr/>
        <w:t xml:space="preserve"> — Stuns all enemies, deals heavy single-target damage.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Regional Spell Variants</w:t>
      </w:r>
    </w:p>
    <w:p>
      <w:pPr>
        <w:pStyle w:val="BodyText"/>
        <w:bidi w:val="0"/>
        <w:jc w:val="center"/>
        <w:rPr/>
      </w:pPr>
      <w:r>
        <w:rPr/>
        <w:t xml:space="preserve">Certain spells gain </w:t>
      </w:r>
      <w:r>
        <w:rPr>
          <w:rStyle w:val="Strong"/>
        </w:rPr>
        <w:t>flavor twists</w:t>
      </w:r>
      <w:r>
        <w:rPr/>
        <w:t xml:space="preserve"> per region: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Emphasis"/>
        </w:rPr>
        <w:t>Charm of the Bro Code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Strong"/>
        </w:rPr>
        <w:t>Dublin</w:t>
      </w:r>
      <w:r>
        <w:rPr/>
        <w:t>: Locals say “what’s a frat?” → spell fizzles.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Strong"/>
        </w:rPr>
        <w:t>Prague</w:t>
      </w:r>
      <w:r>
        <w:rPr/>
        <w:t>: Enemy joins the party… temporarily.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Strong"/>
        </w:rPr>
        <w:t>Vienna</w:t>
      </w:r>
      <w:r>
        <w:rPr/>
        <w:t>: NPC lectures about imperialism, delays turn.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Emphasis"/>
        </w:rPr>
        <w:t>Battle Cry of the Mascot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Strong"/>
        </w:rPr>
        <w:t>Publandia</w:t>
      </w:r>
      <w:r>
        <w:rPr/>
        <w:t>: Crowd sings along, buff doubled.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Strong"/>
        </w:rPr>
        <w:t>Debaucheryville</w:t>
      </w:r>
      <w:r>
        <w:rPr/>
        <w:t>: Security assumes it’s a riot chant, spawns guards.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Strong"/>
        </w:rPr>
        <w:t>Sinfonia</w:t>
      </w:r>
      <w:r>
        <w:rPr/>
        <w:t>: Becomes a trance beat, adds Speed buff instead.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Item &amp; Bravado Synergy</w:t>
      </w:r>
    </w:p>
    <w:p>
      <w:pPr>
        <w:pStyle w:val="BodyText"/>
        <w:bidi w:val="0"/>
        <w:jc w:val="center"/>
        <w:rPr/>
      </w:pPr>
      <w:r>
        <w:rPr/>
        <w:t>Items now interact with Bravado as multipliers: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Sets unlock bonuses</w:t>
      </w:r>
      <w:r>
        <w:rPr/>
        <w:t xml:space="preserve"> when archetypes equip matching cringe gear.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Bradley + Full Frat Bro Set</w:t>
      </w:r>
      <w:r>
        <w:rPr/>
        <w:t xml:space="preserve"> → Unlocks hidden ultimate: </w:t>
      </w:r>
      <w:r>
        <w:rPr>
          <w:rStyle w:val="Strong"/>
        </w:rPr>
        <w:t>Bros Before Heroes</w:t>
      </w:r>
      <w:r>
        <w:rPr/>
        <w:t xml:space="preserve"> (party-wide shield, drains his Bravado).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Chadwick + Influencer Set</w:t>
      </w:r>
      <w:r>
        <w:rPr/>
        <w:t xml:space="preserve"> → Followers “materialize” to auto-taunt enemies.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Pilsner + Alumni Set</w:t>
      </w:r>
      <w:r>
        <w:rPr/>
        <w:t xml:space="preserve"> → Gains “Old Glory” passive, regen +Embarrassment resistance.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Era Cringe Debuffs</w:t>
      </w:r>
      <w:r>
        <w:rPr/>
        <w:t>: Certain items force disadvantages tied to time period references (JNCO Jeans = inventory slot but slower).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Weapon Evolutions</w:t>
      </w:r>
      <w:r>
        <w:rPr/>
        <w:t xml:space="preserve">: Each bro’s weapon gains </w:t>
      </w:r>
      <w:r>
        <w:rPr>
          <w:rStyle w:val="Strong"/>
        </w:rPr>
        <w:t>new Bravado skills</w:t>
      </w:r>
      <w:r>
        <w:rPr/>
        <w:t xml:space="preserve"> as personal quests advance.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Cross-Weapon Combos</w:t>
      </w:r>
      <w:r>
        <w:rPr/>
        <w:t>: Party Bravado synergy triggers satire set-pieces (e.g., “Beer Pong Catapult” where Bradley launches Chadwick).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Personal Quest Chains &amp; Bravado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Pilsner: The Holy Keg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Bravado powers mythic keg-summoning rituals.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 xml:space="preserve">Unlocks </w:t>
      </w:r>
      <w:r>
        <w:rPr>
          <w:rStyle w:val="Emphasis"/>
        </w:rPr>
        <w:t>Final Keg Stand</w:t>
      </w:r>
      <w:r>
        <w:rPr/>
        <w:t xml:space="preserve"> spell (full-party heal + debuff immunity).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Chadwick: Viral Redemption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 xml:space="preserve">Rebuilds fake follower base → unlocks </w:t>
      </w:r>
      <w:r>
        <w:rPr>
          <w:rStyle w:val="Emphasis"/>
        </w:rPr>
        <w:t>Algorithm Blessing</w:t>
      </w:r>
      <w:r>
        <w:rPr/>
        <w:t xml:space="preserve"> (random buff each turn).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Bradley: Bar Champion’s Throne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Must win duels; Bravado boosts damage as streak builds.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 xml:space="preserve">Unlocks </w:t>
      </w:r>
      <w:r>
        <w:rPr>
          <w:rStyle w:val="Emphasis"/>
        </w:rPr>
        <w:t>Final Roundhouse Slam</w:t>
      </w:r>
      <w:r>
        <w:rPr/>
        <w:t xml:space="preserve"> (heavy AoE).</w:t>
      </w:r>
    </w:p>
    <w:p>
      <w:pPr>
        <w:pStyle w:val="HorizontalLine"/>
        <w:bidi w:val="0"/>
        <w:spacing w:lineRule="auto" w:line="276" w:before="0" w:after="140"/>
        <w:jc w:val="center"/>
        <w:rPr/>
      </w:pPr>
      <w:r>
        <w:rPr/>
      </w:r>
    </w:p>
    <w:p>
      <w:pPr>
        <w:pStyle w:val="Heading2"/>
        <w:bidi w:val="0"/>
        <w:spacing w:lineRule="auto" w:line="276" w:before="0" w:after="140"/>
        <w:jc w:val="center"/>
        <w:rPr>
          <w:b w:val="false"/>
          <w:bCs w:val="false"/>
        </w:rPr>
      </w:pPr>
      <w:r>
        <w:rPr>
          <w:rStyle w:val="Strong"/>
          <w:b/>
          <w:bCs/>
        </w:rPr>
        <w:t>Why Bravado Works (Satirical Fit)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Thematic Perfection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Captures aging frat bros projecting confidence.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Comedy emerges when bravado runs out: “I… can’t do the selfie stick combo right now, bro.”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Mechanical Elegance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Resource ebb/flow is tied to failures and embarrassments.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Strong incentive to roleplay ego-driven decisions.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Storytelling Punch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NPC/world reacts differently depending on Bravado level.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Signature moves become comedy set-pieces at High Bravado, sad slaps at Low.</w:t>
      </w:r>
    </w:p>
    <w:p>
      <w:pPr>
        <w:pStyle w:val="BodyText"/>
        <w:bidi w:val="0"/>
        <w:spacing w:before="0" w:after="14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318</TotalTime>
  <Application>LibreOffice/25.2.5.2$Windows_X86_64 LibreOffice_project/03d19516eb2e1dd5d4ccd751a0d6f35f35e08022</Application>
  <AppVersion>15.0000</AppVersion>
  <Pages>4</Pages>
  <Words>855</Words>
  <Characters>4741</Characters>
  <CharactersWithSpaces>5446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2025-08-17T11:52:53Z</dcterms:created>
  <dc:creator/>
  <dc:description/>
  <dc:language>en-US</dc:language>
  <cp:lastModifiedBy/>
  <dcterms:modified xsi:type="dcterms:W3CDTF">2025-08-17T17:11:44Z</dcterms:modified>
  <cp:revision>14</cp:revision>
  <dc:subject/>
  <dc:title/>
</cp:coreProperties>
</file>