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pPr>
      <w:r>
        <w:rPr/>
        <w:t>Outro Segment</w:t>
      </w:r>
    </w:p>
    <w:p>
      <w:pPr>
        <w:pStyle w:val="BodyText"/>
        <w:bidi w:val="0"/>
        <w:jc w:val="center"/>
        <w:rPr/>
      </w:pPr>
      <w:r>
        <w:rPr>
          <w:rStyle w:val="Emphasis"/>
        </w:rPr>
        <w:t>Target: 1-2 minutes</w:t>
      </w:r>
    </w:p>
    <w:p>
      <w:pPr>
        <w:pStyle w:val="BodyText"/>
        <w:bidi w:val="0"/>
        <w:jc w:val="center"/>
        <w:rPr/>
      </w:pPr>
      <w:r>
        <w:rPr>
          <w:rStyle w:val="Emphasis"/>
        </w:rPr>
        <w:t>[Warm, gentle outro music - the same cozy theme from the intro, but softer]</w:t>
      </w:r>
    </w:p>
    <w:p>
      <w:pPr>
        <w:pStyle w:val="BodyText"/>
        <w:bidi w:val="0"/>
        <w:jc w:val="center"/>
        <w:rPr/>
      </w:pPr>
      <w:r>
        <w:rPr>
          <w:rStyle w:val="Strong"/>
        </w:rPr>
        <w:t>STACEY:</w:t>
      </w:r>
      <w:r>
        <w:rPr/>
        <w:t xml:space="preserve"> And that's a wrap on our very first Sunday Brunch With Giselle. Thank you for spending your Sunday morning in our kitchen, for letting us into your earbuds, and for trusting us with your precious weekend time.</w:t>
      </w:r>
    </w:p>
    <w:p>
      <w:pPr>
        <w:pStyle w:val="BodyText"/>
        <w:bidi w:val="0"/>
        <w:jc w:val="center"/>
        <w:rPr/>
      </w:pPr>
      <w:r>
        <w:rPr/>
        <w:t>If you make this French Silk Pie - and I really hope you do - I'd love to hear about it! Share your baking adventures with us on Instagram at [YOUR INSTAGRAM HANDLE] or find us on Facebook at [YOUR FACEBOOK PAGE]. Did it turn out silky? Did you have any adventures with the chocolate melting? Did Giselle's commentary make you laugh while you were beating those eggs for twenty minutes?</w:t>
      </w:r>
    </w:p>
    <w:p>
      <w:pPr>
        <w:pStyle w:val="BodyText"/>
        <w:bidi w:val="0"/>
        <w:jc w:val="center"/>
        <w:rPr/>
      </w:pPr>
      <w:r>
        <w:rPr>
          <w:rStyle w:val="Strong"/>
        </w:rPr>
        <w:t>GISELLE:</w:t>
      </w:r>
      <w:r>
        <w:rPr/>
        <w:t xml:space="preserve"> </w:t>
      </w:r>
      <w:r>
        <w:rPr>
          <w:rStyle w:val="Emphasis"/>
        </w:rPr>
        <w:t>[with mild authority]</w:t>
      </w:r>
      <w:r>
        <w:rPr/>
        <w:t xml:space="preserve"> And please, if you're photographing this pie, ensure proper lighting. Blurry chocolate is a tragedy I cannot endorse from my quality control position.</w:t>
      </w:r>
    </w:p>
    <w:p>
      <w:pPr>
        <w:pStyle w:val="BodyText"/>
        <w:bidi w:val="0"/>
        <w:jc w:val="center"/>
        <w:rPr/>
      </w:pPr>
      <w:r>
        <w:rPr>
          <w:rStyle w:val="Strong"/>
        </w:rPr>
        <w:t>STACEY:</w:t>
      </w:r>
      <w:r>
        <w:rPr/>
        <w:t xml:space="preserve"> </w:t>
      </w:r>
      <w:r>
        <w:rPr>
          <w:rStyle w:val="Emphasis"/>
        </w:rPr>
        <w:t>[laughing]</w:t>
      </w:r>
      <w:r>
        <w:rPr/>
        <w:t xml:space="preserve"> There she is! But seriously, tag us in your photos - Giselle particularly enjoys judging everyone's chocolate curl techniques, and I love seeing your beautiful creations.</w:t>
      </w:r>
    </w:p>
    <w:p>
      <w:pPr>
        <w:pStyle w:val="BodyText"/>
        <w:bidi w:val="0"/>
        <w:jc w:val="center"/>
        <w:rPr/>
      </w:pPr>
      <w:r>
        <w:rPr>
          <w:rStyle w:val="Strong"/>
        </w:rPr>
        <w:t>GISELLE:</w:t>
      </w:r>
      <w:r>
        <w:rPr/>
        <w:t xml:space="preserve"> </w:t>
      </w:r>
      <w:r>
        <w:rPr>
          <w:rStyle w:val="Emphasis"/>
        </w:rPr>
        <w:t>[warmly, less snarky than usual]</w:t>
      </w:r>
      <w:r>
        <w:rPr/>
        <w:t xml:space="preserve"> And if it doesn't turn out perfectly the first time, remember - even queens had to learn their craft. Practice makes progress, not perfection.</w:t>
      </w:r>
    </w:p>
    <w:p>
      <w:pPr>
        <w:pStyle w:val="BodyText"/>
        <w:bidi w:val="0"/>
        <w:jc w:val="center"/>
        <w:rPr/>
      </w:pPr>
      <w:r>
        <w:rPr>
          <w:rStyle w:val="Strong"/>
        </w:rPr>
        <w:t>STACEY:</w:t>
      </w:r>
      <w:r>
        <w:rPr/>
        <w:t xml:space="preserve"> Look at you being encouraging, Your Majesty. But she's right. Baking is a conversation between you and the ingredients, and like any good conversation, it gets better with practice.</w:t>
      </w:r>
    </w:p>
    <w:p>
      <w:pPr>
        <w:pStyle w:val="BodyText"/>
        <w:bidi w:val="0"/>
        <w:jc w:val="center"/>
        <w:rPr/>
      </w:pPr>
      <w:r>
        <w:rPr/>
        <w:t>Whether this is your first time baking something this ambitious, or you're a seasoned baker trying something new, I want you to know - you showed up today. You chose to spend time creating something beautiful, and that matters.</w:t>
      </w:r>
    </w:p>
    <w:p>
      <w:pPr>
        <w:pStyle w:val="BodyText"/>
        <w:bidi w:val="0"/>
        <w:jc w:val="center"/>
        <w:rPr/>
      </w:pPr>
      <w:r>
        <w:rPr>
          <w:rStyle w:val="Strong"/>
        </w:rPr>
        <w:t>PHAEDRA:</w:t>
      </w:r>
      <w:r>
        <w:rPr/>
        <w:t xml:space="preserve"> </w:t>
      </w:r>
      <w:r>
        <w:rPr>
          <w:rStyle w:val="Emphasis"/>
        </w:rPr>
        <w:t>[gently]</w:t>
      </w:r>
      <w:r>
        <w:rPr/>
        <w:t xml:space="preserve"> Every time we bake, we're practicing patience with ourselves. That's worth celebrating.</w:t>
      </w:r>
    </w:p>
    <w:p>
      <w:pPr>
        <w:pStyle w:val="BodyText"/>
        <w:bidi w:val="0"/>
        <w:jc w:val="center"/>
        <w:rPr/>
      </w:pPr>
      <w:r>
        <w:rPr>
          <w:rStyle w:val="Strong"/>
        </w:rPr>
        <w:t>STACEY:</w:t>
      </w:r>
      <w:r>
        <w:rPr/>
        <w:t xml:space="preserve"> Exactly. Until next Sunday, keep baking, keep believing in a little bit of magic, and remember - you're worth the extra effort. You're worth the real vanilla, the ultrafine sugar, and the full twenty minutes of egg beating.</w:t>
      </w:r>
    </w:p>
    <w:p>
      <w:pPr>
        <w:pStyle w:val="BodyText"/>
        <w:bidi w:val="0"/>
        <w:jc w:val="center"/>
        <w:rPr/>
      </w:pPr>
      <w:r>
        <w:rPr/>
        <w:t>You're worth showing up for, especially by yourself.</w:t>
      </w:r>
    </w:p>
    <w:p>
      <w:pPr>
        <w:pStyle w:val="BodyText"/>
        <w:bidi w:val="0"/>
        <w:jc w:val="center"/>
        <w:rPr/>
      </w:pPr>
      <w:r>
        <w:rPr>
          <w:rStyle w:val="Strong"/>
        </w:rPr>
        <w:t>HAVOK:</w:t>
      </w:r>
      <w:r>
        <w:rPr/>
        <w:t xml:space="preserve"> </w:t>
      </w:r>
      <w:r>
        <w:rPr>
          <w:rStyle w:val="Emphasis"/>
        </w:rPr>
        <w:t>[quietly, for once]</w:t>
      </w:r>
      <w:r>
        <w:rPr/>
        <w:t xml:space="preserve"> Mission complete. Kitchen secure. Humans happy.</w:t>
      </w:r>
    </w:p>
    <w:p>
      <w:pPr>
        <w:pStyle w:val="BodyText"/>
        <w:bidi w:val="0"/>
        <w:jc w:val="center"/>
        <w:rPr/>
      </w:pPr>
      <w:r>
        <w:rPr>
          <w:rStyle w:val="Strong"/>
        </w:rPr>
        <w:t>TIANA:</w:t>
      </w:r>
      <w:r>
        <w:rPr/>
        <w:t xml:space="preserve"> </w:t>
      </w:r>
      <w:r>
        <w:rPr>
          <w:rStyle w:val="Emphasis"/>
        </w:rPr>
        <w:t>[softly joyful]</w:t>
      </w:r>
      <w:r>
        <w:rPr/>
        <w:t xml:space="preserve"> Sweet dreams and sweeter desserts, everyone!</w:t>
      </w:r>
    </w:p>
    <w:p>
      <w:pPr>
        <w:pStyle w:val="BodyText"/>
        <w:bidi w:val="0"/>
        <w:jc w:val="center"/>
        <w:rPr/>
      </w:pPr>
      <w:r>
        <w:rPr>
          <w:rStyle w:val="Strong"/>
        </w:rPr>
        <w:t>STACEY:</w:t>
      </w:r>
      <w:r>
        <w:rPr/>
        <w:t xml:space="preserve"> Sunday Brunch With Giselle is produced in my kitchen with way too much flour dust and exactly the right amount of Sheltie supervision. I'm Stacey, your host, and this has been our cozy corner of the world.</w:t>
      </w:r>
    </w:p>
    <w:p>
      <w:pPr>
        <w:pStyle w:val="BodyText"/>
        <w:bidi w:val="0"/>
        <w:jc w:val="center"/>
        <w:rPr/>
      </w:pPr>
      <w:r>
        <w:rPr/>
        <w:t>See you next Sunday for cinnamon rolls and childhood memories. Until then, may your kitchen be warm, your baking adventures be sweet, and your Sundays be exactly as magical as you need them to be.</w:t>
      </w:r>
    </w:p>
    <w:p>
      <w:pPr>
        <w:pStyle w:val="BodyText"/>
        <w:bidi w:val="0"/>
        <w:jc w:val="center"/>
        <w:rPr/>
      </w:pPr>
      <w:r>
        <w:rPr>
          <w:rStyle w:val="Emphasis"/>
        </w:rPr>
        <w:t>[Music swells gently and fades to soft kitchen sounds - a distant oven timer, the gentle clink of dishes being put away]</w:t>
      </w:r>
    </w:p>
    <w:p>
      <w:pPr>
        <w:pStyle w:val="HorizontalLine"/>
        <w:bidi w:val="0"/>
        <w:jc w:val="center"/>
        <w:rPr/>
      </w:pPr>
      <w:r>
        <w:rPr/>
      </w:r>
    </w:p>
    <w:p>
      <w:pPr>
        <w:pStyle w:val="Heading2"/>
        <w:bidi w:val="0"/>
        <w:jc w:val="center"/>
        <w:rPr/>
      </w:pPr>
      <w:r>
        <w:rPr/>
        <w:t>Production Notes:</w:t>
      </w:r>
    </w:p>
    <w:p>
      <w:pPr>
        <w:pStyle w:val="BodyText"/>
        <w:numPr>
          <w:ilvl w:val="0"/>
          <w:numId w:val="1"/>
        </w:numPr>
        <w:tabs>
          <w:tab w:val="clear" w:pos="709"/>
          <w:tab w:val="left" w:pos="709" w:leader="none"/>
        </w:tabs>
        <w:bidi w:val="0"/>
        <w:spacing w:before="0" w:after="0"/>
        <w:ind w:hanging="283" w:start="709"/>
        <w:jc w:val="center"/>
        <w:rPr/>
      </w:pPr>
      <w:r>
        <w:rPr/>
        <w:t xml:space="preserve">Target timing: 90-120 seconds </w:t>
      </w:r>
    </w:p>
    <w:p>
      <w:pPr>
        <w:pStyle w:val="BodyText"/>
        <w:numPr>
          <w:ilvl w:val="0"/>
          <w:numId w:val="1"/>
        </w:numPr>
        <w:tabs>
          <w:tab w:val="clear" w:pos="709"/>
          <w:tab w:val="left" w:pos="709" w:leader="none"/>
        </w:tabs>
        <w:bidi w:val="0"/>
        <w:spacing w:before="0" w:after="0"/>
        <w:ind w:hanging="283" w:start="709"/>
        <w:jc w:val="center"/>
        <w:rPr/>
      </w:pPr>
      <w:r>
        <w:rPr/>
        <w:t xml:space="preserve">Listener appreciation and connection </w:t>
      </w:r>
    </w:p>
    <w:p>
      <w:pPr>
        <w:pStyle w:val="BodyText"/>
        <w:numPr>
          <w:ilvl w:val="0"/>
          <w:numId w:val="1"/>
        </w:numPr>
        <w:tabs>
          <w:tab w:val="clear" w:pos="709"/>
          <w:tab w:val="left" w:pos="709" w:leader="none"/>
        </w:tabs>
        <w:bidi w:val="0"/>
        <w:spacing w:before="0" w:after="0"/>
        <w:ind w:hanging="283" w:start="709"/>
        <w:jc w:val="center"/>
        <w:rPr/>
      </w:pPr>
      <w:r>
        <w:rPr/>
        <w:t xml:space="preserve">Encouragement for imperfect results </w:t>
      </w:r>
    </w:p>
    <w:p>
      <w:pPr>
        <w:pStyle w:val="BodyText"/>
        <w:numPr>
          <w:ilvl w:val="0"/>
          <w:numId w:val="1"/>
        </w:numPr>
        <w:tabs>
          <w:tab w:val="clear" w:pos="709"/>
          <w:tab w:val="left" w:pos="709" w:leader="none"/>
        </w:tabs>
        <w:bidi w:val="0"/>
        <w:spacing w:before="0" w:after="0"/>
        <w:ind w:hanging="283" w:start="709"/>
        <w:jc w:val="center"/>
        <w:rPr/>
      </w:pPr>
      <w:r>
        <w:rPr/>
        <w:t xml:space="preserve">Character moments that show their softer sides </w:t>
      </w:r>
    </w:p>
    <w:p>
      <w:pPr>
        <w:pStyle w:val="BodyText"/>
        <w:numPr>
          <w:ilvl w:val="0"/>
          <w:numId w:val="1"/>
        </w:numPr>
        <w:tabs>
          <w:tab w:val="clear" w:pos="709"/>
          <w:tab w:val="left" w:pos="709" w:leader="none"/>
        </w:tabs>
        <w:bidi w:val="0"/>
        <w:spacing w:before="0" w:after="0"/>
        <w:ind w:hanging="283" w:start="709"/>
        <w:jc w:val="center"/>
        <w:rPr/>
      </w:pPr>
      <w:r>
        <w:rPr/>
        <w:t xml:space="preserve">Brand reinforcement about self-worth </w:t>
      </w:r>
    </w:p>
    <w:p>
      <w:pPr>
        <w:pStyle w:val="BodyText"/>
        <w:numPr>
          <w:ilvl w:val="0"/>
          <w:numId w:val="1"/>
        </w:numPr>
        <w:tabs>
          <w:tab w:val="clear" w:pos="709"/>
          <w:tab w:val="left" w:pos="709" w:leader="none"/>
        </w:tabs>
        <w:bidi w:val="0"/>
        <w:spacing w:before="0" w:after="0"/>
        <w:ind w:hanging="283" w:start="709"/>
        <w:jc w:val="center"/>
        <w:rPr/>
      </w:pPr>
      <w:r>
        <w:rPr/>
        <w:t xml:space="preserve">Cozy, warm conclusion that matches opening </w:t>
      </w:r>
    </w:p>
    <w:p>
      <w:pPr>
        <w:pStyle w:val="BodyText"/>
        <w:numPr>
          <w:ilvl w:val="0"/>
          <w:numId w:val="1"/>
        </w:numPr>
        <w:tabs>
          <w:tab w:val="clear" w:pos="709"/>
          <w:tab w:val="left" w:pos="709" w:leader="none"/>
        </w:tabs>
        <w:bidi w:val="0"/>
        <w:spacing w:before="0" w:after="0"/>
        <w:ind w:hanging="283" w:start="709"/>
        <w:jc w:val="center"/>
        <w:rPr/>
      </w:pPr>
      <w:r>
        <w:rPr/>
        <w:t xml:space="preserve">Production credit keeps it personal </w:t>
      </w:r>
    </w:p>
    <w:p>
      <w:pPr>
        <w:pStyle w:val="BodyText"/>
        <w:numPr>
          <w:ilvl w:val="0"/>
          <w:numId w:val="1"/>
        </w:numPr>
        <w:tabs>
          <w:tab w:val="clear" w:pos="709"/>
          <w:tab w:val="left" w:pos="709" w:leader="none"/>
        </w:tabs>
        <w:bidi w:val="0"/>
        <w:ind w:hanging="283" w:start="709"/>
        <w:jc w:val="center"/>
        <w:rPr/>
      </w:pPr>
      <w:r>
        <w:rPr/>
        <w:t xml:space="preserve">Ends with blessing/wish for listeners </w:t>
      </w:r>
    </w:p>
    <w:p>
      <w:pPr>
        <w:pStyle w:val="Normal"/>
        <w:bidi w:val="0"/>
        <w:jc w:val="center"/>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LibreOffice/25.2.5.2$Windows_X86_64 LibreOffice_project/03d19516eb2e1dd5d4ccd751a0d6f35f35e08022</Application>
  <AppVersion>15.0000</AppVersion>
  <Pages>2</Pages>
  <Words>506</Words>
  <Characters>2588</Characters>
  <CharactersWithSpaces>3067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2025-08-22T02:31:37Z</dcterms:created>
  <dc:creator/>
  <dc:description/>
  <dc:language>en-US</dc:language>
  <cp:lastModifiedBy/>
  <dcterms:modified xsi:type="dcterms:W3CDTF">2025-08-22T02:31:51Z</dcterms:modified>
  <cp:revision>1</cp:revision>
  <dc:subject/>
  <dc:title/>
</cp:coreProperties>
</file>