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D9" w:rsidRPr="006D6192" w:rsidRDefault="006D6192" w:rsidP="006D6192">
      <w:pPr>
        <w:jc w:val="center"/>
        <w:rPr>
          <w:rFonts w:asciiTheme="minorEastAsia" w:hAnsiTheme="minorEastAsia" w:hint="eastAsia"/>
          <w:sz w:val="36"/>
          <w:szCs w:val="36"/>
        </w:rPr>
      </w:pPr>
      <w:proofErr w:type="spellStart"/>
      <w:r w:rsidRPr="006D6192">
        <w:rPr>
          <w:rFonts w:asciiTheme="minorEastAsia" w:hAnsiTheme="minorEastAsia" w:hint="eastAsia"/>
          <w:sz w:val="36"/>
          <w:szCs w:val="36"/>
        </w:rPr>
        <w:t>TFT_Driver</w:t>
      </w:r>
      <w:proofErr w:type="spellEnd"/>
      <w:r w:rsidRPr="006D6192">
        <w:rPr>
          <w:rFonts w:asciiTheme="minorEastAsia" w:hAnsiTheme="minorEastAsia" w:hint="eastAsia"/>
          <w:sz w:val="36"/>
          <w:szCs w:val="36"/>
        </w:rPr>
        <w:t>模块设计描述</w:t>
      </w:r>
    </w:p>
    <w:p w:rsidR="006D6192" w:rsidRPr="006D6192" w:rsidRDefault="006D6192" w:rsidP="006D6192">
      <w:pPr>
        <w:pBdr>
          <w:bottom w:val="single" w:sz="6" w:space="1" w:color="auto"/>
        </w:pBdr>
        <w:jc w:val="right"/>
        <w:rPr>
          <w:rFonts w:hint="eastAsia"/>
          <w:sz w:val="18"/>
          <w:szCs w:val="18"/>
        </w:rPr>
      </w:pPr>
      <w:r w:rsidRPr="006D6192">
        <w:rPr>
          <w:rFonts w:hint="eastAsia"/>
          <w:sz w:val="18"/>
          <w:szCs w:val="18"/>
        </w:rPr>
        <w:t>杨勇</w:t>
      </w:r>
      <w:r w:rsidRPr="006D6192">
        <w:rPr>
          <w:rFonts w:hint="eastAsia"/>
          <w:sz w:val="18"/>
          <w:szCs w:val="18"/>
        </w:rPr>
        <w:t xml:space="preserve">    2017</w:t>
      </w:r>
      <w:r w:rsidRPr="006D6192">
        <w:rPr>
          <w:rFonts w:hint="eastAsia"/>
          <w:sz w:val="18"/>
          <w:szCs w:val="18"/>
        </w:rPr>
        <w:t>年</w:t>
      </w:r>
      <w:r w:rsidRPr="006D6192">
        <w:rPr>
          <w:rFonts w:hint="eastAsia"/>
          <w:sz w:val="18"/>
          <w:szCs w:val="18"/>
        </w:rPr>
        <w:t>3</w:t>
      </w:r>
      <w:r w:rsidRPr="006D6192">
        <w:rPr>
          <w:rFonts w:hint="eastAsia"/>
          <w:sz w:val="18"/>
          <w:szCs w:val="18"/>
        </w:rPr>
        <w:t>月</w:t>
      </w:r>
      <w:r w:rsidRPr="006D6192">
        <w:rPr>
          <w:rFonts w:hint="eastAsia"/>
          <w:sz w:val="18"/>
          <w:szCs w:val="18"/>
        </w:rPr>
        <w:t>27</w:t>
      </w:r>
      <w:r w:rsidRPr="006D6192">
        <w:rPr>
          <w:rFonts w:hint="eastAsia"/>
          <w:sz w:val="18"/>
          <w:szCs w:val="18"/>
        </w:rPr>
        <w:t>日星期一</w:t>
      </w:r>
    </w:p>
    <w:p w:rsidR="006D6192" w:rsidRDefault="006D6192" w:rsidP="006D6192">
      <w:pPr>
        <w:jc w:val="center"/>
        <w:rPr>
          <w:rFonts w:hint="eastAsia"/>
        </w:rPr>
      </w:pPr>
    </w:p>
    <w:p w:rsidR="006D6192" w:rsidRPr="00844721" w:rsidRDefault="006D6192" w:rsidP="006D6192">
      <w:pPr>
        <w:rPr>
          <w:b/>
          <w:sz w:val="28"/>
          <w:szCs w:val="28"/>
        </w:rPr>
      </w:pPr>
      <w:r w:rsidRPr="00844721">
        <w:rPr>
          <w:rFonts w:hint="eastAsia"/>
          <w:b/>
          <w:sz w:val="28"/>
          <w:szCs w:val="28"/>
        </w:rPr>
        <w:t>一、端口描述</w:t>
      </w:r>
    </w:p>
    <w:p w:rsidR="006D6192" w:rsidRPr="00E97E88" w:rsidRDefault="006D6192" w:rsidP="006D6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97E88">
        <w:rPr>
          <w:rFonts w:hint="eastAsia"/>
          <w:sz w:val="24"/>
          <w:szCs w:val="24"/>
        </w:rPr>
        <w:t>输入：</w:t>
      </w:r>
    </w:p>
    <w:p w:rsidR="006D6192" w:rsidRPr="00844721" w:rsidRDefault="006D6192" w:rsidP="006D619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clk_i,rst_i</w:t>
      </w:r>
      <w:proofErr w:type="spellEnd"/>
      <w:r w:rsidRPr="00844721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D6192" w:rsidRDefault="006D6192" w:rsidP="006D619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start_i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     (start transmit one data/command)</w:t>
      </w:r>
    </w:p>
    <w:p w:rsidR="006D6192" w:rsidRDefault="006D6192" w:rsidP="006D619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rs_i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hAnsiTheme="minorEastAsia" w:hint="eastAsia"/>
          <w:sz w:val="24"/>
          <w:szCs w:val="24"/>
        </w:rPr>
        <w:t xml:space="preserve">     (command/data select signal)</w:t>
      </w:r>
    </w:p>
    <w:p w:rsidR="006D6192" w:rsidRPr="00844721" w:rsidRDefault="006D6192" w:rsidP="006D619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wr_data_i</w:t>
      </w:r>
      <w:proofErr w:type="spellEnd"/>
      <w:r>
        <w:rPr>
          <w:rFonts w:asciiTheme="minorEastAsia" w:hAnsiTheme="minorEastAsia" w:hint="eastAsia"/>
          <w:sz w:val="24"/>
          <w:szCs w:val="24"/>
        </w:rPr>
        <w:t>[15:0]  (data/command)</w:t>
      </w:r>
    </w:p>
    <w:p w:rsidR="006D6192" w:rsidRPr="00E97E88" w:rsidRDefault="006D6192" w:rsidP="006D6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E97E88">
        <w:rPr>
          <w:rFonts w:hint="eastAsia"/>
          <w:sz w:val="24"/>
          <w:szCs w:val="24"/>
        </w:rPr>
        <w:t>输出：</w:t>
      </w:r>
    </w:p>
    <w:p w:rsidR="006D6192" w:rsidRDefault="006D6192" w:rsidP="006D619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done_o</w:t>
      </w:r>
      <w:proofErr w:type="spellEnd"/>
      <w:r w:rsidRPr="00844721">
        <w:rPr>
          <w:rFonts w:asciiTheme="minorEastAsia" w:hAnsi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844721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one command/data transmit done</w:t>
      </w:r>
      <w:r w:rsidRPr="00844721">
        <w:rPr>
          <w:rFonts w:asciiTheme="minorEastAsia" w:hAnsiTheme="minorEastAsia" w:hint="eastAsia"/>
          <w:sz w:val="24"/>
          <w:szCs w:val="24"/>
        </w:rPr>
        <w:t>）</w:t>
      </w:r>
    </w:p>
    <w:p w:rsidR="006D6192" w:rsidRDefault="006D6192" w:rsidP="006D6192">
      <w:pPr>
        <w:rPr>
          <w:b/>
          <w:sz w:val="28"/>
          <w:szCs w:val="28"/>
        </w:rPr>
      </w:pPr>
      <w:r w:rsidRPr="00844721">
        <w:rPr>
          <w:rFonts w:hint="eastAsia"/>
          <w:b/>
          <w:sz w:val="28"/>
          <w:szCs w:val="28"/>
        </w:rPr>
        <w:t>二、功能描述</w:t>
      </w:r>
    </w:p>
    <w:p w:rsidR="006D6192" w:rsidRDefault="006D6192" w:rsidP="006D61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97E88">
        <w:rPr>
          <w:rFonts w:asciiTheme="minorEastAsia" w:hAnsiTheme="minorEastAsia" w:hint="eastAsia"/>
          <w:sz w:val="24"/>
          <w:szCs w:val="24"/>
        </w:rPr>
        <w:t>TFT_update</w:t>
      </w:r>
      <w:proofErr w:type="spellEnd"/>
      <w:r w:rsidRPr="00E97E88">
        <w:rPr>
          <w:rFonts w:asciiTheme="minorEastAsia" w:hAnsiTheme="minorEastAsia" w:hint="eastAsia"/>
          <w:sz w:val="24"/>
          <w:szCs w:val="24"/>
        </w:rPr>
        <w:t>模块上电延时完成后发送一个“</w:t>
      </w:r>
      <w:proofErr w:type="spellStart"/>
      <w:r w:rsidRPr="00E97E88">
        <w:rPr>
          <w:rFonts w:asciiTheme="minorEastAsia" w:hAnsiTheme="minorEastAsia" w:hint="eastAsia"/>
          <w:sz w:val="24"/>
          <w:szCs w:val="24"/>
        </w:rPr>
        <w:t>initial_start</w:t>
      </w:r>
      <w:proofErr w:type="spellEnd"/>
      <w:r w:rsidRPr="00E97E88">
        <w:rPr>
          <w:rFonts w:asciiTheme="minorEastAsia" w:hAnsiTheme="minorEastAsia" w:hint="eastAsia"/>
          <w:sz w:val="24"/>
          <w:szCs w:val="24"/>
        </w:rPr>
        <w:t>”信号到本模块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D6192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</w:p>
    <w:p w:rsidR="006D6192" w:rsidRDefault="006D6192" w:rsidP="006D61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状态机转换</w:t>
      </w:r>
    </w:p>
    <w:p w:rsidR="006D6192" w:rsidRPr="00F54B64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①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st_idle</w:t>
      </w:r>
      <w:proofErr w:type="spellEnd"/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 :</w:t>
      </w:r>
    </w:p>
    <w:p w:rsidR="006D6192" w:rsidRDefault="00514016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初始化信号</w:t>
      </w:r>
      <w:proofErr w:type="spellStart"/>
      <w:r>
        <w:rPr>
          <w:rFonts w:asciiTheme="minorEastAsia" w:hAnsiTheme="minorEastAsia" w:hint="eastAsia"/>
          <w:sz w:val="24"/>
          <w:szCs w:val="24"/>
        </w:rPr>
        <w:t>reg</w:t>
      </w:r>
      <w:proofErr w:type="spellEnd"/>
      <w:r>
        <w:rPr>
          <w:rFonts w:asciiTheme="minorEastAsia" w:hAnsiTheme="minorEastAsia" w:hint="eastAsia"/>
          <w:sz w:val="24"/>
          <w:szCs w:val="24"/>
        </w:rPr>
        <w:t>,</w:t>
      </w:r>
      <w:r w:rsidR="006D6192">
        <w:rPr>
          <w:rFonts w:asciiTheme="minorEastAsia" w:hAnsiTheme="minorEastAsia" w:hint="eastAsia"/>
          <w:sz w:val="24"/>
          <w:szCs w:val="24"/>
        </w:rPr>
        <w:t>等待“</w:t>
      </w:r>
      <w:proofErr w:type="spellStart"/>
      <w:r w:rsidR="006D6192">
        <w:rPr>
          <w:rFonts w:asciiTheme="minorEastAsia" w:hAnsiTheme="minorEastAsia" w:hint="eastAsia"/>
          <w:sz w:val="24"/>
          <w:szCs w:val="24"/>
        </w:rPr>
        <w:t>start_i</w:t>
      </w:r>
      <w:proofErr w:type="spellEnd"/>
      <w:r w:rsidR="006D6192">
        <w:rPr>
          <w:rFonts w:asciiTheme="minorEastAsia" w:hAnsiTheme="minorEastAsia" w:hint="eastAsia"/>
          <w:sz w:val="24"/>
          <w:szCs w:val="24"/>
        </w:rPr>
        <w:t>”信号有效</w:t>
      </w:r>
      <w:r>
        <w:rPr>
          <w:rFonts w:asciiTheme="minorEastAsia" w:hAnsiTheme="minorEastAsia" w:hint="eastAsia"/>
          <w:sz w:val="24"/>
          <w:szCs w:val="24"/>
        </w:rPr>
        <w:t>,有效则将输入的数据以及</w:t>
      </w:r>
      <w:proofErr w:type="spellStart"/>
      <w:r>
        <w:rPr>
          <w:rFonts w:asciiTheme="minorEastAsia" w:hAnsiTheme="minorEastAsia" w:hint="eastAsia"/>
          <w:sz w:val="24"/>
          <w:szCs w:val="24"/>
        </w:rPr>
        <w:t>rs</w:t>
      </w:r>
      <w:proofErr w:type="spellEnd"/>
      <w:r>
        <w:rPr>
          <w:rFonts w:asciiTheme="minorEastAsia" w:hAnsiTheme="minorEastAsia" w:hint="eastAsia"/>
          <w:sz w:val="24"/>
          <w:szCs w:val="24"/>
        </w:rPr>
        <w:t>打入缓冲</w:t>
      </w:r>
      <w:proofErr w:type="spellStart"/>
      <w:r>
        <w:rPr>
          <w:rFonts w:asciiTheme="minorEastAsia" w:hAnsiTheme="minorEastAsia" w:hint="eastAsia"/>
          <w:sz w:val="24"/>
          <w:szCs w:val="24"/>
        </w:rPr>
        <w:t>reg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 w:rsidR="006D6192">
        <w:rPr>
          <w:rFonts w:asciiTheme="minorEastAsia" w:hAnsiTheme="minorEastAsia" w:hint="eastAsia"/>
          <w:sz w:val="24"/>
          <w:szCs w:val="24"/>
        </w:rPr>
        <w:t>进入下一个状态“</w:t>
      </w:r>
      <w:r w:rsidR="006D6192" w:rsidRPr="006D6192">
        <w:rPr>
          <w:rFonts w:asciiTheme="minorEastAsia" w:hAnsiTheme="minorEastAsia" w:hint="eastAsia"/>
          <w:sz w:val="24"/>
          <w:szCs w:val="24"/>
        </w:rPr>
        <w:t>st_wr00</w:t>
      </w:r>
      <w:r>
        <w:rPr>
          <w:rFonts w:asciiTheme="minorEastAsia" w:hAnsiTheme="minorEastAsia" w:hint="eastAsia"/>
          <w:sz w:val="24"/>
          <w:szCs w:val="24"/>
        </w:rPr>
        <w:t>”;</w:t>
      </w:r>
      <w:r w:rsidR="006D6192">
        <w:rPr>
          <w:rFonts w:asciiTheme="minorEastAsia" w:hAnsiTheme="minorEastAsia" w:hint="eastAsia"/>
          <w:sz w:val="24"/>
          <w:szCs w:val="24"/>
        </w:rPr>
        <w:t>否则</w:t>
      </w:r>
      <w:r w:rsidR="006D6192">
        <w:rPr>
          <w:rFonts w:asciiTheme="minorEastAsia" w:hAnsiTheme="minorEastAsia" w:hint="eastAsia"/>
          <w:sz w:val="24"/>
          <w:szCs w:val="24"/>
        </w:rPr>
        <w:t>等待</w:t>
      </w:r>
    </w:p>
    <w:p w:rsidR="006D6192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</w:p>
    <w:p w:rsidR="006D6192" w:rsidRPr="00F54B64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②</w:t>
      </w:r>
      <w:r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st_wr00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:</w:t>
      </w:r>
    </w:p>
    <w:p w:rsidR="006D6192" w:rsidRDefault="003C5B41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开启片选和写使能，</w:t>
      </w:r>
      <w:r w:rsidR="006D6192">
        <w:rPr>
          <w:rFonts w:asciiTheme="minorEastAsia" w:hAnsiTheme="minorEastAsia" w:hint="eastAsia"/>
          <w:sz w:val="24"/>
          <w:szCs w:val="24"/>
        </w:rPr>
        <w:t>进入下一个状态“</w:t>
      </w:r>
      <w:r w:rsidR="006D6192" w:rsidRPr="006D6192">
        <w:rPr>
          <w:rFonts w:asciiTheme="minorEastAsia" w:hAnsiTheme="minorEastAsia" w:hint="eastAsia"/>
          <w:sz w:val="24"/>
          <w:szCs w:val="24"/>
        </w:rPr>
        <w:t>st_wr01</w:t>
      </w:r>
      <w:r w:rsidR="006D6192">
        <w:rPr>
          <w:rFonts w:asciiTheme="minorEastAsia" w:hAnsiTheme="minorEastAsia" w:hint="eastAsia"/>
          <w:sz w:val="24"/>
          <w:szCs w:val="24"/>
        </w:rPr>
        <w:t>”</w:t>
      </w:r>
      <w:r w:rsidR="00514016">
        <w:rPr>
          <w:rFonts w:asciiTheme="minorEastAsia" w:hAnsiTheme="minorEastAsia" w:hint="eastAsia"/>
          <w:sz w:val="24"/>
          <w:szCs w:val="24"/>
        </w:rPr>
        <w:t>;</w:t>
      </w:r>
    </w:p>
    <w:p w:rsidR="006D6192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</w:p>
    <w:p w:rsidR="006D6192" w:rsidRPr="00F54B64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③</w:t>
      </w:r>
      <w:r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st_wr01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:</w:t>
      </w:r>
    </w:p>
    <w:p w:rsidR="00514016" w:rsidRDefault="003C5B41" w:rsidP="00514016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关闭写使能，</w:t>
      </w:r>
      <w:r w:rsidR="00514016">
        <w:rPr>
          <w:rFonts w:asciiTheme="minorEastAsia" w:hAnsiTheme="minorEastAsia" w:hint="eastAsia"/>
          <w:sz w:val="24"/>
          <w:szCs w:val="24"/>
        </w:rPr>
        <w:t>进入下一个状态“</w:t>
      </w:r>
      <w:proofErr w:type="spellStart"/>
      <w:r w:rsidR="00514016" w:rsidRPr="00514016">
        <w:rPr>
          <w:rFonts w:asciiTheme="minorEastAsia" w:hAnsiTheme="minorEastAsia" w:hint="eastAsia"/>
          <w:sz w:val="24"/>
          <w:szCs w:val="24"/>
        </w:rPr>
        <w:t>st_fin</w:t>
      </w:r>
      <w:proofErr w:type="spellEnd"/>
      <w:r w:rsidR="00514016">
        <w:rPr>
          <w:rFonts w:asciiTheme="minorEastAsia" w:hAnsiTheme="minorEastAsia" w:hint="eastAsia"/>
          <w:sz w:val="24"/>
          <w:szCs w:val="24"/>
        </w:rPr>
        <w:t>”</w:t>
      </w:r>
    </w:p>
    <w:p w:rsidR="006D6192" w:rsidRPr="00F54B64" w:rsidRDefault="006D6192" w:rsidP="006D6192">
      <w:pPr>
        <w:pStyle w:val="a3"/>
        <w:ind w:left="900" w:firstLineChars="0" w:firstLine="0"/>
        <w:rPr>
          <w:rFonts w:asciiTheme="minorEastAsia" w:hAnsiTheme="minor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④</w:t>
      </w:r>
      <w:proofErr w:type="spellStart"/>
      <w:r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st_fin</w:t>
      </w:r>
      <w:proofErr w:type="spellEnd"/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: </w:t>
      </w:r>
    </w:p>
    <w:p w:rsidR="006D6192" w:rsidRPr="003C5B41" w:rsidRDefault="003C5B41" w:rsidP="003C5B41">
      <w:pPr>
        <w:pStyle w:val="a3"/>
        <w:ind w:left="90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关闭看片选，</w:t>
      </w:r>
      <w:proofErr w:type="spellStart"/>
      <w:r>
        <w:rPr>
          <w:rFonts w:asciiTheme="minorEastAsia" w:hAnsiTheme="minorEastAsia" w:hint="eastAsia"/>
          <w:sz w:val="24"/>
          <w:szCs w:val="24"/>
        </w:rPr>
        <w:t>done_o</w:t>
      </w:r>
      <w:proofErr w:type="spellEnd"/>
      <w:r>
        <w:rPr>
          <w:rFonts w:asciiTheme="minorEastAsia" w:hAnsiTheme="minorEastAsia" w:hint="eastAsia"/>
          <w:sz w:val="24"/>
          <w:szCs w:val="24"/>
        </w:rPr>
        <w:t>有效，</w:t>
      </w:r>
      <w:r w:rsidR="00514016">
        <w:rPr>
          <w:rFonts w:asciiTheme="minorEastAsia" w:hAnsiTheme="minorEastAsia" w:hint="eastAsia"/>
          <w:sz w:val="24"/>
          <w:szCs w:val="24"/>
        </w:rPr>
        <w:t>进入下一个状态“</w:t>
      </w:r>
      <w:proofErr w:type="spellStart"/>
      <w:r w:rsidR="00514016" w:rsidRPr="00514016">
        <w:rPr>
          <w:rFonts w:asciiTheme="minorEastAsia" w:hAnsiTheme="minorEastAsia" w:hint="eastAsia"/>
          <w:sz w:val="24"/>
          <w:szCs w:val="24"/>
        </w:rPr>
        <w:t>st_idle</w:t>
      </w:r>
      <w:proofErr w:type="spellEnd"/>
      <w:r w:rsidR="00514016">
        <w:rPr>
          <w:rFonts w:asciiTheme="minorEastAsia" w:hAnsiTheme="minorEastAsia" w:hint="eastAsia"/>
          <w:sz w:val="24"/>
          <w:szCs w:val="24"/>
        </w:rPr>
        <w:t>”</w:t>
      </w:r>
      <w:bookmarkStart w:id="0" w:name="_GoBack"/>
      <w:bookmarkEnd w:id="0"/>
    </w:p>
    <w:p w:rsidR="006D6192" w:rsidRPr="00514016" w:rsidRDefault="006D6192" w:rsidP="006D6192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</w:p>
    <w:p w:rsidR="006D6192" w:rsidRDefault="006D6192" w:rsidP="006D6192">
      <w:pPr>
        <w:rPr>
          <w:b/>
          <w:sz w:val="28"/>
          <w:szCs w:val="28"/>
        </w:rPr>
      </w:pPr>
    </w:p>
    <w:p w:rsidR="006D6192" w:rsidRDefault="006D6192" w:rsidP="006D6192">
      <w:pPr>
        <w:rPr>
          <w:b/>
          <w:sz w:val="28"/>
          <w:szCs w:val="28"/>
        </w:rPr>
      </w:pPr>
      <w:r w:rsidRPr="00844721">
        <w:rPr>
          <w:rFonts w:hint="eastAsia"/>
          <w:b/>
          <w:sz w:val="28"/>
          <w:szCs w:val="28"/>
        </w:rPr>
        <w:t>三、设计描述</w:t>
      </w:r>
    </w:p>
    <w:p w:rsidR="006D6192" w:rsidRPr="00844721" w:rsidRDefault="006D6192" w:rsidP="006D619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</w:p>
    <w:p w:rsidR="006D6192" w:rsidRPr="00844721" w:rsidRDefault="006D6192" w:rsidP="006D6192">
      <w:pPr>
        <w:rPr>
          <w:b/>
          <w:sz w:val="28"/>
          <w:szCs w:val="28"/>
        </w:rPr>
      </w:pPr>
    </w:p>
    <w:p w:rsidR="006D6192" w:rsidRDefault="006D6192" w:rsidP="006D6192">
      <w:pPr>
        <w:jc w:val="center"/>
      </w:pPr>
    </w:p>
    <w:p w:rsidR="006D6192" w:rsidRDefault="006D6192" w:rsidP="006D6192">
      <w:pPr>
        <w:jc w:val="center"/>
      </w:pPr>
    </w:p>
    <w:p w:rsidR="006D6192" w:rsidRDefault="006D6192" w:rsidP="006D6192">
      <w:pPr>
        <w:jc w:val="left"/>
      </w:pPr>
    </w:p>
    <w:sectPr w:rsidR="006D6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5140"/>
    <w:multiLevelType w:val="hybridMultilevel"/>
    <w:tmpl w:val="BB2AD2AE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">
    <w:nsid w:val="31A70962"/>
    <w:multiLevelType w:val="hybridMultilevel"/>
    <w:tmpl w:val="4B0695C0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">
    <w:nsid w:val="490A4BE1"/>
    <w:multiLevelType w:val="hybridMultilevel"/>
    <w:tmpl w:val="7130D10C"/>
    <w:lvl w:ilvl="0" w:tplc="3C96D6C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BF00155"/>
    <w:multiLevelType w:val="hybridMultilevel"/>
    <w:tmpl w:val="CF2EB4B2"/>
    <w:lvl w:ilvl="0" w:tplc="3C96D6C6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805C64"/>
    <w:multiLevelType w:val="hybridMultilevel"/>
    <w:tmpl w:val="4E7EA68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636B4123"/>
    <w:multiLevelType w:val="hybridMultilevel"/>
    <w:tmpl w:val="20ACC6C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64"/>
    <w:rsid w:val="002D7027"/>
    <w:rsid w:val="003A52D9"/>
    <w:rsid w:val="003C5B41"/>
    <w:rsid w:val="00495E78"/>
    <w:rsid w:val="00514016"/>
    <w:rsid w:val="006D6192"/>
    <w:rsid w:val="00741DEF"/>
    <w:rsid w:val="00A8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439</Characters>
  <Application>Microsoft Office Word</Application>
  <DocSecurity>0</DocSecurity>
  <Lines>3</Lines>
  <Paragraphs>1</Paragraphs>
  <ScaleCrop>false</ScaleCrop>
  <Company> 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yaong</dc:creator>
  <cp:keywords/>
  <dc:description/>
  <cp:lastModifiedBy>yaong</cp:lastModifiedBy>
  <cp:revision>3</cp:revision>
  <dcterms:created xsi:type="dcterms:W3CDTF">2017-03-27T04:50:00Z</dcterms:created>
  <dcterms:modified xsi:type="dcterms:W3CDTF">2017-03-27T05:05:00Z</dcterms:modified>
</cp:coreProperties>
</file>