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-80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2"/>
        <w:gridCol w:w="7819"/>
        <w:gridCol w:w="1388"/>
        <w:tblGridChange w:id="0">
          <w:tblGrid>
            <w:gridCol w:w="942"/>
            <w:gridCol w:w="7819"/>
            <w:gridCol w:w="138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pageBreakBefore w:val="0"/>
              <w:numPr>
                <w:ilvl w:val="2"/>
                <w:numId w:val="1"/>
              </w:numPr>
              <w:shd w:fill="999999" w:val="clear"/>
              <w:tabs>
                <w:tab w:val="left" w:leader="none" w:pos="0"/>
              </w:tabs>
              <w:spacing w:after="0" w:before="0" w:lineRule="auto"/>
              <w:ind w:left="0" w:firstLine="0"/>
              <w:jc w:val="center"/>
              <w:rPr>
                <w:i w:val="0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rtl w:val="0"/>
              </w:rPr>
              <w:t xml:space="preserve">14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113" w:before="0" w:lineRule="auto"/>
              <w:rPr/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CAI – Computer Assisted Interventions</w:t>
              <w:br w:type="textWrapping"/>
              <w:t xml:space="preserve">prof. dr hab. inż.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righ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14.05.2020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firstLine="0"/>
        <w:rPr/>
      </w:pPr>
      <w:r w:rsidDel="00000000" w:rsidR="00000000" w:rsidRPr="00000000">
        <w:rPr>
          <w:rtl w:val="0"/>
        </w:rPr>
        <w:t xml:space="preserve">1. BRONCHOVID (2.5 pkt)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Bronchovid to nazwa projektu, w którym zaprojektowano i wykonano prototyp systemu do komputerowego wspierania diagnozy. Danymi wejściowymi były wyniki CT (KT-Komputerowa Tomografia) klatki piersiowej w postaci zapisu DICOM czyli wielu rentgenowskich zdjęć 2D (patrz laboratorium 13). Jednym z oczekiwanych wyników powinna być wizualizacja drzewa oskrzelowego.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 tym celu należało odnaleźć ściany drzewa oskrzelowego w trójwymiarowej macierzy uzyskanej z badania CT, w której każdy punkt reprezentuje gęstość materii w przestrzeni. W algorytmie zaimplementowanym w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yellow"/>
          <w:rtl w:val="0"/>
        </w:rPr>
        <w:t xml:space="preserve">start_segmentacja.m</w:t>
      </w:r>
      <w:r w:rsidDel="00000000" w:rsidR="00000000" w:rsidRPr="00000000">
        <w:rPr>
          <w:sz w:val="26.666666666666668"/>
          <w:szCs w:val="26.66666666666666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wykorzystano obecność powietrza wewnątrz oskrzeli więc bardzo dobrze widocznego przejścia  pomiędzy rzadkim ośrodkiem a gęstym - tkanką. Dla ułatwienia, pominięto etap czytania surowych danych DICOM. Dane do segmentacji dostarczono w postaci macierzy 3D w pliku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yellow"/>
          <w:rtl w:val="0"/>
        </w:rPr>
        <w:t xml:space="preserve">vol.mat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Następnie należało wyznaczyć ,,ścieżkę'' wewnątrz oskrzeli czyli wyznaczyć krzywą będącą środkiem oskrzeli (wraz z odgałęzieniami) i opisać ją parametrycznie. Algorytm zapisano w pliku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yellow"/>
          <w:rtl w:val="0"/>
        </w:rPr>
        <w:t xml:space="preserve">start_distance_iteracje_film.m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Ostatnim etapem była wizualizacja wyników była tzw. ,,wirtualna bronchoskopia'' czyli przelot wirtualnej kamery przez wirtualne oskrzela. W prezentowanym prototypie systemu, do wirtualnej brochoskopii wykorzystana Matlaba. W produkcyjnej wersji systemu wykorzystano biblioteki VTK.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Przeanalizuj kody programów a następnie: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wykonaj kilka wizualizacji ,,przecięć'' danych CT aby zorientować się w położeniu drzewa oskrzelowego, użyj danych z pliku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yellow"/>
          <w:rtl w:val="0"/>
        </w:rPr>
        <w:t xml:space="preserve">vol.mat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eksperymentalnie wyznacz wartość progu pozwalającego uzyskać kompletne drzewo oskrzelowe bez artefaktów, przeanalizuj kod programu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yellow"/>
          <w:rtl w:val="0"/>
        </w:rPr>
        <w:t xml:space="preserve">start_segmentacja.m</w:t>
      </w:r>
      <w:r w:rsidDel="00000000" w:rsidR="00000000" w:rsidRPr="00000000">
        <w:rPr>
          <w:rtl w:val="0"/>
        </w:rPr>
        <w:t xml:space="preserve"> (zakomentuj linię 27), wyszukaj części kodu odpowiedzialnego za segmentację,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 podstawie punktów leżących na ścieżce (macierz w pliku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yellow"/>
          <w:rtl w:val="0"/>
        </w:rPr>
        <w:t xml:space="preserve">PTHd.mat</w:t>
      </w:r>
      <w:r w:rsidDel="00000000" w:rsidR="00000000" w:rsidRPr="00000000">
        <w:rPr>
          <w:rtl w:val="0"/>
        </w:rPr>
        <w:t xml:space="preserve"> wyznaczona w programie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yellow"/>
          <w:rtl w:val="0"/>
        </w:rPr>
        <w:t xml:space="preserve">start_distance_iteracje_film.m</w:t>
      </w:r>
      <w:r w:rsidDel="00000000" w:rsidR="00000000" w:rsidRPr="00000000">
        <w:rPr>
          <w:rtl w:val="0"/>
        </w:rPr>
        <w:t xml:space="preserve">) wygeneruj ciągłą i gładką linię w przestrzeni 3D obrazującą środek oskrzela (głównego – tchawicy, wraz z odgałęzieniami), linię opisz np. wielomianem w przestrzeni 3D i wykonaj wizualizację razem z wysegmentowanymi oskrzelami,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113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wykorzystując program w pliku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yellow"/>
          <w:rtl w:val="0"/>
        </w:rPr>
        <w:t xml:space="preserve">start_jazda_kamery_izo_end.m</w:t>
      </w:r>
      <w:r w:rsidDel="00000000" w:rsidR="00000000" w:rsidRPr="00000000">
        <w:rPr>
          <w:rtl w:val="0"/>
        </w:rPr>
        <w:t xml:space="preserve"> wykonaj ,,lot'' kamery od początku oskrzeli do dwóch wybranych końców najcieńszych oskrzeli (co najmniej za 2 rozgałęzieniem), dodatkowo wykonaj wizualizację oskrzeli z zewnątrz – rotację względem osi najgrubszego oskrzela, animację wykonaj w wysokiej rozdzielczości i zapisz do pliku jako sekwencję wideo.</w:t>
      </w:r>
    </w:p>
    <w:sectPr>
      <w:pgSz w:h="16837" w:w="11905" w:orient="portrait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Wszystkie programy prezentowane w tym laboratorium są autorstwa dr hab. inż. Krzysztofa Dudy.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firstLine="0"/>
    </w:pPr>
    <w:rPr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pageBreakBefore w:val="0"/>
      <w:shd w:fill="cc6633" w:val="clear"/>
      <w:spacing w:after="60" w:before="120" w:lineRule="auto"/>
      <w:ind w:left="0" w:firstLine="0"/>
    </w:pPr>
    <w:rPr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0" w:before="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