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51"/>
        <w:gridCol w:w="3241"/>
        <w:gridCol w:w="1440"/>
        <w:gridCol w:w="1259"/>
        <w:gridCol w:w="1488"/>
      </w:tblGrid>
      <w:tr>
        <w:trPr>
          <w:trHeight w:val="552" w:hRule="atLeast"/>
        </w:trPr>
        <w:tc>
          <w:tcPr>
            <w:tcW w:w="1651"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1"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dziennika elektronicznego</w:t>
              <w:br/>
            </w:r>
          </w:p>
        </w:tc>
      </w:tr>
      <w:tr>
        <w:trPr/>
        <w:tc>
          <w:tcPr>
            <w:tcW w:w="1651"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14.05.2024r.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0"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jc w:val="both"/>
        <w:rPr/>
      </w:pPr>
      <w:r>
        <w:rPr/>
      </w:r>
    </w:p>
    <w:p>
      <w:pPr>
        <w:pStyle w:val="Normal"/>
        <w:spacing w:lineRule="auto" w:line="360"/>
        <w:ind w:firstLine="360"/>
        <w:jc w:val="both"/>
        <w:rPr/>
      </w:pPr>
      <w:r>
        <w:rPr/>
        <w:t>Struktura zaimplementowanego systemu bazodanowego przedstawiona została na poniższym diagramie ERD.</w:t>
      </w:r>
    </w:p>
    <w:p>
      <w:pPr>
        <w:pStyle w:val="NormalWeb"/>
        <w:spacing w:before="280" w:after="280"/>
        <w:rPr/>
      </w:pPr>
      <w:r>
        <w:rPr/>
        <w:drawing>
          <wp:inline distT="0" distB="0" distL="0" distR="0">
            <wp:extent cx="6398260" cy="3689350"/>
            <wp:effectExtent l="0" t="0" r="0" b="0"/>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2"/>
                    <a:stretch>
                      <a:fillRect/>
                    </a:stretch>
                  </pic:blipFill>
                  <pic:spPr bwMode="auto">
                    <a:xfrm>
                      <a:off x="0" y="0"/>
                      <a:ext cx="6398260" cy="3689350"/>
                    </a:xfrm>
                    <a:prstGeom prst="rect">
                      <a:avLst/>
                    </a:prstGeom>
                  </pic:spPr>
                </pic:pic>
              </a:graphicData>
            </a:graphic>
          </wp:inline>
        </w:drawing>
      </w:r>
    </w:p>
    <w:p>
      <w:pPr>
        <w:pStyle w:val="Normal"/>
        <w:spacing w:lineRule="auto" w:line="360"/>
        <w:ind w:firstLine="420"/>
        <w:jc w:val="both"/>
        <w:rPr/>
      </w:pPr>
      <w:r>
        <w:rPr/>
        <w:t>Poniżej znajduję się opis wszystkich tabel wchodzących w skład systemu i widocznych na powyższym diagramie ERD:</w:t>
      </w:r>
    </w:p>
    <w:p>
      <w:pPr>
        <w:pStyle w:val="ListParagraph"/>
        <w:numPr>
          <w:ilvl w:val="0"/>
          <w:numId w:val="2"/>
        </w:numPr>
        <w:spacing w:lineRule="auto" w:line="360"/>
        <w:jc w:val="both"/>
        <w:rPr/>
      </w:pPr>
      <w:r>
        <w:rPr>
          <w:i/>
          <w:iCs/>
        </w:rPr>
        <w:t>User</w:t>
      </w:r>
      <w:r>
        <w:rPr/>
        <w:t xml:space="preserve"> – reprezentuję użytkowników w systemie takich jak np. uczniowie, nauczyciele czy dyrektor, którzy są odróżniani dzięki relacji z tabelą </w:t>
      </w:r>
      <w:r>
        <w:rPr>
          <w:i/>
          <w:iCs/>
        </w:rPr>
        <w:t>UserRole</w:t>
      </w:r>
      <w:r>
        <w:rPr/>
        <w:t xml:space="preserve">, w przypadku ucznia posiada uzupełnione pole </w:t>
      </w:r>
      <w:r>
        <w:rPr>
          <w:i/>
          <w:iCs/>
        </w:rPr>
        <w:t>ClassID</w:t>
      </w:r>
      <w:r>
        <w:rPr/>
        <w:t xml:space="preserve"> wskazujące na przynależność do danej klasy;</w:t>
      </w:r>
    </w:p>
    <w:p>
      <w:pPr>
        <w:pStyle w:val="ListParagraph"/>
        <w:numPr>
          <w:ilvl w:val="0"/>
          <w:numId w:val="2"/>
        </w:numPr>
        <w:spacing w:lineRule="auto" w:line="360"/>
        <w:jc w:val="both"/>
        <w:rPr/>
      </w:pPr>
      <w:r>
        <w:rPr>
          <w:i/>
          <w:iCs/>
        </w:rPr>
        <w:t>UserRole</w:t>
      </w:r>
      <w:r>
        <w:rPr/>
        <w:t xml:space="preserve"> – wskazuję role użytkownika, ma do siebie przypisany obiekt z tabeli </w:t>
      </w:r>
      <w:r>
        <w:rPr>
          <w:i/>
          <w:iCs/>
        </w:rPr>
        <w:t>RolePermission</w:t>
      </w:r>
      <w:r>
        <w:rPr/>
        <w:t>;</w:t>
      </w:r>
    </w:p>
    <w:p>
      <w:pPr>
        <w:pStyle w:val="ListParagraph"/>
        <w:numPr>
          <w:ilvl w:val="0"/>
          <w:numId w:val="2"/>
        </w:numPr>
        <w:spacing w:lineRule="auto" w:line="360"/>
        <w:jc w:val="both"/>
        <w:rPr/>
      </w:pPr>
      <w:r>
        <w:rPr>
          <w:i/>
          <w:iCs/>
        </w:rPr>
        <w:t>RolePermission</w:t>
      </w:r>
      <w:r>
        <w:rPr/>
        <w:t xml:space="preserve"> – zawiera zestaw pozwoleń (obiektów </w:t>
      </w:r>
      <w:r>
        <w:rPr>
          <w:i/>
          <w:iCs/>
        </w:rPr>
        <w:t>Permission</w:t>
      </w:r>
      <w:r>
        <w:rPr/>
        <w:t>) dla danej roli;</w:t>
      </w:r>
    </w:p>
    <w:p>
      <w:pPr>
        <w:pStyle w:val="ListParagraph"/>
        <w:numPr>
          <w:ilvl w:val="0"/>
          <w:numId w:val="2"/>
        </w:numPr>
        <w:spacing w:lineRule="auto" w:line="360"/>
        <w:jc w:val="both"/>
        <w:rPr/>
      </w:pPr>
      <w:r>
        <w:rPr>
          <w:i/>
          <w:iCs/>
        </w:rPr>
        <w:t>Permission</w:t>
      </w:r>
      <w:r>
        <w:rPr/>
        <w:t xml:space="preserve"> – pojedyncza rola;</w:t>
      </w:r>
    </w:p>
    <w:p>
      <w:pPr>
        <w:pStyle w:val="ListParagraph"/>
        <w:numPr>
          <w:ilvl w:val="0"/>
          <w:numId w:val="2"/>
        </w:numPr>
        <w:spacing w:lineRule="auto" w:line="360"/>
        <w:jc w:val="both"/>
        <w:rPr/>
      </w:pPr>
      <w:r>
        <w:rPr>
          <w:i/>
          <w:iCs/>
        </w:rPr>
        <w:t>Class</w:t>
      </w:r>
      <w:r>
        <w:rPr/>
        <w:t xml:space="preserve"> – reprezentuję klasę, posiada uczniów oraz wychowawcę, profil klasy wskazuje relacja z klasą Profile;</w:t>
      </w:r>
    </w:p>
    <w:p>
      <w:pPr>
        <w:pStyle w:val="ListParagraph"/>
        <w:numPr>
          <w:ilvl w:val="0"/>
          <w:numId w:val="2"/>
        </w:numPr>
        <w:spacing w:lineRule="auto" w:line="360"/>
        <w:jc w:val="both"/>
        <w:rPr/>
      </w:pPr>
      <w:r>
        <w:rPr>
          <w:i/>
          <w:iCs/>
        </w:rPr>
        <w:t>Profile</w:t>
      </w:r>
      <w:r>
        <w:rPr/>
        <w:t xml:space="preserve"> – reprezentuję profile klas;</w:t>
      </w:r>
    </w:p>
    <w:p>
      <w:pPr>
        <w:pStyle w:val="ListParagraph"/>
        <w:numPr>
          <w:ilvl w:val="0"/>
          <w:numId w:val="2"/>
        </w:numPr>
        <w:spacing w:lineRule="auto" w:line="360"/>
        <w:jc w:val="both"/>
        <w:rPr/>
      </w:pPr>
      <w:r>
        <w:rPr>
          <w:i/>
          <w:iCs/>
        </w:rPr>
        <w:t>Timetable</w:t>
      </w:r>
      <w:r>
        <w:rPr/>
        <w:t xml:space="preserve"> – plan zajęć dla poszczególnych przedmiotów prowadzonych przez danego nauczyciela (relacja z tabelą </w:t>
      </w:r>
      <w:r>
        <w:rPr>
          <w:i/>
          <w:iCs/>
        </w:rPr>
        <w:t>ClassSubjectTeacher</w:t>
      </w:r>
      <w:r>
        <w:rPr/>
        <w:t>), zawiera również pole odpowiadające za zastępstwo nauczyciela (jeśli takie jest wymagane);</w:t>
      </w:r>
    </w:p>
    <w:p>
      <w:pPr>
        <w:pStyle w:val="ListParagraph"/>
        <w:numPr>
          <w:ilvl w:val="0"/>
          <w:numId w:val="2"/>
        </w:numPr>
        <w:spacing w:lineRule="auto" w:line="360"/>
        <w:jc w:val="both"/>
        <w:rPr/>
      </w:pPr>
      <w:r>
        <w:rPr>
          <w:i/>
          <w:iCs/>
        </w:rPr>
        <w:t>ClassSubjectTeacher</w:t>
      </w:r>
      <w:r>
        <w:rPr/>
        <w:t xml:space="preserve"> – tabela asocjacyjna wiążąca ze sobą przedmiot, nauczyciela i klasę, wykorzystana w głównej mierze w planie zajęć (</w:t>
      </w:r>
      <w:r>
        <w:rPr>
          <w:i/>
          <w:iCs/>
        </w:rPr>
        <w:t>Timetable</w:t>
      </w:r>
      <w:r>
        <w:rPr/>
        <w:t>);</w:t>
      </w:r>
    </w:p>
    <w:p>
      <w:pPr>
        <w:pStyle w:val="ListParagraph"/>
        <w:numPr>
          <w:ilvl w:val="0"/>
          <w:numId w:val="2"/>
        </w:numPr>
        <w:spacing w:lineRule="auto" w:line="360"/>
        <w:jc w:val="both"/>
        <w:rPr/>
      </w:pPr>
      <w:r>
        <w:rPr>
          <w:i/>
          <w:iCs/>
        </w:rPr>
        <w:t>Subject</w:t>
      </w:r>
      <w:r>
        <w:rPr/>
        <w:t xml:space="preserve"> – reprezentuję przedmiot;</w:t>
      </w:r>
    </w:p>
    <w:p>
      <w:pPr>
        <w:pStyle w:val="ListParagraph"/>
        <w:numPr>
          <w:ilvl w:val="0"/>
          <w:numId w:val="2"/>
        </w:numPr>
        <w:spacing w:lineRule="auto" w:line="360"/>
        <w:jc w:val="both"/>
        <w:rPr/>
      </w:pPr>
      <w:r>
        <w:rPr>
          <w:i/>
          <w:iCs/>
        </w:rPr>
        <w:t>Grade</w:t>
      </w:r>
      <w:r>
        <w:rPr/>
        <w:t xml:space="preserve"> – reprezentuje ocenę dla danego ucznia z danego przedmiotu wystawioną przez danego nauczyciela;</w:t>
      </w:r>
    </w:p>
    <w:p>
      <w:pPr>
        <w:pStyle w:val="ListParagraph"/>
        <w:numPr>
          <w:ilvl w:val="0"/>
          <w:numId w:val="2"/>
        </w:numPr>
        <w:spacing w:lineRule="auto" w:line="360"/>
        <w:jc w:val="both"/>
        <w:rPr/>
      </w:pPr>
      <w:r>
        <w:rPr>
          <w:i/>
          <w:iCs/>
        </w:rPr>
        <w:t>GradeValue</w:t>
      </w:r>
      <w:r>
        <w:rPr/>
        <w:t xml:space="preserve"> – reprezentuje stopnie, jest w relacji z Grade i została od niej odseparowana ze względów na możliwość uzyskania ocen takich jak np. 5-. </w:t>
      </w:r>
    </w:p>
    <w:p>
      <w:pPr>
        <w:pStyle w:val="Normal"/>
        <w:rPr>
          <w:b/>
          <w:b/>
          <w:bCs/>
          <w:sz w:val="18"/>
          <w:szCs w:val="18"/>
        </w:rPr>
      </w:pPr>
      <w:r>
        <w:rPr>
          <w:b/>
          <w:bCs/>
          <w:sz w:val="18"/>
          <w:szCs w:val="18"/>
        </w:rPr>
      </w:r>
    </w:p>
    <w:p>
      <w:pPr>
        <w:pStyle w:val="Normal"/>
        <w:spacing w:lineRule="auto" w:line="360"/>
        <w:ind w:firstLine="420"/>
        <w:jc w:val="both"/>
        <w:rPr/>
      </w:pPr>
      <w:r>
        <w:rPr/>
        <w:t>W ramach systemu stworzony został również szereg funkcji, procedur, wyzwalaczy i widoków, które zostały opisane poniżej.</w:t>
      </w:r>
    </w:p>
    <w:p>
      <w:pPr>
        <w:pStyle w:val="Normal"/>
        <w:jc w:val="both"/>
        <w:rPr>
          <w:sz w:val="18"/>
          <w:szCs w:val="18"/>
        </w:rPr>
      </w:pPr>
      <w:r>
        <w:rPr>
          <w:sz w:val="18"/>
          <w:szCs w:val="18"/>
        </w:rPr>
      </w:r>
    </w:p>
    <w:p>
      <w:pPr>
        <w:pStyle w:val="Normal"/>
        <w:jc w:val="both"/>
        <w:rPr>
          <w:u w:val="single"/>
        </w:rPr>
      </w:pPr>
      <w:r>
        <w:rPr>
          <w:u w:val="single"/>
        </w:rPr>
        <w:t>Procedury</w:t>
      </w:r>
    </w:p>
    <w:p>
      <w:pPr>
        <w:pStyle w:val="Normal"/>
        <w:jc w:val="both"/>
        <w:rPr/>
      </w:pPr>
      <w:r>
        <w:rPr/>
      </w:r>
    </w:p>
    <w:p>
      <w:pPr>
        <w:pStyle w:val="ListParagraph"/>
        <w:numPr>
          <w:ilvl w:val="0"/>
          <w:numId w:val="3"/>
        </w:numPr>
        <w:spacing w:lineRule="auto" w:line="360"/>
        <w:jc w:val="both"/>
        <w:rPr/>
      </w:pPr>
      <w:r>
        <w:rPr/>
        <w:t>Procedura nr 1: pozwala na sprawdzenie czy dana klasa ukończyła już szkołę – wykorzystana w wyzwalaczu nr 1, 4.</w:t>
      </w:r>
    </w:p>
    <w:p>
      <w:pPr>
        <w:pStyle w:val="ListParagraph"/>
        <w:numPr>
          <w:ilvl w:val="0"/>
          <w:numId w:val="3"/>
        </w:numPr>
        <w:spacing w:lineRule="auto" w:line="360"/>
        <w:jc w:val="both"/>
        <w:rPr/>
      </w:pPr>
      <w:r>
        <w:rPr/>
        <w:t>Procedura nr 2: Sprawdza czy dana klasa w danym dniu i danej godzinie ma już zajęcia – wykorzystana w wyzwalaczu nr 2.</w:t>
      </w:r>
    </w:p>
    <w:p>
      <w:pPr>
        <w:pStyle w:val="Normal"/>
        <w:suppressAutoHyphens w:val="false"/>
        <w:spacing w:lineRule="auto" w:line="259" w:before="0" w:after="160"/>
        <w:rPr>
          <w:u w:val="single"/>
        </w:rPr>
      </w:pPr>
      <w:r>
        <w:rPr>
          <w:u w:val="single"/>
        </w:rPr>
      </w:r>
      <w:r>
        <w:br w:type="page"/>
      </w:r>
    </w:p>
    <w:p>
      <w:pPr>
        <w:pStyle w:val="Normal"/>
        <w:jc w:val="both"/>
        <w:rPr>
          <w:u w:val="single"/>
        </w:rPr>
      </w:pPr>
      <w:r>
        <w:rPr>
          <w:u w:val="single"/>
        </w:rPr>
        <w:t>Funkcje</w:t>
      </w:r>
    </w:p>
    <w:p>
      <w:pPr>
        <w:pStyle w:val="Normal"/>
        <w:jc w:val="both"/>
        <w:rPr/>
      </w:pPr>
      <w:r>
        <w:rPr/>
      </w:r>
    </w:p>
    <w:p>
      <w:pPr>
        <w:pStyle w:val="ListParagraph"/>
        <w:numPr>
          <w:ilvl w:val="0"/>
          <w:numId w:val="4"/>
        </w:numPr>
        <w:spacing w:lineRule="auto" w:line="360"/>
        <w:rPr/>
      </w:pPr>
      <w:r>
        <w:rPr/>
        <w:t>Funkcja nr 1: weryfikuje czy dany użytkownik jest studentem – wykorzystana w wyzwalaczu nr 6, 7, 8, 9.</w:t>
      </w:r>
    </w:p>
    <w:p>
      <w:pPr>
        <w:pStyle w:val="ListParagraph"/>
        <w:numPr>
          <w:ilvl w:val="0"/>
          <w:numId w:val="4"/>
        </w:numPr>
        <w:spacing w:lineRule="auto" w:line="360"/>
        <w:rPr/>
      </w:pPr>
      <w:r>
        <w:rPr/>
        <w:t>Funkcja nr 2: weryfikuje czy dany użytkownik jest nauczycielem i czy ma już wychowawstwo – wykorzystana w wyzwalaczu nr 12, 13.</w:t>
      </w:r>
    </w:p>
    <w:p>
      <w:pPr>
        <w:pStyle w:val="ListParagraph"/>
        <w:numPr>
          <w:ilvl w:val="0"/>
          <w:numId w:val="4"/>
        </w:numPr>
        <w:spacing w:lineRule="auto" w:line="360"/>
        <w:rPr/>
      </w:pPr>
      <w:r>
        <w:rPr/>
        <w:t>Funkcja nr 3: wyznacza liczbę uczniów w klasie – wykorzystana w wyzwalaczu nr 14, 15.</w:t>
      </w:r>
    </w:p>
    <w:p>
      <w:pPr>
        <w:pStyle w:val="Normal"/>
        <w:jc w:val="both"/>
        <w:rPr>
          <w:u w:val="single"/>
        </w:rPr>
      </w:pPr>
      <w:r>
        <w:rPr>
          <w:u w:val="single"/>
        </w:rPr>
      </w:r>
    </w:p>
    <w:p>
      <w:pPr>
        <w:pStyle w:val="Normal"/>
        <w:jc w:val="both"/>
        <w:rPr>
          <w:u w:val="single"/>
        </w:rPr>
      </w:pPr>
      <w:r>
        <w:rPr>
          <w:u w:val="single"/>
        </w:rPr>
        <w:t>Wyzwalacze (trigery)</w:t>
      </w:r>
    </w:p>
    <w:p>
      <w:pPr>
        <w:pStyle w:val="Normal"/>
        <w:jc w:val="both"/>
        <w:rPr/>
      </w:pPr>
      <w:r>
        <w:rPr/>
      </w:r>
    </w:p>
    <w:p>
      <w:pPr>
        <w:pStyle w:val="ListParagraph"/>
        <w:numPr>
          <w:ilvl w:val="0"/>
          <w:numId w:val="5"/>
        </w:numPr>
        <w:spacing w:lineRule="auto" w:line="360"/>
        <w:rPr/>
      </w:pPr>
      <w:r>
        <w:rPr/>
        <w:t>Triger nr 1 – before add user (uczen): weryfikuje czy klasa do której ma trafić uczeń  nie zakończyła już edukacji.</w:t>
      </w:r>
    </w:p>
    <w:p>
      <w:pPr>
        <w:pStyle w:val="ListParagraph"/>
        <w:numPr>
          <w:ilvl w:val="0"/>
          <w:numId w:val="5"/>
        </w:numPr>
        <w:spacing w:lineRule="auto" w:line="360"/>
        <w:rPr/>
      </w:pPr>
      <w:r>
        <w:rPr/>
        <w:t>Triger nr 2 – before add timetable: weryfikuje czy nowe zajęcia nie zachodzą na już istniejące.</w:t>
      </w:r>
    </w:p>
    <w:p>
      <w:pPr>
        <w:pStyle w:val="ListParagraph"/>
        <w:numPr>
          <w:ilvl w:val="0"/>
          <w:numId w:val="5"/>
        </w:numPr>
        <w:spacing w:lineRule="auto" w:line="360"/>
        <w:rPr/>
      </w:pPr>
      <w:r>
        <w:rPr/>
        <w:t>Triger nr 3 – after add class: wyznacza rok ukończenia szkoły dla tej klasy.</w:t>
      </w:r>
    </w:p>
    <w:p>
      <w:pPr>
        <w:pStyle w:val="ListParagraph"/>
        <w:numPr>
          <w:ilvl w:val="0"/>
          <w:numId w:val="5"/>
        </w:numPr>
        <w:spacing w:lineRule="auto" w:line="360"/>
        <w:rPr/>
      </w:pPr>
      <w:r>
        <w:rPr/>
        <w:t>Triger nr 4 – before update user (uczen): weryfikuje czy klasa do której ma trafić uczeń  nie zakończyła już edukacji.</w:t>
      </w:r>
    </w:p>
    <w:p>
      <w:pPr>
        <w:pStyle w:val="ListParagraph"/>
        <w:numPr>
          <w:ilvl w:val="0"/>
          <w:numId w:val="5"/>
        </w:numPr>
        <w:spacing w:lineRule="auto" w:line="360"/>
        <w:rPr/>
      </w:pPr>
      <w:r>
        <w:rPr/>
        <w:t>Triger nr 5 – before update class: wyznacza rok ukończenia szkoły dla tej klasy.</w:t>
      </w:r>
    </w:p>
    <w:p>
      <w:pPr>
        <w:pStyle w:val="ListParagraph"/>
        <w:numPr>
          <w:ilvl w:val="0"/>
          <w:numId w:val="5"/>
        </w:numPr>
        <w:spacing w:lineRule="auto" w:line="360"/>
        <w:rPr/>
      </w:pPr>
      <w:r>
        <w:rPr/>
        <w:t>Triger nr 6 – before add grade: weryfikuje czy user dodający ocenę na pewno nie jest uczniem.</w:t>
      </w:r>
    </w:p>
    <w:p>
      <w:pPr>
        <w:pStyle w:val="ListParagraph"/>
        <w:numPr>
          <w:ilvl w:val="0"/>
          <w:numId w:val="5"/>
        </w:numPr>
        <w:spacing w:lineRule="auto" w:line="360"/>
        <w:rPr/>
      </w:pPr>
      <w:r>
        <w:rPr/>
        <w:t>Triger nr 7 – before update grade: weryfikuje czy user dodający ocenę na pewno nie jest uczniem.</w:t>
      </w:r>
    </w:p>
    <w:p>
      <w:pPr>
        <w:pStyle w:val="ListParagraph"/>
        <w:numPr>
          <w:ilvl w:val="0"/>
          <w:numId w:val="5"/>
        </w:numPr>
        <w:spacing w:lineRule="auto" w:line="360"/>
        <w:rPr/>
      </w:pPr>
      <w:r>
        <w:rPr/>
        <w:t>Triger nr 8 – before add grade: weryfikuje czy user otrzymujący ocenę na pewno jest uczniem.</w:t>
      </w:r>
    </w:p>
    <w:p>
      <w:pPr>
        <w:pStyle w:val="ListParagraph"/>
        <w:numPr>
          <w:ilvl w:val="0"/>
          <w:numId w:val="5"/>
        </w:numPr>
        <w:spacing w:lineRule="auto" w:line="360"/>
        <w:rPr/>
      </w:pPr>
      <w:r>
        <w:rPr/>
        <w:t>Triger nr 9 – before update grade: weryfikuje czy user otrzymujący ocenę na pewno jest uczniem.</w:t>
      </w:r>
    </w:p>
    <w:p>
      <w:pPr>
        <w:pStyle w:val="ListParagraph"/>
        <w:numPr>
          <w:ilvl w:val="0"/>
          <w:numId w:val="5"/>
        </w:numPr>
        <w:spacing w:lineRule="auto" w:line="360"/>
        <w:rPr/>
      </w:pPr>
      <w:r>
        <w:rPr/>
        <w:t>Triger nr 10 – before add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11 – before update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12 – before add class: weryfikuję czy użytkownik, który ma być wychować na pewno jest nauczycielem i czy nie ma już wychowawstwa.</w:t>
      </w:r>
    </w:p>
    <w:p>
      <w:pPr>
        <w:pStyle w:val="ListParagraph"/>
        <w:numPr>
          <w:ilvl w:val="0"/>
          <w:numId w:val="5"/>
        </w:numPr>
        <w:spacing w:lineRule="auto" w:line="360"/>
        <w:rPr/>
      </w:pPr>
      <w:r>
        <w:rPr/>
        <w:t>Triger nr 13 – before update class: weryfikuję czy użytkownik, który ma być wychować na pewno jest nauczycielem i czy nie ma już wychowawstwa.</w:t>
      </w:r>
    </w:p>
    <w:p>
      <w:pPr>
        <w:pStyle w:val="ListParagraph"/>
        <w:numPr>
          <w:ilvl w:val="0"/>
          <w:numId w:val="5"/>
        </w:numPr>
        <w:spacing w:lineRule="auto" w:line="360"/>
        <w:rPr/>
      </w:pPr>
      <w:r>
        <w:rPr/>
        <w:t>Triger nr 14 – before add user (uczen): weryfikuje czy klasa do której ma trafić uczeń nie jest pełna.</w:t>
      </w:r>
    </w:p>
    <w:p>
      <w:pPr>
        <w:pStyle w:val="ListParagraph"/>
        <w:numPr>
          <w:ilvl w:val="0"/>
          <w:numId w:val="5"/>
        </w:numPr>
        <w:spacing w:lineRule="auto" w:line="360"/>
        <w:rPr/>
      </w:pPr>
      <w:r>
        <w:rPr/>
        <w:t>Triger nr 15 - before update user (uczen): weryfikuje czy klasa do której ma trafić uczeń nie jest pełna.</w:t>
      </w:r>
    </w:p>
    <w:p>
      <w:pPr>
        <w:pStyle w:val="Normal"/>
        <w:spacing w:lineRule="auto" w:line="360"/>
        <w:jc w:val="both"/>
        <w:rPr/>
      </w:pPr>
      <w:r>
        <w:rPr/>
      </w:r>
    </w:p>
    <w:p>
      <w:pPr>
        <w:pStyle w:val="Normal"/>
        <w:jc w:val="both"/>
        <w:rPr>
          <w:u w:val="single"/>
        </w:rPr>
      </w:pPr>
      <w:r>
        <w:rPr>
          <w:u w:val="single"/>
        </w:rPr>
        <w:t>Widoki</w:t>
      </w:r>
    </w:p>
    <w:p>
      <w:pPr>
        <w:pStyle w:val="Normal"/>
        <w:jc w:val="both"/>
        <w:rPr>
          <w:u w:val="single"/>
        </w:rPr>
      </w:pPr>
      <w:r>
        <w:rPr>
          <w:u w:val="single"/>
        </w:rPr>
      </w:r>
    </w:p>
    <w:p>
      <w:pPr>
        <w:pStyle w:val="ListParagraph"/>
        <w:numPr>
          <w:ilvl w:val="0"/>
          <w:numId w:val="6"/>
        </w:numPr>
        <w:spacing w:lineRule="auto" w:line="360"/>
        <w:jc w:val="both"/>
        <w:rPr/>
      </w:pPr>
      <w:r>
        <w:rPr/>
        <w:t>Widok nr 1: lista ocen danego ucznia.</w:t>
      </w:r>
    </w:p>
    <w:p>
      <w:pPr>
        <w:pStyle w:val="ListParagraph"/>
        <w:numPr>
          <w:ilvl w:val="0"/>
          <w:numId w:val="6"/>
        </w:numPr>
        <w:spacing w:lineRule="auto" w:line="360"/>
        <w:jc w:val="both"/>
        <w:rPr/>
      </w:pPr>
      <w:r>
        <w:rPr/>
        <w:t>Widok nr 2: lista ocen klasy z danego przedmiotu (dziennik).</w:t>
      </w:r>
    </w:p>
    <w:p>
      <w:pPr>
        <w:pStyle w:val="ListParagraph"/>
        <w:numPr>
          <w:ilvl w:val="0"/>
          <w:numId w:val="6"/>
        </w:numPr>
        <w:spacing w:lineRule="auto" w:line="360"/>
        <w:jc w:val="both"/>
        <w:rPr/>
      </w:pPr>
      <w:r>
        <w:rPr/>
        <w:t>Widok nr 3: plan lekcji dla danego użytkownika.</w:t>
      </w:r>
    </w:p>
    <w:p>
      <w:pPr>
        <w:pStyle w:val="ListParagraph"/>
        <w:numPr>
          <w:ilvl w:val="0"/>
          <w:numId w:val="6"/>
        </w:numPr>
        <w:spacing w:lineRule="auto" w:line="360"/>
        <w:jc w:val="both"/>
        <w:rPr/>
      </w:pPr>
      <w:r>
        <w:rPr/>
        <w:t>Widok nr 4: top 10 uczniów z najlepszą w szkole średnią łączną ze swoich przedmiotów.</w:t>
      </w:r>
    </w:p>
    <w:p>
      <w:pPr>
        <w:pStyle w:val="ListParagraph"/>
        <w:numPr>
          <w:ilvl w:val="0"/>
          <w:numId w:val="6"/>
        </w:numPr>
        <w:spacing w:lineRule="auto" w:line="360"/>
        <w:jc w:val="both"/>
        <w:rPr/>
      </w:pPr>
      <w:r>
        <w:rPr/>
        <w:t>Widok nr 5: top 10 klas z najlepszą łączną średnią ocen w szkole.</w:t>
      </w:r>
    </w:p>
    <w:p>
      <w:pPr>
        <w:pStyle w:val="ListParagraph"/>
        <w:numPr>
          <w:ilvl w:val="0"/>
          <w:numId w:val="6"/>
        </w:numPr>
        <w:spacing w:lineRule="auto" w:line="360"/>
        <w:jc w:val="both"/>
        <w:rPr/>
      </w:pPr>
      <w:r>
        <w:rPr/>
        <w:t>Widok nr 6: lista uczniów klasy, którym wychodzą zagrożenia, z listą przedmiotów zagrożonych.</w:t>
      </w:r>
    </w:p>
    <w:p>
      <w:pPr>
        <w:pStyle w:val="ListParagraph"/>
        <w:numPr>
          <w:ilvl w:val="0"/>
          <w:numId w:val="6"/>
        </w:numPr>
        <w:spacing w:lineRule="auto" w:line="360"/>
        <w:jc w:val="both"/>
        <w:rPr/>
      </w:pPr>
      <w:r>
        <w:rPr/>
        <w:t>Widok nr 7: lista uczniów kwalifikujących się do stypendium/świadectwa z paskiem za średnią ocen.</w:t>
      </w:r>
    </w:p>
    <w:p>
      <w:pPr>
        <w:pStyle w:val="ListParagraph"/>
        <w:numPr>
          <w:ilvl w:val="0"/>
          <w:numId w:val="6"/>
        </w:numPr>
        <w:spacing w:lineRule="auto" w:line="360"/>
        <w:jc w:val="both"/>
        <w:rPr/>
      </w:pPr>
      <w:r>
        <w:rPr/>
        <w:t>Widok nr 8: Lista klas które uczy dany nauczyciel, z przedmiotami których tam uczy.</w:t>
      </w:r>
    </w:p>
    <w:p>
      <w:pPr>
        <w:pStyle w:val="Normal"/>
        <w:spacing w:lineRule="auto" w:line="360"/>
        <w:jc w:val="both"/>
        <w:rPr/>
      </w:pPr>
      <w:r>
        <w:rPr/>
      </w:r>
    </w:p>
    <w:p>
      <w:pPr>
        <w:pStyle w:val="Normal"/>
        <w:spacing w:lineRule="auto" w:line="360"/>
        <w:jc w:val="both"/>
        <w:rPr/>
      </w:pPr>
      <w:r>
        <w:rPr/>
      </w:r>
    </w:p>
    <w:p>
      <w:pPr>
        <w:pStyle w:val="Normal"/>
        <w:spacing w:lineRule="auto" w:line="360"/>
        <w:ind w:left="360" w:hanging="0"/>
        <w:jc w:val="both"/>
        <w:rPr/>
      </w:pPr>
      <w:r>
        <w:rPr/>
      </w:r>
    </w:p>
    <w:p>
      <w:pPr>
        <w:pStyle w:val="ListParagraph"/>
        <w:numPr>
          <w:ilvl w:val="0"/>
          <w:numId w:val="0"/>
        </w:numPr>
        <w:ind w:left="720" w:hanging="0"/>
        <w:jc w:val="both"/>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System bazodanowy zaimplementowany został w relacyjne bazie danych MySQL w języku SQL. Przy implementacji wykorzystano system kontroli wersji GitHub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pPr>
        <w:pStyle w:val="Normal"/>
        <w:spacing w:lineRule="auto" w:line="360"/>
        <w:ind w:left="360" w:firstLine="360"/>
        <w:jc w:val="center"/>
        <w:rPr/>
      </w:pPr>
      <w:hyperlink r:id="rId3">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zbudowanego obrazu. Sam obraz natomiast jest tworzony dzięki plikowi </w:t>
      </w:r>
      <w:r>
        <w:rPr>
          <w:i/>
          <w:iCs/>
        </w:rPr>
        <w:t>Dockerfile</w:t>
      </w:r>
      <w:r>
        <w:rPr/>
        <w:t xml:space="preserve">, który odpowiada za stworzenie obrazu na podstawie obrazu mysql. Ponadto tworzy on zbiorcze pliki zawierające wszystkie instrukcje SQL’owe tworzące system. Są one przechowywane w katalogach </w:t>
      </w:r>
      <w:r>
        <w:rPr>
          <w:i/>
          <w:iCs/>
        </w:rPr>
        <w:t>database</w:t>
      </w:r>
      <w:r>
        <w:rPr/>
        <w:t xml:space="preserve"> oraz </w:t>
      </w:r>
      <w:r>
        <w:rPr>
          <w:i/>
          <w:iCs/>
        </w:rPr>
        <w:t>database/import</w:t>
      </w:r>
      <w:r>
        <w:rPr/>
        <w:t>.</w:t>
      </w:r>
    </w:p>
    <w:p>
      <w:pPr>
        <w:pStyle w:val="Normal"/>
        <w:spacing w:lineRule="auto" w:line="360"/>
        <w:ind w:left="360" w:firstLine="360"/>
        <w:jc w:val="both"/>
        <w:rPr/>
      </w:pPr>
      <w:r>
        <w:rPr/>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 xml:space="preserve">W ramach prezentacji stworzonego systemu bazodanowego zaimplementowane aplikacje webową w język TypeScript z wykorzystaniem frameworka React. Powstałe oprogramowanie pozwala przeprowadzić </w:t>
      </w:r>
      <w:r>
        <w:rPr/>
        <w:t xml:space="preserve">przykładowe </w:t>
      </w:r>
      <w:r>
        <w:rPr/>
        <w:t xml:space="preserve">operację na bazie danych, a także umożliwia prezentację danych </w:t>
      </w:r>
      <w:r>
        <w:rPr/>
        <w:t>wraz z uwzględnieniem zależności między nimi</w:t>
      </w:r>
      <w:r>
        <w:rPr/>
        <w:t>.</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7"/>
        </w:numPr>
        <w:spacing w:lineRule="auto" w:line="360"/>
        <w:jc w:val="both"/>
        <w:rPr/>
      </w:pPr>
      <w:r>
        <w:rPr/>
        <w:t xml:space="preserve">Tabela z danymi przedstawiająca </w:t>
      </w:r>
      <w:r>
        <w:rPr/>
        <w:t>listę klas</w:t>
      </w:r>
    </w:p>
    <w:p>
      <w:pPr>
        <w:pStyle w:val="ListParagraph"/>
        <w:numPr>
          <w:ilvl w:val="0"/>
          <w:numId w:val="7"/>
        </w:numPr>
        <w:spacing w:lineRule="auto" w:line="360"/>
        <w:jc w:val="both"/>
        <w:rPr/>
      </w:pPr>
      <w:r>
        <w:rPr/>
        <w:t>…</w:t>
      </w:r>
    </w:p>
    <w:p>
      <w:pPr>
        <w:pStyle w:val="Normal"/>
        <w:rPr>
          <w:b/>
          <w:b/>
          <w:bCs/>
          <w:sz w:val="36"/>
          <w:szCs w:val="36"/>
        </w:rPr>
      </w:pPr>
      <w:r>
        <w:rPr>
          <w:b/>
          <w:bCs/>
          <w:sz w:val="36"/>
          <w:szCs w:val="36"/>
        </w:rPr>
      </w:r>
    </w:p>
    <w:p>
      <w:pPr>
        <w:pStyle w:val="Normal"/>
        <w:suppressAutoHyphens w:val="false"/>
        <w:spacing w:lineRule="auto" w:line="259" w:before="0" w:after="160"/>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pPr>
        <w:pStyle w:val="Normal"/>
        <w:spacing w:lineRule="auto" w:line="360"/>
        <w:ind w:firstLine="360"/>
        <w:jc w:val="both"/>
        <w:rPr/>
      </w:pPr>
      <w:r>
        <w:rP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rPr/>
        <w:t xml:space="preserve"> oraz </w:t>
      </w:r>
      <w:r>
        <w:rPr>
          <w:i/>
          <w:iCs/>
        </w:rPr>
        <w:t>Timetable</w:t>
      </w:r>
      <w:r>
        <w:rPr/>
        <w:t>.</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Nagwek1Znak"/>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ytuZnak" w:customStyle="1">
    <w:name w:val="Tytuł Znak"/>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CytatintensywnyZnak" w:customStyle="1">
    <w:name w:val="Cytat intensywny Znak"/>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CytatintensywnyZnak"/>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ciejewiczow/zsbd-projekt-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LibreOffice/7.3.7.2$Linux_X86_64 LibreOffice_project/30$Build-2</Application>
  <AppVersion>15.0000</AppVersion>
  <Pages>6</Pages>
  <Words>1275</Words>
  <Characters>7816</Characters>
  <CharactersWithSpaces>9003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2024-05-16T16:37:18Z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