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lan-przygotowań-31.08-15.10.2026"/>
    <w:p>
      <w:pPr>
        <w:pStyle w:val="Heading1"/>
      </w:pPr>
      <w:r>
        <w:t xml:space="preserve">Plan przygotowań: 31.08 → 15.10.2026</w:t>
      </w:r>
    </w:p>
    <w:bookmarkStart w:id="9" w:name="podział-ról-terminy-punkty-krytyczne"/>
    <w:p>
      <w:pPr>
        <w:pStyle w:val="Heading3"/>
      </w:pPr>
      <w:r>
        <w:t xml:space="preserve">Podział ról, terminy, punkty krytyczne</w:t>
      </w:r>
    </w:p>
    <w:p>
      <w:r>
        <w:pict>
          <v:rect style="width:0;height:1.5pt" o:hralign="center" o:hrstd="t" o:hr="t"/>
        </w:pict>
      </w:r>
    </w:p>
    <w:bookmarkEnd w:id="9"/>
    <w:bookmarkStart w:id="10" w:name="Xc8292eb7bf5c1a9cf1b153145c6506c9ecd9873"/>
    <w:p>
      <w:pPr>
        <w:pStyle w:val="Heading2"/>
      </w:pPr>
      <w:r>
        <w:t xml:space="preserve">Najważniejsza korekta w stosunku do poprzedniego planu</w:t>
      </w:r>
    </w:p>
    <w:p>
      <w:pPr>
        <w:pStyle w:val="FirstParagraph"/>
      </w:pPr>
      <w:r>
        <w:t xml:space="preserve">Masz rację, że</w:t>
      </w:r>
      <w:r>
        <w:t xml:space="preserve"> </w:t>
      </w:r>
      <w:r>
        <w:rPr>
          <w:b/>
          <w:bCs/>
        </w:rPr>
        <w:t xml:space="preserve">firmy już teraz szukają</w:t>
      </w:r>
      <w:r>
        <w:t xml:space="preserve">. Dlatego: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15.10 to NIE data wysyłki mailingu. To data zamknięcia listy zamówień.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Pierwsza fala maili wychodzi 21 września.</w:t>
      </w:r>
      <w:r>
        <w:t xml:space="preserve"> </w:t>
      </w:r>
      <w:r>
        <w:t xml:space="preserve">Wcześniej się nie da — potrzebujecie zdjęć, a do zdjęć potrzebujecie próbek.</w:t>
      </w:r>
    </w:p>
    <w:p>
      <w:pPr>
        <w:pStyle w:val="Compact"/>
        <w:numPr>
          <w:ilvl w:val="0"/>
          <w:numId w:val="1001"/>
        </w:numPr>
      </w:pPr>
      <w:r>
        <w:t xml:space="preserve">Kto wysyła w połowie października, ten łapie już tylko resztki. Kto wysyła pod koniec września, trafia w moment, gdy budżety dopiero się układają.</w:t>
      </w:r>
    </w:p>
    <w:p>
      <w:pPr>
        <w:pStyle w:val="FirstParagraph"/>
      </w:pPr>
      <w:r>
        <w:rPr>
          <w:b/>
          <w:bCs/>
        </w:rPr>
        <w:t xml:space="preserve">Macie 7 tygodni. To wystarczy, ale bez tygodnia luzu.</w:t>
      </w:r>
    </w:p>
    <w:p>
      <w:r>
        <w:pict>
          <v:rect style="width:0;height:1.5pt" o:hralign="center" o:hrstd="t" o:hr="t"/>
        </w:pict>
      </w:r>
    </w:p>
    <w:bookmarkEnd w:id="10"/>
    <w:bookmarkStart w:id="11" w:name="podział-ról-zasada-nadrzędna"/>
    <w:p>
      <w:pPr>
        <w:pStyle w:val="Heading2"/>
      </w:pPr>
      <w:r>
        <w:t xml:space="preserve">Podział ról — zasada nadrzędna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</w:t>
            </w:r>
          </w:p>
        </w:tc>
        <w:tc>
          <w:tcPr/>
          <w:p>
            <w:pPr>
              <w:pStyle w:val="Compact"/>
            </w:pPr>
            <w:r>
              <w:t xml:space="preserve">ŻONA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Produkcja, pliki, maszyny, materiał</w:t>
            </w:r>
          </w:p>
        </w:tc>
        <w:tc>
          <w:tcPr/>
          <w:p>
            <w:pPr>
              <w:pStyle w:val="Compact"/>
            </w:pPr>
            <w:r>
              <w:t xml:space="preserve">Nazwa, logo, zdjęcia, katalog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Formalności, domena, wzory dokumentów</w:t>
            </w:r>
          </w:p>
        </w:tc>
        <w:tc>
          <w:tcPr/>
          <w:p>
            <w:pPr>
              <w:pStyle w:val="Compact"/>
            </w:pPr>
            <w:r>
              <w:t xml:space="preserve">Cała sprzedaż: baza, mailing, telefony,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Wycena kosztów i możliwości technicznych</w:t>
            </w:r>
          </w:p>
        </w:tc>
        <w:tc>
          <w:tcPr/>
          <w:p>
            <w:pPr>
              <w:pStyle w:val="Compact"/>
            </w:pPr>
            <w:r>
              <w:t xml:space="preserve">Kontakt z klientem, wizualizacje, negocjacje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 h/tydzień średnio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 h/tydzień średnio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nie jest przypadkowy podział.</w:t>
      </w:r>
      <w:r>
        <w:t xml:space="preserve"> </w:t>
      </w:r>
      <w:r>
        <w:t xml:space="preserve">Szczyt Twojej pracy (tydzień 2, produkcja próbek) wypada zanim ruszy jej mailing. Szczyt jej pracy (tydzień 4) wypada, gdy Ty masz już wolne. Nie zderzacie się.</w:t>
      </w:r>
    </w:p>
    <w:p>
      <w:r>
        <w:pict>
          <v:rect style="width:0;height:1.5pt" o:hralign="center" o:hrstd="t" o:hr="t"/>
        </w:pict>
      </w:r>
    </w:p>
    <w:bookmarkEnd w:id="11"/>
    <w:bookmarkStart w:id="12" w:name="tydzień-1-31.08-06.09-fundament"/>
    <w:p>
      <w:pPr>
        <w:pStyle w:val="Heading2"/>
      </w:pPr>
      <w:r>
        <w:t xml:space="preserve">TYDZIEŃ 1 — 31.08 – 06.09 · fundament</w:t>
      </w:r>
    </w:p>
    <w:p>
      <w:pPr>
        <w:pStyle w:val="FirstParagraph"/>
      </w:pPr>
      <w:r>
        <w:rPr>
          <w:b/>
          <w:bCs/>
        </w:rPr>
        <w:t xml:space="preserve">OBOJE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Nazwa marki.</w:t>
      </w:r>
      <w:r>
        <w:t xml:space="preserve"> </w:t>
      </w:r>
      <w:r>
        <w:t xml:space="preserve">Bez „artystycznej”. Sprawdzić wolny nick na Instagramie i wolną domenę.</w:t>
      </w:r>
      <w:r>
        <w:t xml:space="preserve"> </w:t>
      </w:r>
      <w:r>
        <w:rPr>
          <w:i/>
          <w:iCs/>
        </w:rPr>
        <w:t xml:space="preserve">(1 h — i nie przeciągać tego na tydzień)</w:t>
      </w:r>
      <w:r>
        <w:t xml:space="preserve"> </w:t>
      </w:r>
      <w:r>
        <w:t xml:space="preserve">- [ ] Wybór 8 wzorów świątecznych do produkcji próbnej</w:t>
      </w:r>
    </w:p>
    <w:p>
      <w:pPr>
        <w:pStyle w:val="BodyText"/>
      </w:pPr>
      <w:r>
        <w:rPr>
          <w:b/>
          <w:bCs/>
        </w:rPr>
        <w:t xml:space="preserve">TY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Kupno domeny + poczta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imie@nazwa.pl</w:t>
      </w:r>
      <w:r>
        <w:t xml:space="preserve"> </w:t>
      </w:r>
      <w:r>
        <w:t xml:space="preserve">— ~60 zł/rok. To jest warunek startu mailingu, zrób to od razu</w:t>
      </w:r>
      <w:r>
        <w:t xml:space="preserve"> </w:t>
      </w:r>
      <w:r>
        <w:t xml:space="preserve">- [ ] Sprawdzić karencję 60 miesięcy (czy prowadziłeś DG) — decyduje, czy macie jeden limit czy dwa</w:t>
      </w:r>
    </w:p>
    <w:p>
      <w:pPr>
        <w:pStyle w:val="BodyText"/>
      </w:pPr>
      <w:r>
        <w:rPr>
          <w:b/>
          <w:bCs/>
        </w:rPr>
        <w:t xml:space="preserve">ŻONA</w:t>
      </w:r>
      <w:r>
        <w:t xml:space="preserve"> </w:t>
      </w:r>
      <w:r>
        <w:t xml:space="preserve">- [ ] Logo w Canvie — 3 warianty, 2 godziny, nie doskonalić</w:t>
      </w:r>
      <w:r>
        <w:t xml:space="preserve"> </w:t>
      </w:r>
      <w:r>
        <w:t xml:space="preserve">- [ ] ⚠️</w:t>
      </w:r>
      <w:r>
        <w:t xml:space="preserve"> </w:t>
      </w:r>
      <w:r>
        <w:rPr>
          <w:b/>
          <w:bCs/>
        </w:rPr>
        <w:t xml:space="preserve">Kawa z koleżanką dekoratorką.</w:t>
      </w:r>
      <w:r>
        <w:t xml:space="preserve"> </w:t>
      </w:r>
      <w:r>
        <w:t xml:space="preserve">Bez oferty, bez cennika. Tylko:</w:t>
      </w:r>
      <w:r>
        <w:t xml:space="preserve"> </w:t>
      </w:r>
      <w:r>
        <w:rPr>
          <w:i/>
          <w:iCs/>
        </w:rPr>
        <w:t xml:space="preserve">„czego Ci brakuje w magazynie?“</w:t>
      </w:r>
      <w:r>
        <w:t xml:space="preserve">. Notować.</w:t>
      </w:r>
    </w:p>
    <w:p>
      <w:r>
        <w:pict>
          <v:rect style="width:0;height:1.5pt" o:hralign="center" o:hrstd="t" o:hr="t"/>
        </w:pict>
      </w:r>
    </w:p>
    <w:bookmarkEnd w:id="12"/>
    <w:bookmarkStart w:id="13" w:name="X7f8ab535e375706fe54f599cabc22bda9319d6b"/>
    <w:p>
      <w:pPr>
        <w:pStyle w:val="Heading2"/>
      </w:pPr>
      <w:r>
        <w:t xml:space="preserve">TYDZIEŃ 2 — 07.09 – 13.09 · Twój najcięższy tydzień (16 h)</w:t>
      </w:r>
    </w:p>
    <w:p>
      <w:pPr>
        <w:pStyle w:val="FirstParagraph"/>
      </w:pPr>
      <w:r>
        <w:rPr>
          <w:b/>
          <w:bCs/>
        </w:rPr>
        <w:t xml:space="preserve">TY</w:t>
      </w:r>
      <w:r>
        <w:t xml:space="preserve"> </w:t>
      </w:r>
      <w:r>
        <w:t xml:space="preserve">- [ ] Pliki produkcyjne dla 8 wzorów świątecznych</w:t>
      </w:r>
      <w:r>
        <w:t xml:space="preserve"> </w:t>
      </w:r>
      <w:r>
        <w:rPr>
          <w:i/>
          <w:iCs/>
        </w:rPr>
        <w:t xml:space="preserve">(6 h)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Produkcja próbek — po 1 szt. każdego wzoru</w:t>
      </w:r>
      <w:r>
        <w:t xml:space="preserve"> </w:t>
      </w:r>
      <w:r>
        <w:rPr>
          <w:i/>
          <w:iCs/>
        </w:rPr>
        <w:t xml:space="preserve">(8 h)</w:t>
      </w:r>
      <w:r>
        <w:t xml:space="preserve"> </w:t>
      </w:r>
      <w:r>
        <w:t xml:space="preserve">- [ ] Zakup materiału, budżet ~700 zł</w:t>
      </w:r>
    </w:p>
    <w:p>
      <w:pPr>
        <w:pStyle w:val="BodyText"/>
      </w:pPr>
      <w:r>
        <w:rPr>
          <w:b/>
          <w:bCs/>
        </w:rPr>
        <w:t xml:space="preserve">ŻONA</w:t>
      </w:r>
      <w:r>
        <w:t xml:space="preserve"> </w:t>
      </w:r>
      <w:r>
        <w:t xml:space="preserve">- [ ] Instagram: założenie, bio, pierwsze 3 posty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Budowa bazy: 60 firm</w:t>
      </w:r>
      <w:r>
        <w:t xml:space="preserve"> </w:t>
      </w:r>
      <w:r>
        <w:t xml:space="preserve">— nazwa, osoba decyzyjna, mail</w:t>
      </w:r>
      <w:r>
        <w:t xml:space="preserve"> </w:t>
      </w:r>
      <w:r>
        <w:rPr>
          <w:i/>
          <w:iCs/>
        </w:rPr>
        <w:t xml:space="preserve">(5 h)</w:t>
      </w:r>
    </w:p>
    <w:p>
      <w:pPr>
        <w:pStyle w:val="BodyText"/>
      </w:pPr>
      <w:r>
        <w:rPr>
          <w:b/>
          <w:bCs/>
        </w:rPr>
        <w:t xml:space="preserve">OBOJE</w:t>
      </w:r>
      <w:r>
        <w:t xml:space="preserve"> </w:t>
      </w:r>
      <w:r>
        <w:t xml:space="preserve">- [ ] Wybór 6 elementów weddingowych —</w:t>
      </w:r>
      <w:r>
        <w:t xml:space="preserve"> </w:t>
      </w:r>
      <w:r>
        <w:rPr>
          <w:b/>
          <w:bCs/>
        </w:rPr>
        <w:t xml:space="preserve">na podstawie tego, co powiedziała koleżanka</w:t>
      </w:r>
      <w:r>
        <w:t xml:space="preserve">, nie z własnej głowy</w:t>
      </w:r>
    </w:p>
    <w:p>
      <w:r>
        <w:pict>
          <v:rect style="width:0;height:1.5pt" o:hralign="center" o:hrstd="t" o:hr="t"/>
        </w:pict>
      </w:r>
    </w:p>
    <w:bookmarkEnd w:id="13"/>
    <w:bookmarkStart w:id="14" w:name="tydzień-3-14.09-20.09-zdjęcia-i-katalog"/>
    <w:p>
      <w:pPr>
        <w:pStyle w:val="Heading2"/>
      </w:pPr>
      <w:r>
        <w:t xml:space="preserve">TYDZIEŃ 3 — 14.09 – 20.09 · zdjęcia i katalog</w:t>
      </w:r>
    </w:p>
    <w:p>
      <w:pPr>
        <w:pStyle w:val="FirstParagraph"/>
      </w:pPr>
      <w:r>
        <w:rPr>
          <w:b/>
          <w:bCs/>
        </w:rPr>
        <w:t xml:space="preserve">ŻONA</w:t>
      </w:r>
      <w:r>
        <w:t xml:space="preserve"> </w:t>
      </w:r>
      <w:r>
        <w:t xml:space="preserve">- [ ] ⚠️</w:t>
      </w:r>
      <w:r>
        <w:t xml:space="preserve"> </w:t>
      </w:r>
      <w:r>
        <w:rPr>
          <w:b/>
          <w:bCs/>
        </w:rPr>
        <w:t xml:space="preserve">Sesja zdjęciowa próbek</w:t>
      </w:r>
      <w:r>
        <w:t xml:space="preserve"> </w:t>
      </w:r>
      <w:r>
        <w:t xml:space="preserve">— jednolite tło, światło z okna, minimum 30 zdjęć. To jest fundament całej sprzedaży, nie róbcie tego na kolanie</w:t>
      </w:r>
      <w:r>
        <w:t xml:space="preserve"> </w:t>
      </w:r>
      <w:r>
        <w:t xml:space="preserve">- [ ] Katalog PDF — wersja robocza na bazie gotowej oferty DOCX</w:t>
      </w:r>
      <w:r>
        <w:t xml:space="preserve"> </w:t>
      </w:r>
      <w:r>
        <w:t xml:space="preserve">- [ ] Baza rozbudowana do 120 firm</w:t>
      </w:r>
    </w:p>
    <w:p>
      <w:pPr>
        <w:pStyle w:val="BodyText"/>
      </w:pPr>
      <w:r>
        <w:rPr>
          <w:b/>
          <w:bCs/>
        </w:rPr>
        <w:t xml:space="preserve">TY</w:t>
      </w:r>
      <w:r>
        <w:t xml:space="preserve"> </w:t>
      </w:r>
      <w:r>
        <w:t xml:space="preserve">- [ ] Produkcja 6 baz weddingowych, konstrukcja baza + wymienny insert</w:t>
      </w:r>
      <w:r>
        <w:t xml:space="preserve"> </w:t>
      </w:r>
      <w:r>
        <w:rPr>
          <w:i/>
          <w:iCs/>
        </w:rPr>
        <w:t xml:space="preserve">(10 h)</w:t>
      </w:r>
      <w:r>
        <w:t xml:space="preserve"> </w:t>
      </w:r>
      <w:r>
        <w:t xml:space="preserve">- [ ] Wypełnić wzory rachunku i umów swoimi danymi</w:t>
      </w:r>
      <w:r>
        <w:t xml:space="preserve"> </w:t>
      </w:r>
      <w:r>
        <w:rPr>
          <w:i/>
          <w:iCs/>
        </w:rPr>
        <w:t xml:space="preserve">(1 h — pliki już gotowe)</w:t>
      </w:r>
    </w:p>
    <w:p>
      <w:r>
        <w:pict>
          <v:rect style="width:0;height:1.5pt" o:hralign="center" o:hrstd="t" o:hr="t"/>
        </w:pict>
      </w:r>
    </w:p>
    <w:bookmarkEnd w:id="14"/>
    <w:bookmarkStart w:id="15" w:name="Xf628d63c897f5636f69347b2f9c39801e113b88"/>
    <w:p>
      <w:pPr>
        <w:pStyle w:val="Heading2"/>
      </w:pPr>
      <w:r>
        <w:t xml:space="preserve">TYDZIEŃ 4 — 21.09 – 27.09 · 🚀 START SPRZEDAŻY (jej najcięższy tydzień, 16 h)</w:t>
      </w:r>
    </w:p>
    <w:p>
      <w:pPr>
        <w:pStyle w:val="FirstParagraph"/>
      </w:pPr>
      <w:r>
        <w:rPr>
          <w:b/>
          <w:bCs/>
        </w:rPr>
        <w:t xml:space="preserve">ŻONA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Wizualizacje dla TOP 20 firm</w:t>
      </w:r>
      <w:r>
        <w:t xml:space="preserve"> </w:t>
      </w:r>
      <w:r>
        <w:t xml:space="preserve">— logo klienta na zdjęciu ozdoby, 20 min na firmę</w:t>
      </w:r>
      <w:r>
        <w:t xml:space="preserve"> </w:t>
      </w:r>
      <w:r>
        <w:rPr>
          <w:i/>
          <w:iCs/>
        </w:rPr>
        <w:t xml:space="preserve">(7 h)</w:t>
      </w:r>
      <w:r>
        <w:t xml:space="preserve"> </w:t>
      </w:r>
      <w:r>
        <w:t xml:space="preserve">- [ ] ⚠️</w:t>
      </w:r>
      <w:r>
        <w:t xml:space="preserve"> </w:t>
      </w:r>
      <w:r>
        <w:rPr>
          <w:b/>
          <w:bCs/>
        </w:rPr>
        <w:t xml:space="preserve">PIERWSZA FALA MAILINGU — 60 maili.</w:t>
      </w:r>
      <w:r>
        <w:t xml:space="preserve"> </w:t>
      </w:r>
      <w:r>
        <w:t xml:space="preserve">10–15 dziennie, wtorek–czwartek, 8:00–10:00</w:t>
      </w:r>
      <w:r>
        <w:t xml:space="preserve"> </w:t>
      </w:r>
      <w:r>
        <w:t xml:space="preserve">- [ ] Sesja zdjęciowa elementów weddingowych — w 2 wariantach personalizacji, żeby pokazać ideę wymiennego insertu</w:t>
      </w:r>
      <w:r>
        <w:t xml:space="preserve"> </w:t>
      </w:r>
      <w:r>
        <w:t xml:space="preserve">- [ ] Arkusz CRM (jest gotowy w pliku Excel)</w:t>
      </w:r>
    </w:p>
    <w:p>
      <w:pPr>
        <w:pStyle w:val="BodyText"/>
      </w:pPr>
      <w:r>
        <w:rPr>
          <w:b/>
          <w:bCs/>
        </w:rPr>
        <w:t xml:space="preserve">TY</w:t>
      </w:r>
      <w:r>
        <w:t xml:space="preserve"> </w:t>
      </w:r>
      <w:r>
        <w:t xml:space="preserve">- [ ] Dokończenie insertów weddingowych</w:t>
      </w:r>
      <w:r>
        <w:t xml:space="preserve"> </w:t>
      </w:r>
      <w:r>
        <w:rPr>
          <w:i/>
          <w:iCs/>
        </w:rPr>
        <w:t xml:space="preserve">(4 h)</w:t>
      </w:r>
    </w:p>
    <w:p>
      <w:r>
        <w:pict>
          <v:rect style="width:0;height:1.5pt" o:hralign="center" o:hrstd="t" o:hr="t"/>
        </w:pict>
      </w:r>
    </w:p>
    <w:bookmarkEnd w:id="15"/>
    <w:bookmarkStart w:id="16" w:name="tydzień-5-28.09-04.10-follow-upy"/>
    <w:p>
      <w:pPr>
        <w:pStyle w:val="Heading2"/>
      </w:pPr>
      <w:r>
        <w:t xml:space="preserve">TYDZIEŃ 5 — 28.09 – 04.10 · follow-upy</w:t>
      </w:r>
    </w:p>
    <w:p>
      <w:pPr>
        <w:pStyle w:val="FirstParagraph"/>
      </w:pPr>
      <w:r>
        <w:rPr>
          <w:b/>
          <w:bCs/>
        </w:rPr>
        <w:t xml:space="preserve">ŻONA</w:t>
      </w:r>
      <w:r>
        <w:t xml:space="preserve"> </w:t>
      </w:r>
      <w:r>
        <w:t xml:space="preserve">- [ ] Follow-up #1 do pierwszej fali</w:t>
      </w:r>
      <w:r>
        <w:t xml:space="preserve"> </w:t>
      </w:r>
      <w:r>
        <w:rPr>
          <w:i/>
          <w:iCs/>
        </w:rPr>
        <w:t xml:space="preserve">(po 4–5 dniach roboczych)</w:t>
      </w:r>
      <w:r>
        <w:t xml:space="preserve"> </w:t>
      </w:r>
      <w:r>
        <w:t xml:space="preserve">- [ ] Druga fala mailingu — kolejne 60 firm</w:t>
      </w:r>
      <w:r>
        <w:t xml:space="preserve"> </w:t>
      </w:r>
      <w:r>
        <w:t xml:space="preserve">- [ ] Oferta partnerska: 15 dekoratorek + 10 sal weselnych</w:t>
      </w:r>
      <w:r>
        <w:t xml:space="preserve"> </w:t>
      </w:r>
      <w:r>
        <w:t xml:space="preserve">- [ ] Pierwsze telefony — tylko do firm, które nie odpowiedziały na dwa maile</w:t>
      </w:r>
    </w:p>
    <w:p>
      <w:pPr>
        <w:pStyle w:val="BodyText"/>
      </w:pPr>
      <w:r>
        <w:rPr>
          <w:b/>
          <w:bCs/>
        </w:rPr>
        <w:t xml:space="preserve">OBOJE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Obsługa pierwszych zapytań ma priorytet nad całą resztą planu</w:t>
      </w:r>
    </w:p>
    <w:p>
      <w:r>
        <w:pict>
          <v:rect style="width:0;height:1.5pt" o:hralign="center" o:hrstd="t" o:hr="t"/>
        </w:pict>
      </w:r>
    </w:p>
    <w:bookmarkEnd w:id="16"/>
    <w:bookmarkStart w:id="17" w:name="tydzień-6-05.10-11.10-domykanie"/>
    <w:p>
      <w:pPr>
        <w:pStyle w:val="Heading2"/>
      </w:pPr>
      <w:r>
        <w:t xml:space="preserve">TYDZIEŃ 6 — 05.10 – 11.10 · domykanie</w:t>
      </w:r>
    </w:p>
    <w:p>
      <w:pPr>
        <w:pStyle w:val="FirstParagraph"/>
      </w:pPr>
      <w:r>
        <w:rPr>
          <w:b/>
          <w:bCs/>
        </w:rPr>
        <w:t xml:space="preserve">ŻONA</w:t>
      </w:r>
      <w:r>
        <w:t xml:space="preserve"> </w:t>
      </w:r>
      <w:r>
        <w:t xml:space="preserve">- [ ] Follow-up #2 + telefony</w:t>
      </w:r>
      <w:r>
        <w:t xml:space="preserve"> </w:t>
      </w:r>
      <w:r>
        <w:t xml:space="preserve">- [ ] Trzecia fala mailingu (ostatnia, która ma sens)</w:t>
      </w:r>
    </w:p>
    <w:p>
      <w:pPr>
        <w:pStyle w:val="BodyText"/>
      </w:pPr>
      <w:r>
        <w:rPr>
          <w:b/>
          <w:bCs/>
        </w:rPr>
        <w:t xml:space="preserve">TY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Egzemplarze próbne</w:t>
      </w:r>
      <w:r>
        <w:t xml:space="preserve"> </w:t>
      </w:r>
      <w:r>
        <w:t xml:space="preserve">dla firm bliskich decyzji — bezpłatnie przy zamówieniach 150+ szt.</w:t>
      </w:r>
      <w:r>
        <w:t xml:space="preserve"> </w:t>
      </w:r>
      <w:r>
        <w:rPr>
          <w:i/>
          <w:iCs/>
        </w:rPr>
        <w:t xml:space="preserve">(6 h)</w:t>
      </w:r>
    </w:p>
    <w:p>
      <w:pPr>
        <w:pStyle w:val="BodyText"/>
      </w:pPr>
      <w:r>
        <w:rPr>
          <w:b/>
          <w:bCs/>
        </w:rPr>
        <w:t xml:space="preserve">OBOJE</w:t>
      </w:r>
      <w:r>
        <w:t xml:space="preserve"> </w:t>
      </w:r>
      <w:r>
        <w:t xml:space="preserve">- [ ] Negocjacje, zaliczki, akceptacje projektów</w:t>
      </w:r>
    </w:p>
    <w:p>
      <w:r>
        <w:pict>
          <v:rect style="width:0;height:1.5pt" o:hralign="center" o:hrstd="t" o:hr="t"/>
        </w:pict>
      </w:r>
    </w:p>
    <w:bookmarkEnd w:id="17"/>
    <w:bookmarkStart w:id="18" w:name="tydzień-7-12.10-15.10-deadline"/>
    <w:p>
      <w:pPr>
        <w:pStyle w:val="Heading2"/>
      </w:pPr>
      <w:r>
        <w:t xml:space="preserve">TYDZIEŃ 7 — 12.10 – 15.10 · 🎯 DEADLINE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Mail „ostatnia szansa”</w:t>
      </w:r>
      <w:r>
        <w:t xml:space="preserve"> </w:t>
      </w:r>
      <w:r>
        <w:t xml:space="preserve">do wszystkich bez odpowiedzi — ma zaskakująco wysoką konwersję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15.10: zamknięcie listy zamówień na grudzień</w:t>
      </w:r>
      <w:r>
        <w:t xml:space="preserve"> </w:t>
      </w:r>
      <w:r>
        <w:t xml:space="preserve">← MILESTONE</w:t>
      </w:r>
    </w:p>
    <w:p>
      <w:pPr>
        <w:pStyle w:val="Compact"/>
        <w:numPr>
          <w:ilvl w:val="0"/>
          <w:numId w:val="1004"/>
        </w:numPr>
      </w:pPr>
      <w:r>
        <w:t xml:space="preserve">Harmonogram produkcji na maszynach</w:t>
      </w:r>
      <w:r>
        <w:t xml:space="preserve"> </w:t>
      </w:r>
      <w:r>
        <w:rPr>
          <w:i/>
          <w:iCs/>
        </w:rPr>
        <w:t xml:space="preserve">(TY)</w:t>
      </w:r>
    </w:p>
    <w:p>
      <w:r>
        <w:pict>
          <v:rect style="width:0;height:1.5pt" o:hralign="center" o:hrstd="t" o:hr="t"/>
        </w:pict>
      </w:r>
    </w:p>
    <w:bookmarkEnd w:id="18"/>
    <w:bookmarkStart w:id="19" w:name="po-deadline-16.10-05.12"/>
    <w:p>
      <w:pPr>
        <w:pStyle w:val="Heading2"/>
      </w:pPr>
      <w:r>
        <w:t xml:space="preserve">PO DEADLINE — 16.10 – 05.12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TY:</w:t>
      </w:r>
      <w:r>
        <w:t xml:space="preserve"> </w:t>
      </w:r>
      <w:r>
        <w:t xml:space="preserve">produkcja seryjna, to główny wysiłek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ŻONA:</w:t>
      </w:r>
      <w:r>
        <w:t xml:space="preserve"> </w:t>
      </w:r>
      <w:r>
        <w:t xml:space="preserve">kontakt z klientami, akceptacje, pakowanie,</w:t>
      </w:r>
      <w:r>
        <w:t xml:space="preserve"> </w:t>
      </w:r>
      <w:r>
        <w:rPr>
          <w:b/>
          <w:bCs/>
        </w:rPr>
        <w:t xml:space="preserve">równolegle sprzedaż wynajmu na sezon 2027</w:t>
      </w:r>
      <w:r>
        <w:t xml:space="preserve"> </w:t>
      </w:r>
      <w:r>
        <w:t xml:space="preserve">(zapytania ślubne lecą X–III, więc to idealny moment)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05.12: wysyłka wszystkich zamówień</w:t>
      </w:r>
      <w:r>
        <w:t xml:space="preserve"> </w:t>
      </w:r>
      <w:r>
        <w:t xml:space="preserve">← MILESTONE</w:t>
      </w:r>
    </w:p>
    <w:p>
      <w:r>
        <w:pict>
          <v:rect style="width:0;height:1.5pt" o:hralign="center" o:hrstd="t" o:hr="t"/>
        </w:pict>
      </w:r>
    </w:p>
    <w:bookmarkEnd w:id="19"/>
    <w:bookmarkStart w:id="20" w:name="X26774536181fc7855b45ac923d811490b4c8213"/>
    <w:p>
      <w:pPr>
        <w:pStyle w:val="Heading2"/>
      </w:pPr>
      <w:r>
        <w:t xml:space="preserve">Punkty krytyczne — tu plan się sypie najczęściej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Ryzyko</w:t>
            </w:r>
          </w:p>
        </w:tc>
        <w:tc>
          <w:tcPr/>
          <w:p>
            <w:pPr>
              <w:pStyle w:val="Compact"/>
            </w:pPr>
            <w:r>
              <w:t xml:space="preserve">Zabezpieczenie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Przeciąganie wyboru nazwy</w:t>
            </w:r>
          </w:p>
        </w:tc>
        <w:tc>
          <w:tcPr/>
          <w:p>
            <w:pPr>
              <w:pStyle w:val="Compact"/>
            </w:pPr>
            <w:r>
              <w:t xml:space="preserve">Sztywno: decyzja do 6.09. Nazwa nie musi być genialna, ma być wolna i neutralna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 domeny przed mailingiem</w:t>
            </w:r>
          </w:p>
        </w:tc>
        <w:tc>
          <w:tcPr/>
          <w:p>
            <w:pPr>
              <w:pStyle w:val="Compact"/>
            </w:pPr>
            <w:r>
              <w:t xml:space="preserve">Gmail w mailu do firmy obniża odpowiedzi o połowę. Kup w tygodniu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Słabe zdjęcia</w:t>
            </w:r>
          </w:p>
        </w:tc>
        <w:tc>
          <w:tcPr/>
          <w:p>
            <w:pPr>
              <w:pStyle w:val="Compact"/>
            </w:pPr>
            <w:r>
              <w:t xml:space="preserve">Cała sprzedaż stoi na zdjęciach. Jeśli sesja wyjdzie źle — powtórzcie, nie idźcie dalej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Brak follow-upów</w:t>
            </w:r>
          </w:p>
        </w:tc>
        <w:tc>
          <w:tcPr/>
          <w:p>
            <w:pPr>
              <w:pStyle w:val="Compact"/>
            </w:pPr>
            <w:r>
              <w:t xml:space="preserve">60% odpowiedzi przychodzi po drugim lub trzecim mailu. Bez CRM je zgubicie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Zamówienie przekracza limit kwartalny</w:t>
            </w:r>
          </w:p>
        </w:tc>
        <w:tc>
          <w:tcPr/>
          <w:p>
            <w:pPr>
              <w:pStyle w:val="Compact"/>
            </w:pPr>
            <w:r>
              <w:t xml:space="preserve">Q4 to 10 813,50 zł na osobę. Duże zamówienie dzielcie: część na Ciebie, część na żonę — ale realnie, osobne produkty i osobne rachunki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Wpadka terminowa w grudniu</w:t>
            </w:r>
          </w:p>
        </w:tc>
        <w:tc>
          <w:tcPr/>
          <w:p>
            <w:pPr>
              <w:pStyle w:val="Compact"/>
            </w:pPr>
            <w:r>
              <w:t xml:space="preserve">Nie przyjmujcie zamówień powyżej mocy produkcyjnych. Jedno spóźnienie kasuje reputację na rynku B2B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o-macie-do-policzenia-zanim-ruszycie"/>
    <w:p>
      <w:pPr>
        <w:pStyle w:val="Heading2"/>
      </w:pPr>
      <w:r>
        <w:t xml:space="preserve">Co macie do policzenia zanim ruszycie</w:t>
      </w:r>
    </w:p>
    <w:p>
      <w:pPr>
        <w:pStyle w:val="FirstParagraph"/>
      </w:pPr>
      <w:r>
        <w:rPr>
          <w:b/>
          <w:bCs/>
        </w:rPr>
        <w:t xml:space="preserve">Ile sztuk jesteś w stanie zrobić dziennie na maszynach?</w:t>
      </w:r>
      <w:r>
        <w:t xml:space="preserve"> </w:t>
      </w:r>
      <w:r>
        <w:t xml:space="preserve">Pomnóż przez dni robocze między 16.10 a 30.11 (~33 dni). To jest Wasz</w:t>
      </w:r>
      <w:r>
        <w:t xml:space="preserve"> </w:t>
      </w:r>
      <w:r>
        <w:rPr>
          <w:b/>
          <w:bCs/>
        </w:rPr>
        <w:t xml:space="preserve">twardy limit zamówień</w:t>
      </w:r>
      <w:r>
        <w:t xml:space="preserve"> </w:t>
      </w:r>
      <w:r>
        <w:t xml:space="preserve">— nie przyjmujcie więcej, niezależnie od tego, jak kusząco to wygląda.</w:t>
      </w:r>
    </w:p>
    <w:p>
      <w:r>
        <w:pict>
          <v:rect style="width:0;height:1.5pt" o:hralign="center" o:hrstd="t" o:hr="t"/>
        </w:pict>
      </w:r>
    </w:p>
    <w:bookmarkEnd w:id="21"/>
    <w:bookmarkStart w:id="22" w:name="liczby-na-które-celujecie"/>
    <w:p>
      <w:pPr>
        <w:pStyle w:val="Heading2"/>
      </w:pPr>
      <w:r>
        <w:t xml:space="preserve">Liczby, na które celujecie</w:t>
      </w:r>
    </w:p>
    <w:p>
      <w:pPr>
        <w:pStyle w:val="Compact"/>
        <w:numPr>
          <w:ilvl w:val="0"/>
          <w:numId w:val="1006"/>
        </w:numPr>
      </w:pPr>
      <w:r>
        <w:t xml:space="preserve">120–180 wysłanych maili</w:t>
      </w:r>
    </w:p>
    <w:p>
      <w:pPr>
        <w:pStyle w:val="Compact"/>
        <w:numPr>
          <w:ilvl w:val="0"/>
          <w:numId w:val="1006"/>
        </w:numPr>
      </w:pPr>
      <w:r>
        <w:t xml:space="preserve">20–40 odpowiedzi</w:t>
      </w:r>
    </w:p>
    <w:p>
      <w:pPr>
        <w:pStyle w:val="Compact"/>
        <w:numPr>
          <w:ilvl w:val="0"/>
          <w:numId w:val="1006"/>
        </w:numPr>
      </w:pPr>
      <w:r>
        <w:t xml:space="preserve">8–15 realnych rozmów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3–6 zamówień × średnio 2 500 zł = 7 500–15 000 zł</w:t>
      </w:r>
    </w:p>
    <w:p>
      <w:pPr>
        <w:pStyle w:val="FirstParagraph"/>
      </w:pPr>
      <w:r>
        <w:t xml:space="preserve">Przy limicie kwartalnym 10 813,50 zł na osobę —</w:t>
      </w:r>
      <w:r>
        <w:t xml:space="preserve"> </w:t>
      </w:r>
      <w:r>
        <w:rPr>
          <w:b/>
          <w:bCs/>
        </w:rPr>
        <w:t xml:space="preserve">to mieści się w dwóch limitach bez zakładania działalności.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2026-08-27T04:49:07Z</dcterms:created>
  <dcterms:modified xsi:type="dcterms:W3CDTF">2026-08-27T04:49:07Z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