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Jadłospis na tydzień 5-9 października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Pon 5.10</w:t>
            </w:r>
          </w:p>
        </w:tc>
        <w:tc>
          <w:tcPr>
            <w:tcW w:type="dxa" w:w="1440"/>
          </w:tcPr>
          <w:p>
            <w:r>
              <w:t>Wt 6.10</w:t>
            </w:r>
          </w:p>
        </w:tc>
        <w:tc>
          <w:tcPr>
            <w:tcW w:type="dxa" w:w="1440"/>
          </w:tcPr>
          <w:p>
            <w:r>
              <w:t>Śr 7.10</w:t>
            </w:r>
          </w:p>
        </w:tc>
        <w:tc>
          <w:tcPr>
            <w:tcW w:type="dxa" w:w="1440"/>
          </w:tcPr>
          <w:p>
            <w:r>
              <w:t>Czw 8.10</w:t>
            </w:r>
          </w:p>
        </w:tc>
        <w:tc>
          <w:tcPr>
            <w:tcW w:type="dxa" w:w="1440"/>
          </w:tcPr>
          <w:p>
            <w:r>
              <w:t>Pt 9.10</w:t>
            </w:r>
          </w:p>
        </w:tc>
      </w:tr>
      <w:tr>
        <w:tc>
          <w:tcPr>
            <w:tcW w:type="dxa" w:w="1440"/>
          </w:tcPr>
          <w:p>
            <w:r>
              <w:t>Zupa</w:t>
            </w:r>
          </w:p>
        </w:tc>
        <w:tc>
          <w:tcPr>
            <w:tcW w:type="dxa" w:w="1440"/>
          </w:tcPr>
          <w:p>
            <w:r>
              <w:t>Zupa pomidorowa z ryżem</w:t>
            </w:r>
          </w:p>
        </w:tc>
        <w:tc>
          <w:tcPr>
            <w:tcW w:type="dxa" w:w="1440"/>
          </w:tcPr>
          <w:p>
            <w:r>
              <w:t>Krupnik z ziemniakami</w:t>
            </w:r>
          </w:p>
        </w:tc>
        <w:tc>
          <w:tcPr>
            <w:tcW w:type="dxa" w:w="1440"/>
          </w:tcPr>
          <w:p>
            <w:r>
              <w:t>Rosół z makaronem</w:t>
            </w:r>
          </w:p>
        </w:tc>
        <w:tc>
          <w:tcPr>
            <w:tcW w:type="dxa" w:w="1440"/>
          </w:tcPr>
          <w:p>
            <w:r>
              <w:t>Barszcz czerwony</w:t>
            </w:r>
          </w:p>
        </w:tc>
        <w:tc>
          <w:tcPr>
            <w:tcW w:type="dxa" w:w="1440"/>
          </w:tcPr>
          <w:p>
            <w:r>
              <w:t>Ogórkowa z koperkiem</w:t>
            </w:r>
          </w:p>
        </w:tc>
      </w:tr>
      <w:tr>
        <w:tc>
          <w:tcPr>
            <w:tcW w:type="dxa" w:w="1440"/>
          </w:tcPr>
          <w:p>
            <w:r>
              <w:t>Drugie danie</w:t>
            </w:r>
          </w:p>
        </w:tc>
        <w:tc>
          <w:tcPr>
            <w:tcW w:type="dxa" w:w="1440"/>
          </w:tcPr>
          <w:p>
            <w:r>
              <w:t>Kotlet schabowy, ziemniaki, surówka</w:t>
            </w:r>
          </w:p>
        </w:tc>
        <w:tc>
          <w:tcPr>
            <w:tcW w:type="dxa" w:w="1440"/>
          </w:tcPr>
          <w:p>
            <w:r>
              <w:t>Spaghetti bolognese</w:t>
            </w:r>
          </w:p>
        </w:tc>
        <w:tc>
          <w:tcPr>
            <w:tcW w:type="dxa" w:w="1440"/>
          </w:tcPr>
          <w:p>
            <w:r>
              <w:t>Pierogi ruskie ze śmietaną</w:t>
            </w:r>
          </w:p>
        </w:tc>
        <w:tc>
          <w:tcPr>
            <w:tcW w:type="dxa" w:w="1440"/>
          </w:tcPr>
          <w:p>
            <w:r>
              <w:t>Filet z miruny, puree, marchewka</w:t>
            </w:r>
          </w:p>
        </w:tc>
        <w:tc>
          <w:tcPr>
            <w:tcW w:type="dxa" w:w="1440"/>
          </w:tcPr>
          <w:p>
            <w:r>
              <w:t>Naleśniki z serem</w:t>
            </w:r>
          </w:p>
        </w:tc>
      </w:tr>
      <w:tr>
        <w:tc>
          <w:tcPr>
            <w:tcW w:type="dxa" w:w="1440"/>
          </w:tcPr>
          <w:p>
            <w:r>
              <w:t>Deser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owoc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galaretka</w:t>
            </w:r>
          </w:p>
        </w:tc>
      </w:tr>
      <w:tr>
        <w:tc>
          <w:tcPr>
            <w:tcW w:type="dxa" w:w="1440"/>
          </w:tcPr>
          <w:p>
            <w:r>
              <w:t>Alergeny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1,3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1,7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