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PAŹDZIERNIK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DZIEŃ</w:t>
            </w:r>
          </w:p>
        </w:tc>
        <w:tc>
          <w:tcPr>
            <w:tcW w:type="dxa" w:w="2160"/>
          </w:tcPr>
          <w:p>
            <w:r>
              <w:t>ZUPA</w:t>
            </w:r>
          </w:p>
        </w:tc>
        <w:tc>
          <w:tcPr>
            <w:tcW w:type="dxa" w:w="2160"/>
          </w:tcPr>
          <w:p>
            <w:r>
              <w:t>DRUGIE DANIE</w:t>
            </w:r>
          </w:p>
        </w:tc>
        <w:tc>
          <w:tcPr>
            <w:tcW w:type="dxa" w:w="2160"/>
          </w:tcPr>
          <w:p>
            <w:r>
              <w:t>DESER</w:t>
            </w:r>
          </w:p>
        </w:tc>
      </w:tr>
      <w:tr>
        <w:tc>
          <w:tcPr>
            <w:tcW w:type="dxa" w:w="2160"/>
          </w:tcPr>
          <w:p>
            <w:r>
              <w:t>PONIEDZIAŁEK 19.10</w:t>
            </w:r>
          </w:p>
        </w:tc>
        <w:tc>
          <w:tcPr>
            <w:tcW w:type="dxa" w:w="2160"/>
          </w:tcPr>
          <w:p>
            <w:r>
              <w:t>Zupa pomidorowa z ryżem</w:t>
            </w:r>
          </w:p>
        </w:tc>
        <w:tc>
          <w:tcPr>
            <w:tcW w:type="dxa" w:w="2160"/>
          </w:tcPr>
          <w:p>
            <w:r>
              <w:t>Kotlet schabowy, ziemniaki, surówka</w:t>
            </w:r>
          </w:p>
        </w:tc>
        <w:tc>
          <w:tcPr>
            <w:tcW w:type="dxa" w:w="2160"/>
            <w:vMerge w:val="restart"/>
          </w:tcPr>
          <w:p>
            <w:r>
              <w:t>Owoc sezonowy</w:t>
            </w:r>
          </w:p>
        </w:tc>
      </w:tr>
      <w:tr>
        <w:tc>
          <w:tcPr>
            <w:tcW w:type="dxa" w:w="2160"/>
          </w:tcPr>
          <w:p>
            <w:r>
              <w:t>WTOREK 20.10</w:t>
            </w:r>
          </w:p>
        </w:tc>
        <w:tc>
          <w:tcPr>
            <w:tcW w:type="dxa" w:w="2160"/>
          </w:tcPr>
          <w:p>
            <w:r>
              <w:t>Krupnik z ziemniakami</w:t>
            </w:r>
          </w:p>
        </w:tc>
        <w:tc>
          <w:tcPr>
            <w:tcW w:type="dxa" w:w="2160"/>
          </w:tcPr>
          <w:p>
            <w:r>
              <w:t>Spaghetti bolognese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ŚRODA 21.10</w:t>
            </w:r>
          </w:p>
        </w:tc>
        <w:tc>
          <w:tcPr>
            <w:tcW w:type="dxa" w:w="2160"/>
          </w:tcPr>
          <w:p>
            <w:r>
              <w:t>Rosół z makaronem</w:t>
            </w:r>
          </w:p>
        </w:tc>
        <w:tc>
          <w:tcPr>
            <w:tcW w:type="dxa" w:w="2160"/>
          </w:tcPr>
          <w:p>
            <w:r>
              <w:t>Pierogi ruskie ze śmietaną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CZWARTEK 22.10</w:t>
            </w:r>
          </w:p>
        </w:tc>
        <w:tc>
          <w:tcPr>
            <w:tcW w:type="dxa" w:w="2160"/>
          </w:tcPr>
          <w:p>
            <w:r>
              <w:t>Barszcz czerwony</w:t>
            </w:r>
          </w:p>
        </w:tc>
        <w:tc>
          <w:tcPr>
            <w:tcW w:type="dxa" w:w="2160"/>
          </w:tcPr>
          <w:p>
            <w:r>
              <w:t>Filet z miruny, puree, marchewka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PIĄTEK 23.10</w:t>
            </w:r>
          </w:p>
        </w:tc>
        <w:tc>
          <w:tcPr>
            <w:tcW w:type="dxa" w:w="2160"/>
          </w:tcPr>
          <w:p>
            <w:r>
              <w:t>Ogórkowa z koperkiem</w:t>
            </w:r>
          </w:p>
        </w:tc>
        <w:tc>
          <w:tcPr>
            <w:tcW w:type="dxa" w:w="2160"/>
          </w:tcPr>
          <w:p>
            <w:r>
              <w:t>Naleśniki z serem</w:t>
            </w:r>
          </w:p>
        </w:tc>
        <w:tc>
          <w:tcPr>
            <w:tcW w:type="dxa" w:w="216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