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320" w:type="dxa"/>
        <w:jc w:val="center"/>
        <w:tblLayout w:type="fixed"/>
        <w:tblLook w:val="04A0" w:firstRow="1" w:lastRow="0" w:firstColumn="1" w:lastColumn="0" w:noHBand="0" w:noVBand="1"/>
      </w:tblPr>
      <w:tblGrid>
        <w:gridCol w:w="704"/>
        <w:gridCol w:w="992"/>
        <w:gridCol w:w="851"/>
        <w:gridCol w:w="709"/>
        <w:gridCol w:w="992"/>
        <w:gridCol w:w="850"/>
        <w:gridCol w:w="851"/>
        <w:gridCol w:w="885"/>
        <w:gridCol w:w="958"/>
        <w:gridCol w:w="1045"/>
        <w:gridCol w:w="1063"/>
        <w:gridCol w:w="727"/>
        <w:gridCol w:w="962"/>
        <w:gridCol w:w="782"/>
        <w:gridCol w:w="1111"/>
        <w:gridCol w:w="818"/>
        <w:gridCol w:w="1006"/>
        <w:gridCol w:w="14"/>
      </w:tblGrid>
      <w:tr w:rsidR="00D2339B" w:rsidRPr="00C62303" w14:paraId="1BA1D4E3" w14:textId="77777777" w:rsidTr="00073CF4">
        <w:trPr>
          <w:trHeight w:val="449"/>
          <w:jc w:val="center"/>
        </w:trPr>
        <w:tc>
          <w:tcPr>
            <w:tcW w:w="15320" w:type="dxa"/>
            <w:gridSpan w:val="18"/>
            <w:vAlign w:val="center"/>
          </w:tcPr>
          <w:p w14:paraId="6778AD6B" w14:textId="77777777" w:rsidR="00D2339B" w:rsidRPr="00C62303" w:rsidRDefault="00D2339B" w:rsidP="00307B84">
            <w:pPr>
              <w:spacing w:line="480" w:lineRule="auto"/>
              <w:rPr>
                <w:sz w:val="16"/>
                <w:szCs w:val="16"/>
              </w:rPr>
            </w:pPr>
            <w:r w:rsidRPr="000A3E4F">
              <w:br w:type="page"/>
            </w:r>
            <w:r>
              <w:rPr>
                <w:b/>
                <w:sz w:val="16"/>
                <w:szCs w:val="16"/>
              </w:rPr>
              <w:t>Table 2</w:t>
            </w:r>
            <w:r w:rsidRPr="005F093A">
              <w:rPr>
                <w:b/>
                <w:sz w:val="16"/>
                <w:szCs w:val="16"/>
              </w:rPr>
              <w:t>:</w:t>
            </w:r>
            <w:r>
              <w:rPr>
                <w:sz w:val="16"/>
                <w:szCs w:val="16"/>
              </w:rPr>
              <w:t xml:space="preserve"> demographic summary of post-2013 studies meeting the original inclusion criteria.</w:t>
            </w:r>
          </w:p>
        </w:tc>
      </w:tr>
      <w:tr w:rsidR="00D2339B" w:rsidRPr="00C62303" w14:paraId="6D078118" w14:textId="77777777" w:rsidTr="00073CF4">
        <w:trPr>
          <w:gridAfter w:val="1"/>
          <w:wAfter w:w="14" w:type="dxa"/>
          <w:trHeight w:val="449"/>
          <w:jc w:val="center"/>
        </w:trPr>
        <w:tc>
          <w:tcPr>
            <w:tcW w:w="704" w:type="dxa"/>
            <w:vAlign w:val="center"/>
            <w:hideMark/>
          </w:tcPr>
          <w:p w14:paraId="2A70DB56" w14:textId="77777777" w:rsidR="00D2339B" w:rsidRPr="00C62303" w:rsidRDefault="00D2339B" w:rsidP="00307B84">
            <w:pPr>
              <w:spacing w:line="480" w:lineRule="auto"/>
              <w:jc w:val="center"/>
              <w:rPr>
                <w:sz w:val="16"/>
                <w:szCs w:val="16"/>
              </w:rPr>
            </w:pPr>
            <w:r>
              <w:rPr>
                <w:sz w:val="16"/>
                <w:szCs w:val="16"/>
              </w:rPr>
              <w:t>Reference</w:t>
            </w:r>
          </w:p>
        </w:tc>
        <w:tc>
          <w:tcPr>
            <w:tcW w:w="992" w:type="dxa"/>
            <w:vAlign w:val="center"/>
            <w:hideMark/>
          </w:tcPr>
          <w:p w14:paraId="469B4809" w14:textId="77777777" w:rsidR="00D2339B" w:rsidRPr="00C62303" w:rsidRDefault="00D2339B" w:rsidP="00307B84">
            <w:pPr>
              <w:spacing w:line="480" w:lineRule="auto"/>
              <w:jc w:val="center"/>
              <w:rPr>
                <w:sz w:val="16"/>
                <w:szCs w:val="16"/>
              </w:rPr>
            </w:pPr>
            <w:r w:rsidRPr="00C62303">
              <w:rPr>
                <w:sz w:val="16"/>
                <w:szCs w:val="16"/>
              </w:rPr>
              <w:t>Study site</w:t>
            </w:r>
          </w:p>
        </w:tc>
        <w:tc>
          <w:tcPr>
            <w:tcW w:w="851" w:type="dxa"/>
            <w:vAlign w:val="center"/>
            <w:hideMark/>
          </w:tcPr>
          <w:p w14:paraId="4E275A49" w14:textId="77777777" w:rsidR="00D2339B" w:rsidRPr="00C62303" w:rsidRDefault="00D2339B" w:rsidP="00307B84">
            <w:pPr>
              <w:spacing w:line="480" w:lineRule="auto"/>
              <w:jc w:val="center"/>
              <w:rPr>
                <w:sz w:val="16"/>
                <w:szCs w:val="16"/>
              </w:rPr>
            </w:pPr>
            <w:r w:rsidRPr="00C62303">
              <w:rPr>
                <w:sz w:val="16"/>
                <w:szCs w:val="16"/>
              </w:rPr>
              <w:t>Study size</w:t>
            </w:r>
          </w:p>
        </w:tc>
        <w:tc>
          <w:tcPr>
            <w:tcW w:w="709" w:type="dxa"/>
            <w:vAlign w:val="center"/>
            <w:hideMark/>
          </w:tcPr>
          <w:p w14:paraId="56BF7444" w14:textId="77777777" w:rsidR="00D2339B" w:rsidRPr="00C62303" w:rsidRDefault="00D2339B" w:rsidP="00307B84">
            <w:pPr>
              <w:spacing w:line="480" w:lineRule="auto"/>
              <w:jc w:val="center"/>
              <w:rPr>
                <w:sz w:val="16"/>
                <w:szCs w:val="16"/>
              </w:rPr>
            </w:pPr>
            <w:r w:rsidRPr="00C62303">
              <w:rPr>
                <w:sz w:val="16"/>
                <w:szCs w:val="16"/>
              </w:rPr>
              <w:t>Dose regimens</w:t>
            </w:r>
          </w:p>
        </w:tc>
        <w:tc>
          <w:tcPr>
            <w:tcW w:w="992" w:type="dxa"/>
            <w:vAlign w:val="center"/>
            <w:hideMark/>
          </w:tcPr>
          <w:p w14:paraId="09DC3511" w14:textId="15D3CBE9" w:rsidR="00D2339B" w:rsidRPr="00C62303" w:rsidRDefault="00D2339B" w:rsidP="00307B84">
            <w:pPr>
              <w:spacing w:line="480" w:lineRule="auto"/>
              <w:jc w:val="center"/>
              <w:rPr>
                <w:sz w:val="16"/>
                <w:szCs w:val="16"/>
              </w:rPr>
            </w:pPr>
            <w:r w:rsidRPr="00C62303">
              <w:rPr>
                <w:sz w:val="16"/>
                <w:szCs w:val="16"/>
              </w:rPr>
              <w:t xml:space="preserve">Dose </w:t>
            </w:r>
          </w:p>
        </w:tc>
        <w:tc>
          <w:tcPr>
            <w:tcW w:w="850" w:type="dxa"/>
            <w:vAlign w:val="center"/>
            <w:hideMark/>
          </w:tcPr>
          <w:p w14:paraId="5FEC70EA" w14:textId="77777777" w:rsidR="00D2339B" w:rsidRPr="00C62303" w:rsidRDefault="00D2339B" w:rsidP="00307B84">
            <w:pPr>
              <w:spacing w:line="480" w:lineRule="auto"/>
              <w:jc w:val="center"/>
              <w:rPr>
                <w:sz w:val="16"/>
                <w:szCs w:val="16"/>
              </w:rPr>
            </w:pPr>
            <w:r w:rsidRPr="00C62303">
              <w:rPr>
                <w:sz w:val="16"/>
                <w:szCs w:val="16"/>
              </w:rPr>
              <w:t>Sampling matrices</w:t>
            </w:r>
          </w:p>
        </w:tc>
        <w:tc>
          <w:tcPr>
            <w:tcW w:w="851" w:type="dxa"/>
            <w:vAlign w:val="center"/>
            <w:hideMark/>
          </w:tcPr>
          <w:p w14:paraId="0CB4B380" w14:textId="77777777" w:rsidR="00D2339B" w:rsidRPr="00C62303" w:rsidRDefault="00D2339B" w:rsidP="00307B84">
            <w:pPr>
              <w:spacing w:line="480" w:lineRule="auto"/>
              <w:jc w:val="center"/>
              <w:rPr>
                <w:sz w:val="16"/>
                <w:szCs w:val="16"/>
              </w:rPr>
            </w:pPr>
            <w:r w:rsidRPr="00C62303">
              <w:rPr>
                <w:sz w:val="16"/>
                <w:szCs w:val="16"/>
              </w:rPr>
              <w:t>Sample size LF</w:t>
            </w:r>
          </w:p>
        </w:tc>
        <w:tc>
          <w:tcPr>
            <w:tcW w:w="885" w:type="dxa"/>
            <w:vAlign w:val="center"/>
            <w:hideMark/>
          </w:tcPr>
          <w:p w14:paraId="0B56FDF6" w14:textId="77777777" w:rsidR="00D2339B" w:rsidRPr="00C62303" w:rsidRDefault="00D2339B" w:rsidP="00307B84">
            <w:pPr>
              <w:spacing w:line="480" w:lineRule="auto"/>
              <w:jc w:val="center"/>
              <w:rPr>
                <w:sz w:val="16"/>
                <w:szCs w:val="16"/>
              </w:rPr>
            </w:pPr>
            <w:r w:rsidRPr="00C62303">
              <w:rPr>
                <w:sz w:val="16"/>
                <w:szCs w:val="16"/>
              </w:rPr>
              <w:t>Samples/patient LF</w:t>
            </w:r>
          </w:p>
        </w:tc>
        <w:tc>
          <w:tcPr>
            <w:tcW w:w="958" w:type="dxa"/>
            <w:vAlign w:val="center"/>
            <w:hideMark/>
          </w:tcPr>
          <w:p w14:paraId="23596C48" w14:textId="77777777" w:rsidR="00D2339B" w:rsidRPr="00C62303" w:rsidRDefault="00D2339B" w:rsidP="00307B84">
            <w:pPr>
              <w:spacing w:line="480" w:lineRule="auto"/>
              <w:jc w:val="center"/>
              <w:rPr>
                <w:sz w:val="16"/>
                <w:szCs w:val="16"/>
              </w:rPr>
            </w:pPr>
            <w:r w:rsidRPr="00C62303">
              <w:rPr>
                <w:sz w:val="16"/>
                <w:szCs w:val="16"/>
              </w:rPr>
              <w:t>Sample size DLF</w:t>
            </w:r>
          </w:p>
        </w:tc>
        <w:tc>
          <w:tcPr>
            <w:tcW w:w="1045" w:type="dxa"/>
            <w:vAlign w:val="center"/>
            <w:hideMark/>
          </w:tcPr>
          <w:p w14:paraId="389BDC8D" w14:textId="77777777" w:rsidR="00D2339B" w:rsidRPr="00C62303" w:rsidRDefault="00D2339B" w:rsidP="00307B84">
            <w:pPr>
              <w:spacing w:line="480" w:lineRule="auto"/>
              <w:jc w:val="center"/>
              <w:rPr>
                <w:sz w:val="16"/>
                <w:szCs w:val="16"/>
              </w:rPr>
            </w:pPr>
            <w:r w:rsidRPr="00C62303">
              <w:rPr>
                <w:sz w:val="16"/>
                <w:szCs w:val="16"/>
              </w:rPr>
              <w:t>Samples/patient DLF</w:t>
            </w:r>
          </w:p>
        </w:tc>
        <w:tc>
          <w:tcPr>
            <w:tcW w:w="1063" w:type="dxa"/>
            <w:vAlign w:val="center"/>
            <w:hideMark/>
          </w:tcPr>
          <w:p w14:paraId="4E68D142" w14:textId="67973F9D" w:rsidR="00D2339B" w:rsidRPr="00C62303" w:rsidRDefault="00D2339B" w:rsidP="00AA077B">
            <w:pPr>
              <w:spacing w:line="480" w:lineRule="auto"/>
              <w:jc w:val="center"/>
              <w:rPr>
                <w:sz w:val="16"/>
                <w:szCs w:val="16"/>
              </w:rPr>
            </w:pPr>
            <w:r w:rsidRPr="00C62303">
              <w:rPr>
                <w:sz w:val="16"/>
                <w:szCs w:val="16"/>
              </w:rPr>
              <w:t xml:space="preserve">Male/female </w:t>
            </w:r>
          </w:p>
        </w:tc>
        <w:tc>
          <w:tcPr>
            <w:tcW w:w="727" w:type="dxa"/>
            <w:vAlign w:val="center"/>
            <w:hideMark/>
          </w:tcPr>
          <w:p w14:paraId="2630A81F" w14:textId="284D4204" w:rsidR="00D2339B" w:rsidRPr="00C62303" w:rsidRDefault="00D2339B" w:rsidP="00307B84">
            <w:pPr>
              <w:spacing w:line="480" w:lineRule="auto"/>
              <w:jc w:val="center"/>
              <w:rPr>
                <w:sz w:val="16"/>
                <w:szCs w:val="16"/>
              </w:rPr>
            </w:pPr>
            <w:r w:rsidRPr="00C62303">
              <w:rPr>
                <w:sz w:val="16"/>
                <w:szCs w:val="16"/>
              </w:rPr>
              <w:t>Age (</w:t>
            </w:r>
            <w:r w:rsidR="00FA25B6">
              <w:rPr>
                <w:sz w:val="16"/>
                <w:szCs w:val="16"/>
              </w:rPr>
              <w:t>year</w:t>
            </w:r>
            <w:r w:rsidRPr="00C62303">
              <w:rPr>
                <w:sz w:val="16"/>
                <w:szCs w:val="16"/>
              </w:rPr>
              <w:t>)</w:t>
            </w:r>
          </w:p>
        </w:tc>
        <w:tc>
          <w:tcPr>
            <w:tcW w:w="962" w:type="dxa"/>
            <w:vAlign w:val="center"/>
            <w:hideMark/>
          </w:tcPr>
          <w:p w14:paraId="33AE6A41" w14:textId="09A53591" w:rsidR="00D2339B" w:rsidRPr="00C62303" w:rsidRDefault="00D2339B" w:rsidP="00307B84">
            <w:pPr>
              <w:spacing w:line="480" w:lineRule="auto"/>
              <w:jc w:val="center"/>
              <w:rPr>
                <w:sz w:val="16"/>
                <w:szCs w:val="16"/>
              </w:rPr>
            </w:pPr>
            <w:r w:rsidRPr="00C62303">
              <w:rPr>
                <w:sz w:val="16"/>
                <w:szCs w:val="16"/>
              </w:rPr>
              <w:t>Bodyweight (</w:t>
            </w:r>
            <w:r w:rsidR="00FA25B6">
              <w:rPr>
                <w:sz w:val="16"/>
                <w:szCs w:val="16"/>
              </w:rPr>
              <w:t>kg</w:t>
            </w:r>
            <w:r w:rsidRPr="00C62303">
              <w:rPr>
                <w:sz w:val="16"/>
                <w:szCs w:val="16"/>
              </w:rPr>
              <w:t>)</w:t>
            </w:r>
          </w:p>
        </w:tc>
        <w:tc>
          <w:tcPr>
            <w:tcW w:w="782" w:type="dxa"/>
            <w:vAlign w:val="center"/>
            <w:hideMark/>
          </w:tcPr>
          <w:p w14:paraId="452F13E8" w14:textId="77777777" w:rsidR="00D2339B" w:rsidRPr="00C62303" w:rsidRDefault="00D2339B" w:rsidP="00307B84">
            <w:pPr>
              <w:spacing w:line="480" w:lineRule="auto"/>
              <w:jc w:val="center"/>
              <w:rPr>
                <w:sz w:val="16"/>
                <w:szCs w:val="16"/>
              </w:rPr>
            </w:pPr>
            <w:r w:rsidRPr="00C62303">
              <w:rPr>
                <w:sz w:val="16"/>
                <w:szCs w:val="16"/>
              </w:rPr>
              <w:t>Z-score (weight for age)</w:t>
            </w:r>
          </w:p>
        </w:tc>
        <w:tc>
          <w:tcPr>
            <w:tcW w:w="1111" w:type="dxa"/>
            <w:vAlign w:val="center"/>
            <w:hideMark/>
          </w:tcPr>
          <w:p w14:paraId="3A1B9262" w14:textId="5FDE57C7" w:rsidR="002F1661" w:rsidRPr="00C62303" w:rsidRDefault="00D2339B" w:rsidP="00307B84">
            <w:pPr>
              <w:spacing w:line="480" w:lineRule="auto"/>
              <w:jc w:val="center"/>
              <w:rPr>
                <w:sz w:val="16"/>
                <w:szCs w:val="16"/>
              </w:rPr>
            </w:pPr>
            <w:proofErr w:type="spellStart"/>
            <w:r w:rsidRPr="00C62303">
              <w:rPr>
                <w:sz w:val="16"/>
                <w:szCs w:val="16"/>
              </w:rPr>
              <w:t>Parasitaemia</w:t>
            </w:r>
            <w:proofErr w:type="spellEnd"/>
          </w:p>
        </w:tc>
        <w:tc>
          <w:tcPr>
            <w:tcW w:w="818" w:type="dxa"/>
            <w:vAlign w:val="center"/>
            <w:hideMark/>
          </w:tcPr>
          <w:p w14:paraId="4ECB910B" w14:textId="77777777" w:rsidR="00D2339B" w:rsidRPr="00C62303" w:rsidRDefault="00D2339B" w:rsidP="00307B84">
            <w:pPr>
              <w:spacing w:line="480" w:lineRule="auto"/>
              <w:jc w:val="center"/>
              <w:rPr>
                <w:sz w:val="16"/>
                <w:szCs w:val="16"/>
              </w:rPr>
            </w:pPr>
            <w:r w:rsidRPr="00C62303">
              <w:rPr>
                <w:sz w:val="16"/>
                <w:szCs w:val="16"/>
              </w:rPr>
              <w:t>Pregnant women (%)</w:t>
            </w:r>
          </w:p>
        </w:tc>
        <w:tc>
          <w:tcPr>
            <w:tcW w:w="1006" w:type="dxa"/>
            <w:vAlign w:val="center"/>
            <w:hideMark/>
          </w:tcPr>
          <w:p w14:paraId="72882BDC" w14:textId="77777777" w:rsidR="00D2339B" w:rsidRPr="00C62303" w:rsidRDefault="00D2339B" w:rsidP="00307B84">
            <w:pPr>
              <w:spacing w:line="480" w:lineRule="auto"/>
              <w:jc w:val="center"/>
              <w:rPr>
                <w:sz w:val="16"/>
                <w:szCs w:val="16"/>
              </w:rPr>
            </w:pPr>
            <w:r w:rsidRPr="00C62303">
              <w:rPr>
                <w:sz w:val="16"/>
                <w:szCs w:val="16"/>
              </w:rPr>
              <w:t>Estimated gestational age (weeks)</w:t>
            </w:r>
          </w:p>
        </w:tc>
      </w:tr>
      <w:tr w:rsidR="00D2339B" w:rsidRPr="00C62303" w14:paraId="2CC5732F" w14:textId="77777777" w:rsidTr="00073CF4">
        <w:trPr>
          <w:gridAfter w:val="1"/>
          <w:wAfter w:w="14" w:type="dxa"/>
          <w:trHeight w:val="637"/>
          <w:jc w:val="center"/>
        </w:trPr>
        <w:tc>
          <w:tcPr>
            <w:tcW w:w="704" w:type="dxa"/>
            <w:vMerge w:val="restart"/>
            <w:vAlign w:val="center"/>
          </w:tcPr>
          <w:p w14:paraId="53F05E65" w14:textId="65ED56D0" w:rsidR="00D2339B" w:rsidRDefault="00D2339B" w:rsidP="006E5840">
            <w:pPr>
              <w:spacing w:line="480" w:lineRule="auto"/>
              <w:jc w:val="center"/>
              <w:rPr>
                <w:sz w:val="16"/>
                <w:szCs w:val="16"/>
              </w:rPr>
            </w:pPr>
            <w:r>
              <w:rPr>
                <w:sz w:val="16"/>
                <w:szCs w:val="16"/>
              </w:rPr>
              <w:fldChar w:fldCharType="begin"/>
            </w:r>
            <w:r w:rsidR="006E5840">
              <w:rPr>
                <w:sz w:val="16"/>
                <w:szCs w:val="16"/>
              </w:rPr>
              <w:instrText xml:space="preserve"> ADDIN EN.CITE &lt;EndNote&gt;&lt;Cite&gt;&lt;Author&gt;Parikh&lt;/Author&gt;&lt;Year&gt;2016&lt;/Year&gt;&lt;RecNum&gt;63&lt;/RecNum&gt;&lt;DisplayText&gt;[1]&lt;/DisplayText&gt;&lt;record&gt;&lt;rec-number&gt;63&lt;/rec-number&gt;&lt;foreign-keys&gt;&lt;key app="EN" db-id="aatdxtvefx9ppwest25vs0entpvvep9sda5z" timestamp="1520868452"&gt;63&lt;/key&gt;&lt;/foreign-keys&gt;&lt;ref-type name="Journal Article"&gt;17&lt;/ref-type&gt;&lt;contributors&gt;&lt;authors&gt;&lt;author&gt;Parikh, S.&lt;/author&gt;&lt;author&gt;Kajubi, R.&lt;/author&gt;&lt;author&gt;Huang, L.&lt;/author&gt;&lt;author&gt;Ssebuliba, J.&lt;/author&gt;&lt;author&gt;Kiconco, S.&lt;/author&gt;&lt;author&gt;Gao, Q.&lt;/author&gt;&lt;author&gt;Li, F.&lt;/author&gt;&lt;author&gt;Were, M.&lt;/author&gt;&lt;author&gt;Kakuru, A.&lt;/author&gt;&lt;author&gt;Achan, J.&lt;/author&gt;&lt;author&gt;Mwebaza, N.&lt;/author&gt;&lt;author&gt;Aweeka, F. T.&lt;/author&gt;&lt;/authors&gt;&lt;/contributors&gt;&lt;auth-address&gt;Yale School of Public Health, New Haven, Connecticut.&amp;#xD;Makerere University College of Health Sciences, Kampala, Uganda.&amp;#xD;University of California, San Francisco, and San Francisco General Hospital.&lt;/auth-address&gt;&lt;titles&gt;&lt;title&gt;Antiretroviral Choice for HIV Impacts Antimalarial Exposure and Treatment Outcomes in Ugandan Children&lt;/title&gt;&lt;secondary-title&gt;Clin Infect Dis&lt;/secondary-title&gt;&lt;/titles&gt;&lt;periodical&gt;&lt;full-title&gt;Clin Infect Dis&lt;/full-title&gt;&lt;/periodical&gt;&lt;pages&gt;414-22&lt;/pages&gt;&lt;volume&gt;63&lt;/volume&gt;&lt;number&gt;3&lt;/number&gt;&lt;keywords&gt;&lt;keyword&gt;Hiv&lt;/keyword&gt;&lt;keyword&gt;antimalarial&lt;/keyword&gt;&lt;keyword&gt;antiretroviral&lt;/keyword&gt;&lt;keyword&gt;malaria&lt;/keyword&gt;&lt;keyword&gt;pharmacokinetics&lt;/keyword&gt;&lt;/keywords&gt;&lt;dates&gt;&lt;year&gt;2016&lt;/year&gt;&lt;pub-dates&gt;&lt;date&gt;Aug 1&lt;/date&gt;&lt;/pub-dates&gt;&lt;/dates&gt;&lt;isbn&gt;1537-6591 (Electronic)&amp;#xD;1058-4838 (Linking)&lt;/isbn&gt;&lt;accession-num&gt;27143666&lt;/accession-num&gt;&lt;urls&gt;&lt;related-urls&gt;&lt;url&gt;https://www.ncbi.nlm.nih.gov/pubmed/27143666&lt;/url&gt;&lt;/related-urls&gt;&lt;/urls&gt;&lt;custom2&gt;PMC4946019&lt;/custom2&gt;&lt;electronic-resource-num&gt;10.1093/cid/ciw291&lt;/electronic-resource-num&gt;&lt;/record&gt;&lt;/Cite&gt;&lt;/EndNote&gt;</w:instrText>
            </w:r>
            <w:r>
              <w:rPr>
                <w:sz w:val="16"/>
                <w:szCs w:val="16"/>
              </w:rPr>
              <w:fldChar w:fldCharType="separate"/>
            </w:r>
            <w:r w:rsidR="006E5840">
              <w:rPr>
                <w:noProof/>
                <w:sz w:val="16"/>
                <w:szCs w:val="16"/>
              </w:rPr>
              <w:t>[</w:t>
            </w:r>
            <w:hyperlink w:anchor="_ENREF_1" w:tooltip="Parikh, 2016 #63" w:history="1">
              <w:r w:rsidR="006E5840">
                <w:rPr>
                  <w:noProof/>
                  <w:sz w:val="16"/>
                  <w:szCs w:val="16"/>
                </w:rPr>
                <w:t>1</w:t>
              </w:r>
            </w:hyperlink>
            <w:r w:rsidR="006E5840">
              <w:rPr>
                <w:noProof/>
                <w:sz w:val="16"/>
                <w:szCs w:val="16"/>
              </w:rPr>
              <w:t>]</w:t>
            </w:r>
            <w:r>
              <w:rPr>
                <w:sz w:val="16"/>
                <w:szCs w:val="16"/>
              </w:rPr>
              <w:fldChar w:fldCharType="end"/>
            </w:r>
          </w:p>
        </w:tc>
        <w:tc>
          <w:tcPr>
            <w:tcW w:w="992" w:type="dxa"/>
            <w:vMerge w:val="restart"/>
            <w:vAlign w:val="center"/>
          </w:tcPr>
          <w:p w14:paraId="47621917" w14:textId="77777777" w:rsidR="00D2339B" w:rsidRDefault="00D2339B" w:rsidP="00307B84">
            <w:pPr>
              <w:spacing w:line="480" w:lineRule="auto"/>
              <w:jc w:val="center"/>
              <w:rPr>
                <w:sz w:val="16"/>
                <w:szCs w:val="16"/>
              </w:rPr>
            </w:pPr>
            <w:r>
              <w:rPr>
                <w:sz w:val="16"/>
                <w:szCs w:val="16"/>
              </w:rPr>
              <w:t>Uganda</w:t>
            </w:r>
          </w:p>
        </w:tc>
        <w:tc>
          <w:tcPr>
            <w:tcW w:w="851" w:type="dxa"/>
            <w:vMerge w:val="restart"/>
            <w:vAlign w:val="center"/>
          </w:tcPr>
          <w:p w14:paraId="19695D60" w14:textId="77777777" w:rsidR="00D2339B" w:rsidRDefault="00D2339B" w:rsidP="00307B84">
            <w:pPr>
              <w:spacing w:line="480" w:lineRule="auto"/>
              <w:jc w:val="center"/>
              <w:rPr>
                <w:sz w:val="16"/>
                <w:szCs w:val="16"/>
              </w:rPr>
            </w:pPr>
            <w:r>
              <w:rPr>
                <w:sz w:val="16"/>
                <w:szCs w:val="16"/>
              </w:rPr>
              <w:t>Intensive sampling</w:t>
            </w:r>
          </w:p>
          <w:p w14:paraId="7A2FF36E" w14:textId="77777777" w:rsidR="00D2339B" w:rsidRDefault="00D2339B" w:rsidP="00307B84">
            <w:pPr>
              <w:spacing w:line="480" w:lineRule="auto"/>
              <w:jc w:val="center"/>
              <w:rPr>
                <w:sz w:val="16"/>
                <w:szCs w:val="16"/>
              </w:rPr>
            </w:pPr>
            <w:r>
              <w:rPr>
                <w:sz w:val="16"/>
                <w:szCs w:val="16"/>
              </w:rPr>
              <w:t>145</w:t>
            </w:r>
          </w:p>
          <w:p w14:paraId="1C9AAEB6" w14:textId="77777777" w:rsidR="00D2339B" w:rsidRDefault="00D2339B" w:rsidP="00307B84">
            <w:pPr>
              <w:spacing w:line="480" w:lineRule="auto"/>
              <w:jc w:val="center"/>
              <w:rPr>
                <w:sz w:val="16"/>
                <w:szCs w:val="16"/>
              </w:rPr>
            </w:pPr>
            <w:r>
              <w:rPr>
                <w:sz w:val="16"/>
                <w:szCs w:val="16"/>
              </w:rPr>
              <w:t>54 HIV uninfected</w:t>
            </w:r>
          </w:p>
          <w:p w14:paraId="752D3762" w14:textId="77777777" w:rsidR="00D2339B" w:rsidRDefault="00D2339B" w:rsidP="00307B84">
            <w:pPr>
              <w:spacing w:line="480" w:lineRule="auto"/>
              <w:jc w:val="center"/>
              <w:rPr>
                <w:sz w:val="16"/>
                <w:szCs w:val="16"/>
              </w:rPr>
            </w:pPr>
            <w:r>
              <w:rPr>
                <w:sz w:val="16"/>
                <w:szCs w:val="16"/>
              </w:rPr>
              <w:t>91 HIV infected</w:t>
            </w:r>
          </w:p>
        </w:tc>
        <w:tc>
          <w:tcPr>
            <w:tcW w:w="709" w:type="dxa"/>
            <w:vMerge w:val="restart"/>
            <w:vAlign w:val="center"/>
          </w:tcPr>
          <w:p w14:paraId="62B29E70" w14:textId="77777777" w:rsidR="00D2339B" w:rsidRDefault="00D2339B" w:rsidP="00307B84">
            <w:pPr>
              <w:spacing w:line="480" w:lineRule="auto"/>
              <w:jc w:val="center"/>
              <w:rPr>
                <w:sz w:val="16"/>
                <w:szCs w:val="16"/>
              </w:rPr>
            </w:pPr>
            <w:r>
              <w:rPr>
                <w:sz w:val="16"/>
                <w:szCs w:val="16"/>
              </w:rPr>
              <w:t>6 doses over 3 days</w:t>
            </w:r>
          </w:p>
        </w:tc>
        <w:tc>
          <w:tcPr>
            <w:tcW w:w="992" w:type="dxa"/>
            <w:vMerge w:val="restart"/>
            <w:vAlign w:val="center"/>
          </w:tcPr>
          <w:p w14:paraId="797527FE" w14:textId="77777777" w:rsidR="00D2339B" w:rsidRDefault="00D2339B" w:rsidP="00307B84">
            <w:pPr>
              <w:spacing w:line="480" w:lineRule="auto"/>
              <w:jc w:val="center"/>
              <w:rPr>
                <w:sz w:val="16"/>
                <w:szCs w:val="16"/>
              </w:rPr>
            </w:pPr>
            <w:r>
              <w:rPr>
                <w:sz w:val="16"/>
                <w:szCs w:val="16"/>
              </w:rPr>
              <w:t>HIV infected</w:t>
            </w:r>
          </w:p>
          <w:p w14:paraId="1E8C3E66" w14:textId="20319661" w:rsidR="00D2339B" w:rsidRDefault="00D2339B" w:rsidP="00307B84">
            <w:pPr>
              <w:spacing w:line="480" w:lineRule="auto"/>
              <w:jc w:val="center"/>
              <w:rPr>
                <w:sz w:val="16"/>
                <w:szCs w:val="16"/>
              </w:rPr>
            </w:pPr>
            <w:r>
              <w:rPr>
                <w:sz w:val="16"/>
                <w:szCs w:val="16"/>
              </w:rPr>
              <w:t xml:space="preserve">12.3 (8.05-16.1) mg/kg </w:t>
            </w:r>
          </w:p>
        </w:tc>
        <w:tc>
          <w:tcPr>
            <w:tcW w:w="850" w:type="dxa"/>
            <w:vMerge w:val="restart"/>
            <w:vAlign w:val="center"/>
          </w:tcPr>
          <w:p w14:paraId="0542A41A" w14:textId="6D4DEE25" w:rsidR="00D2339B" w:rsidRDefault="00D2339B" w:rsidP="00307B84">
            <w:pPr>
              <w:spacing w:line="480" w:lineRule="auto"/>
              <w:jc w:val="center"/>
              <w:rPr>
                <w:sz w:val="16"/>
                <w:szCs w:val="16"/>
              </w:rPr>
            </w:pPr>
            <w:r>
              <w:rPr>
                <w:sz w:val="16"/>
                <w:szCs w:val="16"/>
              </w:rPr>
              <w:t>Venous plasma</w:t>
            </w:r>
          </w:p>
        </w:tc>
        <w:tc>
          <w:tcPr>
            <w:tcW w:w="851" w:type="dxa"/>
            <w:vMerge w:val="restart"/>
            <w:vAlign w:val="center"/>
          </w:tcPr>
          <w:p w14:paraId="689E3323" w14:textId="77777777" w:rsidR="00D2339B" w:rsidRDefault="00D2339B" w:rsidP="00307B84">
            <w:pPr>
              <w:spacing w:line="480" w:lineRule="auto"/>
              <w:jc w:val="center"/>
              <w:rPr>
                <w:sz w:val="16"/>
                <w:szCs w:val="16"/>
              </w:rPr>
            </w:pPr>
            <w:r>
              <w:rPr>
                <w:sz w:val="16"/>
                <w:szCs w:val="16"/>
              </w:rPr>
              <w:t>2444</w:t>
            </w:r>
          </w:p>
        </w:tc>
        <w:tc>
          <w:tcPr>
            <w:tcW w:w="885" w:type="dxa"/>
            <w:vMerge w:val="restart"/>
            <w:vAlign w:val="center"/>
          </w:tcPr>
          <w:p w14:paraId="181CC0AD" w14:textId="77777777" w:rsidR="00D2339B" w:rsidRDefault="00D2339B" w:rsidP="00307B84">
            <w:pPr>
              <w:spacing w:line="480" w:lineRule="auto"/>
              <w:jc w:val="center"/>
              <w:rPr>
                <w:sz w:val="16"/>
                <w:szCs w:val="16"/>
              </w:rPr>
            </w:pPr>
            <w:r>
              <w:rPr>
                <w:sz w:val="16"/>
                <w:szCs w:val="16"/>
              </w:rPr>
              <w:t>13</w:t>
            </w:r>
          </w:p>
        </w:tc>
        <w:tc>
          <w:tcPr>
            <w:tcW w:w="958" w:type="dxa"/>
            <w:vMerge w:val="restart"/>
            <w:vAlign w:val="center"/>
          </w:tcPr>
          <w:p w14:paraId="22186319" w14:textId="77777777" w:rsidR="00D2339B" w:rsidRDefault="00D2339B" w:rsidP="00307B84">
            <w:pPr>
              <w:spacing w:line="480" w:lineRule="auto"/>
              <w:jc w:val="center"/>
              <w:rPr>
                <w:sz w:val="16"/>
                <w:szCs w:val="16"/>
              </w:rPr>
            </w:pPr>
            <w:r>
              <w:rPr>
                <w:sz w:val="16"/>
                <w:szCs w:val="16"/>
              </w:rPr>
              <w:t>-</w:t>
            </w:r>
          </w:p>
        </w:tc>
        <w:tc>
          <w:tcPr>
            <w:tcW w:w="1045" w:type="dxa"/>
            <w:vMerge w:val="restart"/>
            <w:vAlign w:val="center"/>
          </w:tcPr>
          <w:p w14:paraId="1C9E7D0B" w14:textId="77777777" w:rsidR="00D2339B" w:rsidRDefault="00D2339B" w:rsidP="00307B84">
            <w:pPr>
              <w:spacing w:line="480" w:lineRule="auto"/>
              <w:jc w:val="center"/>
              <w:rPr>
                <w:sz w:val="16"/>
                <w:szCs w:val="16"/>
              </w:rPr>
            </w:pPr>
            <w:r>
              <w:rPr>
                <w:sz w:val="16"/>
                <w:szCs w:val="16"/>
              </w:rPr>
              <w:t>-</w:t>
            </w:r>
          </w:p>
        </w:tc>
        <w:tc>
          <w:tcPr>
            <w:tcW w:w="1063" w:type="dxa"/>
            <w:vMerge w:val="restart"/>
            <w:vAlign w:val="center"/>
          </w:tcPr>
          <w:p w14:paraId="072FC300" w14:textId="77777777" w:rsidR="00D2339B" w:rsidRDefault="00D2339B" w:rsidP="00307B84">
            <w:pPr>
              <w:spacing w:line="480" w:lineRule="auto"/>
              <w:jc w:val="center"/>
              <w:rPr>
                <w:sz w:val="16"/>
                <w:szCs w:val="16"/>
              </w:rPr>
            </w:pPr>
            <w:r>
              <w:rPr>
                <w:sz w:val="16"/>
                <w:szCs w:val="16"/>
              </w:rPr>
              <w:t>-</w:t>
            </w:r>
          </w:p>
        </w:tc>
        <w:tc>
          <w:tcPr>
            <w:tcW w:w="727" w:type="dxa"/>
            <w:vAlign w:val="center"/>
          </w:tcPr>
          <w:p w14:paraId="4E588CB9" w14:textId="77777777" w:rsidR="00D2339B" w:rsidRDefault="00D2339B" w:rsidP="00307B84">
            <w:pPr>
              <w:spacing w:line="480" w:lineRule="auto"/>
              <w:jc w:val="center"/>
              <w:rPr>
                <w:sz w:val="16"/>
                <w:szCs w:val="16"/>
              </w:rPr>
            </w:pPr>
            <w:r>
              <w:rPr>
                <w:sz w:val="16"/>
                <w:szCs w:val="16"/>
              </w:rPr>
              <w:t>HIV uninfected</w:t>
            </w:r>
          </w:p>
          <w:p w14:paraId="361B781D" w14:textId="0BBD1F8B" w:rsidR="00D2339B" w:rsidRDefault="00D2339B" w:rsidP="00011302">
            <w:pPr>
              <w:spacing w:line="480" w:lineRule="auto"/>
              <w:jc w:val="center"/>
              <w:rPr>
                <w:sz w:val="16"/>
                <w:szCs w:val="16"/>
              </w:rPr>
            </w:pPr>
            <w:r>
              <w:rPr>
                <w:sz w:val="16"/>
                <w:szCs w:val="16"/>
              </w:rPr>
              <w:t xml:space="preserve">3.5 (1.1-7.9) </w:t>
            </w:r>
          </w:p>
        </w:tc>
        <w:tc>
          <w:tcPr>
            <w:tcW w:w="962" w:type="dxa"/>
            <w:vAlign w:val="center"/>
          </w:tcPr>
          <w:p w14:paraId="56DBC162" w14:textId="77777777" w:rsidR="00D2339B" w:rsidRDefault="00D2339B" w:rsidP="00307B84">
            <w:pPr>
              <w:spacing w:line="480" w:lineRule="auto"/>
              <w:jc w:val="center"/>
              <w:rPr>
                <w:sz w:val="16"/>
                <w:szCs w:val="16"/>
              </w:rPr>
            </w:pPr>
            <w:r>
              <w:rPr>
                <w:sz w:val="16"/>
                <w:szCs w:val="16"/>
              </w:rPr>
              <w:t>13.9 (9.8-27)</w:t>
            </w:r>
          </w:p>
        </w:tc>
        <w:tc>
          <w:tcPr>
            <w:tcW w:w="782" w:type="dxa"/>
            <w:vAlign w:val="center"/>
          </w:tcPr>
          <w:p w14:paraId="4796A611" w14:textId="77777777" w:rsidR="00D2339B" w:rsidRDefault="00D2339B" w:rsidP="00307B84">
            <w:pPr>
              <w:spacing w:line="480" w:lineRule="auto"/>
              <w:jc w:val="center"/>
              <w:rPr>
                <w:sz w:val="16"/>
                <w:szCs w:val="16"/>
              </w:rPr>
            </w:pPr>
            <w:r>
              <w:rPr>
                <w:sz w:val="16"/>
                <w:szCs w:val="16"/>
              </w:rPr>
              <w:t>-</w:t>
            </w:r>
          </w:p>
        </w:tc>
        <w:tc>
          <w:tcPr>
            <w:tcW w:w="1111" w:type="dxa"/>
            <w:vAlign w:val="center"/>
          </w:tcPr>
          <w:p w14:paraId="796DAF5E" w14:textId="58DB7A07" w:rsidR="00D2339B" w:rsidRDefault="00D2339B" w:rsidP="00307B84">
            <w:pPr>
              <w:spacing w:line="480" w:lineRule="auto"/>
              <w:jc w:val="center"/>
              <w:rPr>
                <w:sz w:val="16"/>
                <w:szCs w:val="16"/>
              </w:rPr>
            </w:pPr>
            <w:r>
              <w:rPr>
                <w:sz w:val="16"/>
                <w:szCs w:val="16"/>
              </w:rPr>
              <w:t>161</w:t>
            </w:r>
            <w:r w:rsidR="00842724">
              <w:rPr>
                <w:sz w:val="16"/>
                <w:szCs w:val="16"/>
              </w:rPr>
              <w:t>,</w:t>
            </w:r>
            <w:r>
              <w:rPr>
                <w:sz w:val="16"/>
                <w:szCs w:val="16"/>
              </w:rPr>
              <w:t>189 (12</w:t>
            </w:r>
            <w:r w:rsidR="00842724">
              <w:rPr>
                <w:sz w:val="16"/>
                <w:szCs w:val="16"/>
              </w:rPr>
              <w:t>,</w:t>
            </w:r>
            <w:r>
              <w:rPr>
                <w:sz w:val="16"/>
                <w:szCs w:val="16"/>
              </w:rPr>
              <w:t>042-21</w:t>
            </w:r>
            <w:r w:rsidR="00842724">
              <w:rPr>
                <w:sz w:val="16"/>
                <w:szCs w:val="16"/>
              </w:rPr>
              <w:t>,</w:t>
            </w:r>
            <w:r>
              <w:rPr>
                <w:sz w:val="16"/>
                <w:szCs w:val="16"/>
              </w:rPr>
              <w:t>763)</w:t>
            </w:r>
          </w:p>
        </w:tc>
        <w:tc>
          <w:tcPr>
            <w:tcW w:w="818" w:type="dxa"/>
            <w:vMerge w:val="restart"/>
            <w:vAlign w:val="center"/>
          </w:tcPr>
          <w:p w14:paraId="7FED9724" w14:textId="6448123D" w:rsidR="00D2339B" w:rsidRDefault="003C5BCD" w:rsidP="00307B84">
            <w:pPr>
              <w:spacing w:line="480" w:lineRule="auto"/>
              <w:jc w:val="center"/>
              <w:rPr>
                <w:sz w:val="16"/>
                <w:szCs w:val="16"/>
              </w:rPr>
            </w:pPr>
            <w:r>
              <w:rPr>
                <w:sz w:val="16"/>
                <w:szCs w:val="16"/>
              </w:rPr>
              <w:t>0</w:t>
            </w:r>
          </w:p>
        </w:tc>
        <w:tc>
          <w:tcPr>
            <w:tcW w:w="1006" w:type="dxa"/>
            <w:vMerge w:val="restart"/>
            <w:vAlign w:val="center"/>
          </w:tcPr>
          <w:p w14:paraId="58CC32CB" w14:textId="77777777" w:rsidR="00D2339B" w:rsidRDefault="00D2339B" w:rsidP="00307B84">
            <w:pPr>
              <w:spacing w:line="480" w:lineRule="auto"/>
              <w:jc w:val="center"/>
              <w:rPr>
                <w:sz w:val="16"/>
                <w:szCs w:val="16"/>
              </w:rPr>
            </w:pPr>
            <w:r>
              <w:rPr>
                <w:sz w:val="16"/>
                <w:szCs w:val="16"/>
              </w:rPr>
              <w:t>-</w:t>
            </w:r>
          </w:p>
        </w:tc>
      </w:tr>
      <w:tr w:rsidR="00D2339B" w:rsidRPr="00C62303" w14:paraId="527F512B" w14:textId="77777777" w:rsidTr="00073CF4">
        <w:trPr>
          <w:gridAfter w:val="1"/>
          <w:wAfter w:w="14" w:type="dxa"/>
          <w:trHeight w:val="56"/>
          <w:jc w:val="center"/>
        </w:trPr>
        <w:tc>
          <w:tcPr>
            <w:tcW w:w="704" w:type="dxa"/>
            <w:vMerge/>
            <w:vAlign w:val="center"/>
          </w:tcPr>
          <w:p w14:paraId="2DE098F5" w14:textId="77777777" w:rsidR="00D2339B" w:rsidRDefault="00D2339B" w:rsidP="005360B7">
            <w:pPr>
              <w:spacing w:line="480" w:lineRule="auto"/>
              <w:jc w:val="center"/>
              <w:rPr>
                <w:sz w:val="16"/>
                <w:szCs w:val="16"/>
              </w:rPr>
            </w:pPr>
          </w:p>
        </w:tc>
        <w:tc>
          <w:tcPr>
            <w:tcW w:w="992" w:type="dxa"/>
            <w:vMerge/>
            <w:vAlign w:val="center"/>
          </w:tcPr>
          <w:p w14:paraId="1C58C267" w14:textId="77777777" w:rsidR="00D2339B" w:rsidRDefault="00D2339B" w:rsidP="005360B7">
            <w:pPr>
              <w:spacing w:line="480" w:lineRule="auto"/>
              <w:jc w:val="center"/>
              <w:rPr>
                <w:sz w:val="16"/>
                <w:szCs w:val="16"/>
              </w:rPr>
            </w:pPr>
          </w:p>
        </w:tc>
        <w:tc>
          <w:tcPr>
            <w:tcW w:w="851" w:type="dxa"/>
            <w:vMerge/>
            <w:vAlign w:val="center"/>
          </w:tcPr>
          <w:p w14:paraId="1426A344" w14:textId="77777777" w:rsidR="00D2339B" w:rsidRDefault="00D2339B" w:rsidP="005360B7">
            <w:pPr>
              <w:spacing w:line="480" w:lineRule="auto"/>
              <w:jc w:val="center"/>
              <w:rPr>
                <w:sz w:val="16"/>
                <w:szCs w:val="16"/>
              </w:rPr>
            </w:pPr>
          </w:p>
        </w:tc>
        <w:tc>
          <w:tcPr>
            <w:tcW w:w="709" w:type="dxa"/>
            <w:vMerge/>
            <w:vAlign w:val="center"/>
          </w:tcPr>
          <w:p w14:paraId="295223DF" w14:textId="77777777" w:rsidR="00D2339B" w:rsidRDefault="00D2339B" w:rsidP="005360B7">
            <w:pPr>
              <w:spacing w:line="480" w:lineRule="auto"/>
              <w:jc w:val="center"/>
              <w:rPr>
                <w:sz w:val="16"/>
                <w:szCs w:val="16"/>
              </w:rPr>
            </w:pPr>
          </w:p>
        </w:tc>
        <w:tc>
          <w:tcPr>
            <w:tcW w:w="992" w:type="dxa"/>
            <w:vMerge/>
            <w:vAlign w:val="center"/>
          </w:tcPr>
          <w:p w14:paraId="4F36F661" w14:textId="77777777" w:rsidR="00D2339B" w:rsidRDefault="00D2339B" w:rsidP="005360B7">
            <w:pPr>
              <w:spacing w:line="480" w:lineRule="auto"/>
              <w:jc w:val="center"/>
              <w:rPr>
                <w:sz w:val="16"/>
                <w:szCs w:val="16"/>
              </w:rPr>
            </w:pPr>
          </w:p>
        </w:tc>
        <w:tc>
          <w:tcPr>
            <w:tcW w:w="850" w:type="dxa"/>
            <w:vMerge/>
            <w:vAlign w:val="center"/>
          </w:tcPr>
          <w:p w14:paraId="0A96D550" w14:textId="77777777" w:rsidR="00D2339B" w:rsidRDefault="00D2339B" w:rsidP="005360B7">
            <w:pPr>
              <w:spacing w:line="480" w:lineRule="auto"/>
              <w:jc w:val="center"/>
              <w:rPr>
                <w:sz w:val="16"/>
                <w:szCs w:val="16"/>
              </w:rPr>
            </w:pPr>
          </w:p>
        </w:tc>
        <w:tc>
          <w:tcPr>
            <w:tcW w:w="851" w:type="dxa"/>
            <w:vMerge/>
            <w:vAlign w:val="center"/>
          </w:tcPr>
          <w:p w14:paraId="57820B05" w14:textId="77777777" w:rsidR="00D2339B" w:rsidRDefault="00D2339B" w:rsidP="005360B7">
            <w:pPr>
              <w:spacing w:line="480" w:lineRule="auto"/>
              <w:jc w:val="center"/>
              <w:rPr>
                <w:sz w:val="16"/>
                <w:szCs w:val="16"/>
              </w:rPr>
            </w:pPr>
          </w:p>
        </w:tc>
        <w:tc>
          <w:tcPr>
            <w:tcW w:w="885" w:type="dxa"/>
            <w:vMerge/>
            <w:vAlign w:val="center"/>
          </w:tcPr>
          <w:p w14:paraId="32ED980F" w14:textId="77777777" w:rsidR="00D2339B" w:rsidRDefault="00D2339B" w:rsidP="005360B7">
            <w:pPr>
              <w:spacing w:line="480" w:lineRule="auto"/>
              <w:jc w:val="center"/>
              <w:rPr>
                <w:sz w:val="16"/>
                <w:szCs w:val="16"/>
              </w:rPr>
            </w:pPr>
          </w:p>
        </w:tc>
        <w:tc>
          <w:tcPr>
            <w:tcW w:w="958" w:type="dxa"/>
            <w:vMerge/>
            <w:vAlign w:val="center"/>
          </w:tcPr>
          <w:p w14:paraId="5FEF37BC" w14:textId="77777777" w:rsidR="00D2339B" w:rsidRDefault="00D2339B" w:rsidP="005360B7">
            <w:pPr>
              <w:spacing w:line="480" w:lineRule="auto"/>
              <w:jc w:val="center"/>
              <w:rPr>
                <w:sz w:val="16"/>
                <w:szCs w:val="16"/>
              </w:rPr>
            </w:pPr>
          </w:p>
        </w:tc>
        <w:tc>
          <w:tcPr>
            <w:tcW w:w="1045" w:type="dxa"/>
            <w:vMerge/>
            <w:vAlign w:val="center"/>
          </w:tcPr>
          <w:p w14:paraId="773A21A7" w14:textId="77777777" w:rsidR="00D2339B" w:rsidRDefault="00D2339B" w:rsidP="005360B7">
            <w:pPr>
              <w:spacing w:line="480" w:lineRule="auto"/>
              <w:jc w:val="center"/>
              <w:rPr>
                <w:sz w:val="16"/>
                <w:szCs w:val="16"/>
              </w:rPr>
            </w:pPr>
          </w:p>
        </w:tc>
        <w:tc>
          <w:tcPr>
            <w:tcW w:w="1063" w:type="dxa"/>
            <w:vMerge/>
            <w:vAlign w:val="center"/>
          </w:tcPr>
          <w:p w14:paraId="0C29F543" w14:textId="77777777" w:rsidR="00D2339B" w:rsidRDefault="00D2339B" w:rsidP="005360B7">
            <w:pPr>
              <w:spacing w:line="480" w:lineRule="auto"/>
              <w:jc w:val="center"/>
              <w:rPr>
                <w:sz w:val="16"/>
                <w:szCs w:val="16"/>
              </w:rPr>
            </w:pPr>
          </w:p>
        </w:tc>
        <w:tc>
          <w:tcPr>
            <w:tcW w:w="727" w:type="dxa"/>
            <w:vAlign w:val="center"/>
          </w:tcPr>
          <w:p w14:paraId="40B2CCE7" w14:textId="77777777" w:rsidR="00D2339B" w:rsidRDefault="00D2339B" w:rsidP="005360B7">
            <w:pPr>
              <w:spacing w:line="480" w:lineRule="auto"/>
              <w:jc w:val="center"/>
              <w:rPr>
                <w:sz w:val="16"/>
                <w:szCs w:val="16"/>
              </w:rPr>
            </w:pPr>
            <w:r>
              <w:rPr>
                <w:sz w:val="16"/>
                <w:szCs w:val="16"/>
              </w:rPr>
              <w:t>EFV</w:t>
            </w:r>
          </w:p>
          <w:p w14:paraId="266B9149" w14:textId="716FCD38" w:rsidR="00D2339B" w:rsidRDefault="00D2339B" w:rsidP="005767F6">
            <w:pPr>
              <w:spacing w:line="480" w:lineRule="auto"/>
              <w:jc w:val="center"/>
              <w:rPr>
                <w:sz w:val="16"/>
                <w:szCs w:val="16"/>
              </w:rPr>
            </w:pPr>
            <w:r>
              <w:rPr>
                <w:sz w:val="16"/>
                <w:szCs w:val="16"/>
              </w:rPr>
              <w:t>5.6 (3.1-8.6)</w:t>
            </w:r>
          </w:p>
        </w:tc>
        <w:tc>
          <w:tcPr>
            <w:tcW w:w="962" w:type="dxa"/>
            <w:vAlign w:val="center"/>
          </w:tcPr>
          <w:p w14:paraId="07B16F6B" w14:textId="77777777" w:rsidR="00D2339B" w:rsidRDefault="00D2339B" w:rsidP="005767F6">
            <w:pPr>
              <w:spacing w:line="480" w:lineRule="auto"/>
              <w:jc w:val="center"/>
              <w:rPr>
                <w:sz w:val="16"/>
                <w:szCs w:val="16"/>
              </w:rPr>
            </w:pPr>
            <w:r>
              <w:rPr>
                <w:sz w:val="16"/>
                <w:szCs w:val="16"/>
              </w:rPr>
              <w:t>17.6 (11.4-25.1)</w:t>
            </w:r>
          </w:p>
        </w:tc>
        <w:tc>
          <w:tcPr>
            <w:tcW w:w="782" w:type="dxa"/>
            <w:vAlign w:val="center"/>
          </w:tcPr>
          <w:p w14:paraId="3D0C23CE" w14:textId="77777777" w:rsidR="00D2339B" w:rsidRDefault="00D2339B" w:rsidP="005767F6">
            <w:pPr>
              <w:spacing w:line="480" w:lineRule="auto"/>
              <w:jc w:val="center"/>
              <w:rPr>
                <w:sz w:val="16"/>
                <w:szCs w:val="16"/>
              </w:rPr>
            </w:pPr>
            <w:r>
              <w:rPr>
                <w:sz w:val="16"/>
                <w:szCs w:val="16"/>
              </w:rPr>
              <w:t>-</w:t>
            </w:r>
          </w:p>
        </w:tc>
        <w:tc>
          <w:tcPr>
            <w:tcW w:w="1111" w:type="dxa"/>
            <w:vAlign w:val="center"/>
          </w:tcPr>
          <w:p w14:paraId="15C657B3" w14:textId="553D056C" w:rsidR="00D2339B" w:rsidRDefault="00D2339B" w:rsidP="005767F6">
            <w:pPr>
              <w:spacing w:line="480" w:lineRule="auto"/>
              <w:jc w:val="center"/>
              <w:rPr>
                <w:sz w:val="16"/>
                <w:szCs w:val="16"/>
              </w:rPr>
            </w:pPr>
            <w:r>
              <w:rPr>
                <w:sz w:val="16"/>
                <w:szCs w:val="16"/>
              </w:rPr>
              <w:t>11</w:t>
            </w:r>
            <w:r w:rsidR="00842724">
              <w:rPr>
                <w:sz w:val="16"/>
                <w:szCs w:val="16"/>
              </w:rPr>
              <w:t>,</w:t>
            </w:r>
            <w:r>
              <w:rPr>
                <w:sz w:val="16"/>
                <w:szCs w:val="16"/>
              </w:rPr>
              <w:t>671 (6</w:t>
            </w:r>
            <w:r w:rsidR="00842724">
              <w:rPr>
                <w:sz w:val="16"/>
                <w:szCs w:val="16"/>
              </w:rPr>
              <w:t>,</w:t>
            </w:r>
            <w:r>
              <w:rPr>
                <w:sz w:val="16"/>
                <w:szCs w:val="16"/>
              </w:rPr>
              <w:t>389-21</w:t>
            </w:r>
            <w:r w:rsidR="00842724">
              <w:rPr>
                <w:sz w:val="16"/>
                <w:szCs w:val="16"/>
              </w:rPr>
              <w:t>,</w:t>
            </w:r>
            <w:r>
              <w:rPr>
                <w:sz w:val="16"/>
                <w:szCs w:val="16"/>
              </w:rPr>
              <w:t>321)</w:t>
            </w:r>
          </w:p>
        </w:tc>
        <w:tc>
          <w:tcPr>
            <w:tcW w:w="818" w:type="dxa"/>
            <w:vMerge/>
            <w:vAlign w:val="center"/>
          </w:tcPr>
          <w:p w14:paraId="751F3AE7" w14:textId="77777777" w:rsidR="00D2339B" w:rsidRDefault="00D2339B" w:rsidP="005767F6">
            <w:pPr>
              <w:spacing w:line="480" w:lineRule="auto"/>
              <w:jc w:val="center"/>
              <w:rPr>
                <w:sz w:val="16"/>
                <w:szCs w:val="16"/>
              </w:rPr>
            </w:pPr>
          </w:p>
        </w:tc>
        <w:tc>
          <w:tcPr>
            <w:tcW w:w="1006" w:type="dxa"/>
            <w:vMerge/>
            <w:vAlign w:val="center"/>
          </w:tcPr>
          <w:p w14:paraId="4A2397B2" w14:textId="77777777" w:rsidR="00D2339B" w:rsidRDefault="00D2339B" w:rsidP="005767F6">
            <w:pPr>
              <w:spacing w:line="480" w:lineRule="auto"/>
              <w:jc w:val="center"/>
              <w:rPr>
                <w:sz w:val="16"/>
                <w:szCs w:val="16"/>
              </w:rPr>
            </w:pPr>
          </w:p>
        </w:tc>
      </w:tr>
      <w:tr w:rsidR="00D2339B" w:rsidRPr="00C62303" w14:paraId="515D9F9D" w14:textId="77777777" w:rsidTr="00073CF4">
        <w:trPr>
          <w:gridAfter w:val="1"/>
          <w:wAfter w:w="14" w:type="dxa"/>
          <w:trHeight w:val="53"/>
          <w:jc w:val="center"/>
        </w:trPr>
        <w:tc>
          <w:tcPr>
            <w:tcW w:w="704" w:type="dxa"/>
            <w:vMerge/>
            <w:vAlign w:val="center"/>
          </w:tcPr>
          <w:p w14:paraId="7959BFBA" w14:textId="77777777" w:rsidR="00D2339B" w:rsidRDefault="00D2339B" w:rsidP="005360B7">
            <w:pPr>
              <w:spacing w:line="480" w:lineRule="auto"/>
              <w:jc w:val="center"/>
              <w:rPr>
                <w:sz w:val="16"/>
                <w:szCs w:val="16"/>
              </w:rPr>
            </w:pPr>
          </w:p>
        </w:tc>
        <w:tc>
          <w:tcPr>
            <w:tcW w:w="992" w:type="dxa"/>
            <w:vMerge/>
            <w:vAlign w:val="center"/>
          </w:tcPr>
          <w:p w14:paraId="031D2C00" w14:textId="77777777" w:rsidR="00D2339B" w:rsidRDefault="00D2339B" w:rsidP="005360B7">
            <w:pPr>
              <w:spacing w:line="480" w:lineRule="auto"/>
              <w:jc w:val="center"/>
              <w:rPr>
                <w:sz w:val="16"/>
                <w:szCs w:val="16"/>
              </w:rPr>
            </w:pPr>
          </w:p>
        </w:tc>
        <w:tc>
          <w:tcPr>
            <w:tcW w:w="851" w:type="dxa"/>
            <w:vMerge w:val="restart"/>
            <w:vAlign w:val="center"/>
          </w:tcPr>
          <w:p w14:paraId="112D9EFF" w14:textId="77777777" w:rsidR="00D2339B" w:rsidRDefault="00D2339B" w:rsidP="005360B7">
            <w:pPr>
              <w:spacing w:line="480" w:lineRule="auto"/>
              <w:jc w:val="center"/>
              <w:rPr>
                <w:sz w:val="16"/>
                <w:szCs w:val="16"/>
              </w:rPr>
            </w:pPr>
            <w:r>
              <w:rPr>
                <w:sz w:val="16"/>
                <w:szCs w:val="16"/>
              </w:rPr>
              <w:t>Spars sampling</w:t>
            </w:r>
          </w:p>
          <w:p w14:paraId="1E394973" w14:textId="77777777" w:rsidR="00D2339B" w:rsidRDefault="00D2339B" w:rsidP="005360B7">
            <w:pPr>
              <w:spacing w:line="480" w:lineRule="auto"/>
              <w:jc w:val="center"/>
              <w:rPr>
                <w:sz w:val="16"/>
                <w:szCs w:val="16"/>
              </w:rPr>
            </w:pPr>
            <w:r>
              <w:rPr>
                <w:sz w:val="16"/>
                <w:szCs w:val="16"/>
              </w:rPr>
              <w:t>225</w:t>
            </w:r>
          </w:p>
          <w:p w14:paraId="16C37CB9" w14:textId="77777777" w:rsidR="00D2339B" w:rsidRDefault="00D2339B" w:rsidP="005360B7">
            <w:pPr>
              <w:spacing w:line="480" w:lineRule="auto"/>
              <w:jc w:val="center"/>
              <w:rPr>
                <w:sz w:val="16"/>
                <w:szCs w:val="16"/>
              </w:rPr>
            </w:pPr>
            <w:r>
              <w:rPr>
                <w:sz w:val="16"/>
                <w:szCs w:val="16"/>
              </w:rPr>
              <w:t>134 HIV uninfected</w:t>
            </w:r>
          </w:p>
          <w:p w14:paraId="649484AB" w14:textId="77777777" w:rsidR="00D2339B" w:rsidRDefault="00D2339B" w:rsidP="005360B7">
            <w:pPr>
              <w:spacing w:line="480" w:lineRule="auto"/>
              <w:jc w:val="center"/>
              <w:rPr>
                <w:sz w:val="16"/>
                <w:szCs w:val="16"/>
              </w:rPr>
            </w:pPr>
            <w:r>
              <w:rPr>
                <w:sz w:val="16"/>
                <w:szCs w:val="16"/>
              </w:rPr>
              <w:t>91  HIV infected</w:t>
            </w:r>
          </w:p>
        </w:tc>
        <w:tc>
          <w:tcPr>
            <w:tcW w:w="709" w:type="dxa"/>
            <w:vMerge/>
            <w:vAlign w:val="center"/>
          </w:tcPr>
          <w:p w14:paraId="30B28E8E" w14:textId="77777777" w:rsidR="00D2339B" w:rsidRDefault="00D2339B" w:rsidP="005360B7">
            <w:pPr>
              <w:spacing w:line="480" w:lineRule="auto"/>
              <w:jc w:val="center"/>
              <w:rPr>
                <w:sz w:val="16"/>
                <w:szCs w:val="16"/>
              </w:rPr>
            </w:pPr>
          </w:p>
        </w:tc>
        <w:tc>
          <w:tcPr>
            <w:tcW w:w="992" w:type="dxa"/>
            <w:vMerge w:val="restart"/>
            <w:vAlign w:val="center"/>
          </w:tcPr>
          <w:p w14:paraId="4D13AFC8" w14:textId="77777777" w:rsidR="00D2339B" w:rsidRDefault="00D2339B" w:rsidP="005360B7">
            <w:pPr>
              <w:spacing w:line="480" w:lineRule="auto"/>
              <w:jc w:val="center"/>
              <w:rPr>
                <w:sz w:val="16"/>
                <w:szCs w:val="16"/>
              </w:rPr>
            </w:pPr>
            <w:r>
              <w:rPr>
                <w:sz w:val="16"/>
                <w:szCs w:val="16"/>
              </w:rPr>
              <w:t>HIV uninfected</w:t>
            </w:r>
          </w:p>
          <w:p w14:paraId="074B6F77" w14:textId="2962C368" w:rsidR="00D2339B" w:rsidRDefault="00D2339B" w:rsidP="005360B7">
            <w:pPr>
              <w:spacing w:line="480" w:lineRule="auto"/>
              <w:jc w:val="center"/>
              <w:rPr>
                <w:sz w:val="16"/>
                <w:szCs w:val="16"/>
              </w:rPr>
            </w:pPr>
            <w:r>
              <w:rPr>
                <w:sz w:val="16"/>
                <w:szCs w:val="16"/>
              </w:rPr>
              <w:t xml:space="preserve">10.9 (8.05-16.0) mg/kg </w:t>
            </w:r>
          </w:p>
        </w:tc>
        <w:tc>
          <w:tcPr>
            <w:tcW w:w="850" w:type="dxa"/>
            <w:vMerge w:val="restart"/>
            <w:vAlign w:val="center"/>
          </w:tcPr>
          <w:p w14:paraId="73FFD99B" w14:textId="099897E7" w:rsidR="00D2339B" w:rsidRDefault="00D2339B" w:rsidP="005360B7">
            <w:pPr>
              <w:spacing w:line="480" w:lineRule="auto"/>
              <w:jc w:val="center"/>
              <w:rPr>
                <w:sz w:val="16"/>
                <w:szCs w:val="16"/>
              </w:rPr>
            </w:pPr>
            <w:r>
              <w:rPr>
                <w:sz w:val="16"/>
                <w:szCs w:val="16"/>
              </w:rPr>
              <w:t>Capillary plasma</w:t>
            </w:r>
          </w:p>
        </w:tc>
        <w:tc>
          <w:tcPr>
            <w:tcW w:w="851" w:type="dxa"/>
            <w:vMerge w:val="restart"/>
            <w:vAlign w:val="center"/>
          </w:tcPr>
          <w:p w14:paraId="394C040C" w14:textId="77777777" w:rsidR="00D2339B" w:rsidRDefault="00D2339B" w:rsidP="005360B7">
            <w:pPr>
              <w:spacing w:line="480" w:lineRule="auto"/>
              <w:jc w:val="center"/>
              <w:rPr>
                <w:sz w:val="16"/>
                <w:szCs w:val="16"/>
              </w:rPr>
            </w:pPr>
            <w:r>
              <w:rPr>
                <w:sz w:val="16"/>
                <w:szCs w:val="16"/>
              </w:rPr>
              <w:t>675</w:t>
            </w:r>
          </w:p>
        </w:tc>
        <w:tc>
          <w:tcPr>
            <w:tcW w:w="885" w:type="dxa"/>
            <w:vMerge w:val="restart"/>
            <w:vAlign w:val="center"/>
          </w:tcPr>
          <w:p w14:paraId="34441A33" w14:textId="77777777" w:rsidR="00D2339B" w:rsidRDefault="00D2339B" w:rsidP="005360B7">
            <w:pPr>
              <w:spacing w:line="480" w:lineRule="auto"/>
              <w:jc w:val="center"/>
              <w:rPr>
                <w:sz w:val="16"/>
                <w:szCs w:val="16"/>
              </w:rPr>
            </w:pPr>
            <w:r>
              <w:rPr>
                <w:sz w:val="16"/>
                <w:szCs w:val="16"/>
              </w:rPr>
              <w:t>3</w:t>
            </w:r>
          </w:p>
        </w:tc>
        <w:tc>
          <w:tcPr>
            <w:tcW w:w="958" w:type="dxa"/>
            <w:vMerge/>
            <w:vAlign w:val="center"/>
          </w:tcPr>
          <w:p w14:paraId="33ADE833" w14:textId="77777777" w:rsidR="00D2339B" w:rsidRDefault="00D2339B" w:rsidP="005360B7">
            <w:pPr>
              <w:spacing w:line="480" w:lineRule="auto"/>
              <w:jc w:val="center"/>
              <w:rPr>
                <w:sz w:val="16"/>
                <w:szCs w:val="16"/>
              </w:rPr>
            </w:pPr>
          </w:p>
        </w:tc>
        <w:tc>
          <w:tcPr>
            <w:tcW w:w="1045" w:type="dxa"/>
            <w:vMerge/>
            <w:vAlign w:val="center"/>
          </w:tcPr>
          <w:p w14:paraId="31B1C5EB" w14:textId="77777777" w:rsidR="00D2339B" w:rsidRDefault="00D2339B" w:rsidP="005360B7">
            <w:pPr>
              <w:spacing w:line="480" w:lineRule="auto"/>
              <w:jc w:val="center"/>
              <w:rPr>
                <w:sz w:val="16"/>
                <w:szCs w:val="16"/>
              </w:rPr>
            </w:pPr>
          </w:p>
        </w:tc>
        <w:tc>
          <w:tcPr>
            <w:tcW w:w="1063" w:type="dxa"/>
            <w:vMerge/>
            <w:vAlign w:val="center"/>
          </w:tcPr>
          <w:p w14:paraId="0C02969A" w14:textId="77777777" w:rsidR="00D2339B" w:rsidRDefault="00D2339B" w:rsidP="005360B7">
            <w:pPr>
              <w:spacing w:line="480" w:lineRule="auto"/>
              <w:jc w:val="center"/>
              <w:rPr>
                <w:sz w:val="16"/>
                <w:szCs w:val="16"/>
              </w:rPr>
            </w:pPr>
          </w:p>
        </w:tc>
        <w:tc>
          <w:tcPr>
            <w:tcW w:w="727" w:type="dxa"/>
            <w:vAlign w:val="center"/>
          </w:tcPr>
          <w:p w14:paraId="5A583755" w14:textId="5540C6BE" w:rsidR="00D2339B" w:rsidRDefault="00D2339B" w:rsidP="005360B7">
            <w:pPr>
              <w:spacing w:line="480" w:lineRule="auto"/>
              <w:jc w:val="center"/>
              <w:rPr>
                <w:sz w:val="16"/>
                <w:szCs w:val="16"/>
              </w:rPr>
            </w:pPr>
            <w:r>
              <w:rPr>
                <w:sz w:val="16"/>
                <w:szCs w:val="16"/>
              </w:rPr>
              <w:t>LPV</w:t>
            </w:r>
          </w:p>
          <w:p w14:paraId="054FAA39" w14:textId="6920C03F" w:rsidR="00D2339B" w:rsidRDefault="00D2339B" w:rsidP="005767F6">
            <w:pPr>
              <w:spacing w:line="480" w:lineRule="auto"/>
              <w:jc w:val="center"/>
              <w:rPr>
                <w:sz w:val="16"/>
                <w:szCs w:val="16"/>
              </w:rPr>
            </w:pPr>
            <w:r>
              <w:rPr>
                <w:sz w:val="16"/>
                <w:szCs w:val="16"/>
              </w:rPr>
              <w:t>4.6 (1.4-8.0)</w:t>
            </w:r>
          </w:p>
        </w:tc>
        <w:tc>
          <w:tcPr>
            <w:tcW w:w="962" w:type="dxa"/>
            <w:vAlign w:val="center"/>
          </w:tcPr>
          <w:p w14:paraId="5C42073A" w14:textId="77777777" w:rsidR="00D2339B" w:rsidRDefault="00D2339B" w:rsidP="005767F6">
            <w:pPr>
              <w:spacing w:line="480" w:lineRule="auto"/>
              <w:jc w:val="center"/>
              <w:rPr>
                <w:sz w:val="16"/>
                <w:szCs w:val="16"/>
              </w:rPr>
            </w:pPr>
            <w:r>
              <w:rPr>
                <w:sz w:val="16"/>
                <w:szCs w:val="16"/>
              </w:rPr>
              <w:t>15.1 (7.7-23.7)</w:t>
            </w:r>
          </w:p>
        </w:tc>
        <w:tc>
          <w:tcPr>
            <w:tcW w:w="782" w:type="dxa"/>
            <w:vAlign w:val="center"/>
          </w:tcPr>
          <w:p w14:paraId="6C1C1096" w14:textId="77777777" w:rsidR="00D2339B" w:rsidRDefault="00D2339B" w:rsidP="005767F6">
            <w:pPr>
              <w:spacing w:line="480" w:lineRule="auto"/>
              <w:jc w:val="center"/>
              <w:rPr>
                <w:sz w:val="16"/>
                <w:szCs w:val="16"/>
              </w:rPr>
            </w:pPr>
            <w:r>
              <w:rPr>
                <w:sz w:val="16"/>
                <w:szCs w:val="16"/>
              </w:rPr>
              <w:t>-</w:t>
            </w:r>
          </w:p>
        </w:tc>
        <w:tc>
          <w:tcPr>
            <w:tcW w:w="1111" w:type="dxa"/>
            <w:vAlign w:val="center"/>
          </w:tcPr>
          <w:p w14:paraId="0BB54681" w14:textId="7B850F25" w:rsidR="00D2339B" w:rsidRDefault="00D2339B" w:rsidP="005767F6">
            <w:pPr>
              <w:spacing w:line="480" w:lineRule="auto"/>
              <w:jc w:val="center"/>
              <w:rPr>
                <w:sz w:val="16"/>
                <w:szCs w:val="16"/>
              </w:rPr>
            </w:pPr>
            <w:r>
              <w:rPr>
                <w:sz w:val="16"/>
                <w:szCs w:val="16"/>
              </w:rPr>
              <w:t>6</w:t>
            </w:r>
            <w:r w:rsidR="00842724">
              <w:rPr>
                <w:sz w:val="16"/>
                <w:szCs w:val="16"/>
              </w:rPr>
              <w:t>,</w:t>
            </w:r>
            <w:r>
              <w:rPr>
                <w:sz w:val="16"/>
                <w:szCs w:val="16"/>
              </w:rPr>
              <w:t>917 (3</w:t>
            </w:r>
            <w:r w:rsidR="00842724">
              <w:rPr>
                <w:sz w:val="16"/>
                <w:szCs w:val="16"/>
              </w:rPr>
              <w:t>,</w:t>
            </w:r>
            <w:r>
              <w:rPr>
                <w:sz w:val="16"/>
                <w:szCs w:val="16"/>
              </w:rPr>
              <w:t>839-12</w:t>
            </w:r>
            <w:r w:rsidR="00842724">
              <w:rPr>
                <w:sz w:val="16"/>
                <w:szCs w:val="16"/>
              </w:rPr>
              <w:t>,</w:t>
            </w:r>
            <w:r>
              <w:rPr>
                <w:sz w:val="16"/>
                <w:szCs w:val="16"/>
              </w:rPr>
              <w:t>463)</w:t>
            </w:r>
          </w:p>
        </w:tc>
        <w:tc>
          <w:tcPr>
            <w:tcW w:w="818" w:type="dxa"/>
            <w:vMerge/>
            <w:vAlign w:val="center"/>
          </w:tcPr>
          <w:p w14:paraId="445E67A7" w14:textId="77777777" w:rsidR="00D2339B" w:rsidRDefault="00D2339B" w:rsidP="005767F6">
            <w:pPr>
              <w:spacing w:line="480" w:lineRule="auto"/>
              <w:jc w:val="center"/>
              <w:rPr>
                <w:sz w:val="16"/>
                <w:szCs w:val="16"/>
              </w:rPr>
            </w:pPr>
          </w:p>
        </w:tc>
        <w:tc>
          <w:tcPr>
            <w:tcW w:w="1006" w:type="dxa"/>
            <w:vMerge/>
            <w:vAlign w:val="center"/>
          </w:tcPr>
          <w:p w14:paraId="74BB529F" w14:textId="77777777" w:rsidR="00D2339B" w:rsidRDefault="00D2339B" w:rsidP="005767F6">
            <w:pPr>
              <w:spacing w:line="480" w:lineRule="auto"/>
              <w:jc w:val="center"/>
              <w:rPr>
                <w:sz w:val="16"/>
                <w:szCs w:val="16"/>
              </w:rPr>
            </w:pPr>
          </w:p>
        </w:tc>
      </w:tr>
      <w:tr w:rsidR="00D2339B" w:rsidRPr="00C62303" w14:paraId="5A43FFA3" w14:textId="77777777" w:rsidTr="00073CF4">
        <w:trPr>
          <w:gridAfter w:val="1"/>
          <w:wAfter w:w="14" w:type="dxa"/>
          <w:trHeight w:val="64"/>
          <w:jc w:val="center"/>
        </w:trPr>
        <w:tc>
          <w:tcPr>
            <w:tcW w:w="704" w:type="dxa"/>
            <w:vMerge/>
            <w:vAlign w:val="center"/>
          </w:tcPr>
          <w:p w14:paraId="0FC11BA3" w14:textId="77777777" w:rsidR="00D2339B" w:rsidRDefault="00D2339B" w:rsidP="005360B7">
            <w:pPr>
              <w:spacing w:line="480" w:lineRule="auto"/>
              <w:jc w:val="center"/>
              <w:rPr>
                <w:sz w:val="16"/>
                <w:szCs w:val="16"/>
              </w:rPr>
            </w:pPr>
          </w:p>
        </w:tc>
        <w:tc>
          <w:tcPr>
            <w:tcW w:w="992" w:type="dxa"/>
            <w:vMerge/>
            <w:vAlign w:val="center"/>
          </w:tcPr>
          <w:p w14:paraId="7E4DE845" w14:textId="77777777" w:rsidR="00D2339B" w:rsidRDefault="00D2339B" w:rsidP="005360B7">
            <w:pPr>
              <w:spacing w:line="480" w:lineRule="auto"/>
              <w:jc w:val="center"/>
              <w:rPr>
                <w:sz w:val="16"/>
                <w:szCs w:val="16"/>
              </w:rPr>
            </w:pPr>
          </w:p>
        </w:tc>
        <w:tc>
          <w:tcPr>
            <w:tcW w:w="851" w:type="dxa"/>
            <w:vMerge/>
            <w:vAlign w:val="center"/>
          </w:tcPr>
          <w:p w14:paraId="0DD497C7" w14:textId="77777777" w:rsidR="00D2339B" w:rsidRDefault="00D2339B" w:rsidP="005360B7">
            <w:pPr>
              <w:spacing w:line="480" w:lineRule="auto"/>
              <w:jc w:val="center"/>
              <w:rPr>
                <w:sz w:val="16"/>
                <w:szCs w:val="16"/>
              </w:rPr>
            </w:pPr>
          </w:p>
        </w:tc>
        <w:tc>
          <w:tcPr>
            <w:tcW w:w="709" w:type="dxa"/>
            <w:vMerge/>
            <w:vAlign w:val="center"/>
          </w:tcPr>
          <w:p w14:paraId="2FCF78BF" w14:textId="77777777" w:rsidR="00D2339B" w:rsidRDefault="00D2339B" w:rsidP="005360B7">
            <w:pPr>
              <w:spacing w:line="480" w:lineRule="auto"/>
              <w:jc w:val="center"/>
              <w:rPr>
                <w:sz w:val="16"/>
                <w:szCs w:val="16"/>
              </w:rPr>
            </w:pPr>
          </w:p>
        </w:tc>
        <w:tc>
          <w:tcPr>
            <w:tcW w:w="992" w:type="dxa"/>
            <w:vMerge/>
            <w:vAlign w:val="center"/>
          </w:tcPr>
          <w:p w14:paraId="45580DDB" w14:textId="77777777" w:rsidR="00D2339B" w:rsidRDefault="00D2339B" w:rsidP="005360B7">
            <w:pPr>
              <w:spacing w:line="480" w:lineRule="auto"/>
              <w:jc w:val="center"/>
              <w:rPr>
                <w:sz w:val="16"/>
                <w:szCs w:val="16"/>
              </w:rPr>
            </w:pPr>
          </w:p>
        </w:tc>
        <w:tc>
          <w:tcPr>
            <w:tcW w:w="850" w:type="dxa"/>
            <w:vMerge/>
            <w:vAlign w:val="center"/>
          </w:tcPr>
          <w:p w14:paraId="5E18558F" w14:textId="77777777" w:rsidR="00D2339B" w:rsidRDefault="00D2339B" w:rsidP="005360B7">
            <w:pPr>
              <w:spacing w:line="480" w:lineRule="auto"/>
              <w:jc w:val="center"/>
              <w:rPr>
                <w:sz w:val="16"/>
                <w:szCs w:val="16"/>
              </w:rPr>
            </w:pPr>
          </w:p>
        </w:tc>
        <w:tc>
          <w:tcPr>
            <w:tcW w:w="851" w:type="dxa"/>
            <w:vMerge/>
            <w:vAlign w:val="center"/>
          </w:tcPr>
          <w:p w14:paraId="66974855" w14:textId="77777777" w:rsidR="00D2339B" w:rsidRDefault="00D2339B" w:rsidP="005360B7">
            <w:pPr>
              <w:spacing w:line="480" w:lineRule="auto"/>
              <w:jc w:val="center"/>
              <w:rPr>
                <w:sz w:val="16"/>
                <w:szCs w:val="16"/>
              </w:rPr>
            </w:pPr>
          </w:p>
        </w:tc>
        <w:tc>
          <w:tcPr>
            <w:tcW w:w="885" w:type="dxa"/>
            <w:vMerge/>
            <w:vAlign w:val="center"/>
          </w:tcPr>
          <w:p w14:paraId="54BEC89C" w14:textId="77777777" w:rsidR="00D2339B" w:rsidRDefault="00D2339B" w:rsidP="005360B7">
            <w:pPr>
              <w:spacing w:line="480" w:lineRule="auto"/>
              <w:jc w:val="center"/>
              <w:rPr>
                <w:sz w:val="16"/>
                <w:szCs w:val="16"/>
              </w:rPr>
            </w:pPr>
          </w:p>
        </w:tc>
        <w:tc>
          <w:tcPr>
            <w:tcW w:w="958" w:type="dxa"/>
            <w:vMerge/>
            <w:vAlign w:val="center"/>
          </w:tcPr>
          <w:p w14:paraId="3622D972" w14:textId="77777777" w:rsidR="00D2339B" w:rsidRDefault="00D2339B" w:rsidP="005360B7">
            <w:pPr>
              <w:spacing w:line="480" w:lineRule="auto"/>
              <w:jc w:val="center"/>
              <w:rPr>
                <w:sz w:val="16"/>
                <w:szCs w:val="16"/>
              </w:rPr>
            </w:pPr>
          </w:p>
        </w:tc>
        <w:tc>
          <w:tcPr>
            <w:tcW w:w="1045" w:type="dxa"/>
            <w:vMerge/>
            <w:vAlign w:val="center"/>
          </w:tcPr>
          <w:p w14:paraId="71FCBCE8" w14:textId="77777777" w:rsidR="00D2339B" w:rsidRDefault="00D2339B" w:rsidP="005360B7">
            <w:pPr>
              <w:spacing w:line="480" w:lineRule="auto"/>
              <w:jc w:val="center"/>
              <w:rPr>
                <w:sz w:val="16"/>
                <w:szCs w:val="16"/>
              </w:rPr>
            </w:pPr>
          </w:p>
        </w:tc>
        <w:tc>
          <w:tcPr>
            <w:tcW w:w="1063" w:type="dxa"/>
            <w:vMerge/>
            <w:vAlign w:val="center"/>
          </w:tcPr>
          <w:p w14:paraId="07E80FF6" w14:textId="77777777" w:rsidR="00D2339B" w:rsidRDefault="00D2339B" w:rsidP="005360B7">
            <w:pPr>
              <w:spacing w:line="480" w:lineRule="auto"/>
              <w:jc w:val="center"/>
              <w:rPr>
                <w:sz w:val="16"/>
                <w:szCs w:val="16"/>
              </w:rPr>
            </w:pPr>
          </w:p>
        </w:tc>
        <w:tc>
          <w:tcPr>
            <w:tcW w:w="727" w:type="dxa"/>
            <w:vAlign w:val="center"/>
          </w:tcPr>
          <w:p w14:paraId="6CB9179F" w14:textId="77777777" w:rsidR="00D2339B" w:rsidRDefault="00D2339B" w:rsidP="005360B7">
            <w:pPr>
              <w:spacing w:line="480" w:lineRule="auto"/>
              <w:jc w:val="center"/>
              <w:rPr>
                <w:sz w:val="16"/>
                <w:szCs w:val="16"/>
              </w:rPr>
            </w:pPr>
            <w:r>
              <w:rPr>
                <w:sz w:val="16"/>
                <w:szCs w:val="16"/>
              </w:rPr>
              <w:t>NVP</w:t>
            </w:r>
          </w:p>
          <w:p w14:paraId="13CC2500" w14:textId="287C2819" w:rsidR="00D2339B" w:rsidRDefault="00D2339B" w:rsidP="005767F6">
            <w:pPr>
              <w:spacing w:line="480" w:lineRule="auto"/>
              <w:jc w:val="center"/>
              <w:rPr>
                <w:sz w:val="16"/>
                <w:szCs w:val="16"/>
              </w:rPr>
            </w:pPr>
            <w:r>
              <w:rPr>
                <w:sz w:val="16"/>
                <w:szCs w:val="16"/>
              </w:rPr>
              <w:t>4.6 (1.4-8.0)</w:t>
            </w:r>
          </w:p>
        </w:tc>
        <w:tc>
          <w:tcPr>
            <w:tcW w:w="962" w:type="dxa"/>
            <w:vAlign w:val="center"/>
          </w:tcPr>
          <w:p w14:paraId="19B43CC1" w14:textId="77777777" w:rsidR="00D2339B" w:rsidRDefault="00D2339B" w:rsidP="005767F6">
            <w:pPr>
              <w:spacing w:line="480" w:lineRule="auto"/>
              <w:jc w:val="center"/>
              <w:rPr>
                <w:sz w:val="16"/>
                <w:szCs w:val="16"/>
              </w:rPr>
            </w:pPr>
            <w:r>
              <w:rPr>
                <w:sz w:val="16"/>
                <w:szCs w:val="16"/>
              </w:rPr>
              <w:t>16.3 (8.5-30)</w:t>
            </w:r>
          </w:p>
        </w:tc>
        <w:tc>
          <w:tcPr>
            <w:tcW w:w="782" w:type="dxa"/>
            <w:vAlign w:val="center"/>
          </w:tcPr>
          <w:p w14:paraId="328B8417" w14:textId="77777777" w:rsidR="00D2339B" w:rsidRDefault="00D2339B" w:rsidP="005767F6">
            <w:pPr>
              <w:spacing w:line="480" w:lineRule="auto"/>
              <w:jc w:val="center"/>
              <w:rPr>
                <w:sz w:val="16"/>
                <w:szCs w:val="16"/>
              </w:rPr>
            </w:pPr>
            <w:r>
              <w:rPr>
                <w:sz w:val="16"/>
                <w:szCs w:val="16"/>
              </w:rPr>
              <w:t>-</w:t>
            </w:r>
          </w:p>
        </w:tc>
        <w:tc>
          <w:tcPr>
            <w:tcW w:w="1111" w:type="dxa"/>
            <w:vAlign w:val="center"/>
          </w:tcPr>
          <w:p w14:paraId="2D57473D" w14:textId="52B62409" w:rsidR="00D2339B" w:rsidRDefault="00D2339B" w:rsidP="005767F6">
            <w:pPr>
              <w:spacing w:line="480" w:lineRule="auto"/>
              <w:jc w:val="center"/>
              <w:rPr>
                <w:sz w:val="16"/>
                <w:szCs w:val="16"/>
              </w:rPr>
            </w:pPr>
            <w:r>
              <w:rPr>
                <w:sz w:val="16"/>
                <w:szCs w:val="16"/>
              </w:rPr>
              <w:t>10</w:t>
            </w:r>
            <w:r w:rsidR="00842724">
              <w:rPr>
                <w:sz w:val="16"/>
                <w:szCs w:val="16"/>
              </w:rPr>
              <w:t>,</w:t>
            </w:r>
            <w:r>
              <w:rPr>
                <w:sz w:val="16"/>
                <w:szCs w:val="16"/>
              </w:rPr>
              <w:t>568 (5</w:t>
            </w:r>
            <w:r w:rsidR="00842724">
              <w:rPr>
                <w:sz w:val="16"/>
                <w:szCs w:val="16"/>
              </w:rPr>
              <w:t>,</w:t>
            </w:r>
            <w:r>
              <w:rPr>
                <w:sz w:val="16"/>
                <w:szCs w:val="16"/>
              </w:rPr>
              <w:t>746-19</w:t>
            </w:r>
            <w:r w:rsidR="00842724">
              <w:rPr>
                <w:sz w:val="16"/>
                <w:szCs w:val="16"/>
              </w:rPr>
              <w:t>,</w:t>
            </w:r>
            <w:r>
              <w:rPr>
                <w:sz w:val="16"/>
                <w:szCs w:val="16"/>
              </w:rPr>
              <w:t>435)</w:t>
            </w:r>
          </w:p>
        </w:tc>
        <w:tc>
          <w:tcPr>
            <w:tcW w:w="818" w:type="dxa"/>
            <w:vMerge/>
            <w:vAlign w:val="center"/>
          </w:tcPr>
          <w:p w14:paraId="0854C3AF" w14:textId="77777777" w:rsidR="00D2339B" w:rsidRDefault="00D2339B" w:rsidP="005767F6">
            <w:pPr>
              <w:spacing w:line="480" w:lineRule="auto"/>
              <w:jc w:val="center"/>
              <w:rPr>
                <w:sz w:val="16"/>
                <w:szCs w:val="16"/>
              </w:rPr>
            </w:pPr>
          </w:p>
        </w:tc>
        <w:tc>
          <w:tcPr>
            <w:tcW w:w="1006" w:type="dxa"/>
            <w:vMerge/>
            <w:vAlign w:val="center"/>
          </w:tcPr>
          <w:p w14:paraId="36E3BFDB" w14:textId="77777777" w:rsidR="00D2339B" w:rsidRDefault="00D2339B" w:rsidP="005767F6">
            <w:pPr>
              <w:spacing w:line="480" w:lineRule="auto"/>
              <w:jc w:val="center"/>
              <w:rPr>
                <w:sz w:val="16"/>
                <w:szCs w:val="16"/>
              </w:rPr>
            </w:pPr>
          </w:p>
        </w:tc>
      </w:tr>
      <w:tr w:rsidR="008920EC" w:rsidRPr="00C62303" w14:paraId="49EF211E" w14:textId="77777777" w:rsidTr="00073CF4">
        <w:trPr>
          <w:gridAfter w:val="1"/>
          <w:wAfter w:w="14" w:type="dxa"/>
          <w:trHeight w:val="53"/>
          <w:jc w:val="center"/>
        </w:trPr>
        <w:tc>
          <w:tcPr>
            <w:tcW w:w="704" w:type="dxa"/>
            <w:vMerge w:val="restart"/>
            <w:vAlign w:val="center"/>
          </w:tcPr>
          <w:p w14:paraId="53DBAF46" w14:textId="0D2D36CA" w:rsidR="008920EC" w:rsidRPr="00C62303" w:rsidRDefault="008920EC" w:rsidP="006E5840">
            <w:pPr>
              <w:spacing w:line="480" w:lineRule="auto"/>
              <w:jc w:val="center"/>
              <w:rPr>
                <w:sz w:val="16"/>
                <w:szCs w:val="16"/>
              </w:rPr>
            </w:pPr>
            <w:r>
              <w:rPr>
                <w:sz w:val="16"/>
                <w:szCs w:val="16"/>
              </w:rPr>
              <w:fldChar w:fldCharType="begin">
                <w:fldData xml:space="preserve">PEVuZE5vdGU+PENpdGU+PEF1dGhvcj5IdWFuZzwvQXV0aG9yPjxZZWFyPjIwMTc8L1llYXI+PFJl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</w:fldData>
              </w:fldChar>
            </w:r>
            <w:r w:rsidR="006E5840">
              <w:rPr>
                <w:sz w:val="16"/>
                <w:szCs w:val="16"/>
              </w:rPr>
              <w:instrText xml:space="preserve"> ADDIN EN.CITE </w:instrText>
            </w:r>
            <w:r w:rsidR="006E5840">
              <w:rPr>
                <w:sz w:val="16"/>
                <w:szCs w:val="16"/>
              </w:rPr>
              <w:fldChar w:fldCharType="begin">
                <w:fldData xml:space="preserve">PEVuZE5vdGU+PENpdGU+PEF1dGhvcj5IdWFuZzwvQXV0aG9yPjxZZWFyPjIwMTc8L1llYXI+PFJl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</w:fldData>
              </w:fldChar>
            </w:r>
            <w:r w:rsidR="006E5840">
              <w:rPr>
                <w:sz w:val="16"/>
                <w:szCs w:val="16"/>
              </w:rPr>
              <w:instrText xml:space="preserve"> ADDIN EN.CITE.DATA </w:instrText>
            </w:r>
            <w:r w:rsidR="006E5840">
              <w:rPr>
                <w:sz w:val="16"/>
                <w:szCs w:val="16"/>
              </w:rPr>
            </w:r>
            <w:r w:rsidR="006E5840">
              <w:rPr>
                <w:sz w:val="16"/>
                <w:szCs w:val="16"/>
              </w:rPr>
              <w:fldChar w:fldCharType="end"/>
            </w:r>
            <w:r>
              <w:rPr>
                <w:sz w:val="16"/>
                <w:szCs w:val="16"/>
              </w:rPr>
              <w:fldChar w:fldCharType="separate"/>
            </w:r>
            <w:r w:rsidR="006E5840">
              <w:rPr>
                <w:noProof/>
                <w:sz w:val="16"/>
                <w:szCs w:val="16"/>
              </w:rPr>
              <w:t>[</w:t>
            </w:r>
            <w:hyperlink w:anchor="_ENREF_2" w:tooltip="Huang, 2017 #66" w:history="1">
              <w:r w:rsidR="006E5840">
                <w:rPr>
                  <w:noProof/>
                  <w:sz w:val="16"/>
                  <w:szCs w:val="16"/>
                </w:rPr>
                <w:t>2</w:t>
              </w:r>
            </w:hyperlink>
            <w:r w:rsidR="006E5840">
              <w:rPr>
                <w:noProof/>
                <w:sz w:val="16"/>
                <w:szCs w:val="16"/>
              </w:rPr>
              <w:t>]</w:t>
            </w:r>
            <w:r>
              <w:rPr>
                <w:sz w:val="16"/>
                <w:szCs w:val="16"/>
              </w:rPr>
              <w:fldChar w:fldCharType="end"/>
            </w:r>
          </w:p>
        </w:tc>
        <w:tc>
          <w:tcPr>
            <w:tcW w:w="992" w:type="dxa"/>
            <w:vMerge w:val="restart"/>
            <w:vAlign w:val="center"/>
          </w:tcPr>
          <w:p w14:paraId="2DDFEF4A" w14:textId="77777777" w:rsidR="008920EC" w:rsidRDefault="008920EC" w:rsidP="00307B84">
            <w:pPr>
              <w:spacing w:line="480" w:lineRule="auto"/>
              <w:jc w:val="center"/>
              <w:rPr>
                <w:sz w:val="16"/>
                <w:szCs w:val="16"/>
              </w:rPr>
            </w:pPr>
            <w:r>
              <w:rPr>
                <w:sz w:val="16"/>
                <w:szCs w:val="16"/>
              </w:rPr>
              <w:t>Malawi</w:t>
            </w:r>
          </w:p>
          <w:p w14:paraId="02EBC214" w14:textId="77777777" w:rsidR="008920EC" w:rsidRPr="00C62303" w:rsidRDefault="008920EC" w:rsidP="00307B84">
            <w:pPr>
              <w:spacing w:line="480" w:lineRule="auto"/>
              <w:jc w:val="center"/>
              <w:rPr>
                <w:sz w:val="16"/>
                <w:szCs w:val="16"/>
              </w:rPr>
            </w:pPr>
            <w:r>
              <w:rPr>
                <w:sz w:val="16"/>
                <w:szCs w:val="16"/>
              </w:rPr>
              <w:lastRenderedPageBreak/>
              <w:t>Uganda</w:t>
            </w:r>
          </w:p>
        </w:tc>
        <w:tc>
          <w:tcPr>
            <w:tcW w:w="851" w:type="dxa"/>
            <w:vAlign w:val="center"/>
          </w:tcPr>
          <w:p w14:paraId="298124BA" w14:textId="77777777" w:rsidR="008920EC" w:rsidRDefault="008920EC" w:rsidP="00307B84">
            <w:pPr>
              <w:spacing w:line="480" w:lineRule="auto"/>
              <w:jc w:val="center"/>
              <w:rPr>
                <w:sz w:val="16"/>
                <w:szCs w:val="16"/>
              </w:rPr>
            </w:pPr>
            <w:r>
              <w:rPr>
                <w:sz w:val="16"/>
                <w:szCs w:val="16"/>
              </w:rPr>
              <w:lastRenderedPageBreak/>
              <w:t>NVP</w:t>
            </w:r>
          </w:p>
          <w:p w14:paraId="5A6AB489" w14:textId="77777777" w:rsidR="008920EC" w:rsidRPr="00C62303" w:rsidRDefault="008920EC" w:rsidP="00307B84">
            <w:pPr>
              <w:spacing w:line="480" w:lineRule="auto"/>
              <w:jc w:val="center"/>
              <w:rPr>
                <w:sz w:val="16"/>
                <w:szCs w:val="16"/>
              </w:rPr>
            </w:pPr>
            <w:r>
              <w:rPr>
                <w:sz w:val="16"/>
                <w:szCs w:val="16"/>
              </w:rPr>
              <w:lastRenderedPageBreak/>
              <w:t>16</w:t>
            </w:r>
          </w:p>
        </w:tc>
        <w:tc>
          <w:tcPr>
            <w:tcW w:w="709" w:type="dxa"/>
            <w:vMerge w:val="restart"/>
            <w:vAlign w:val="center"/>
          </w:tcPr>
          <w:p w14:paraId="4A9CC8C1" w14:textId="77777777" w:rsidR="008920EC" w:rsidRPr="00C62303" w:rsidRDefault="008920EC" w:rsidP="00307B84">
            <w:pPr>
              <w:spacing w:line="480" w:lineRule="auto"/>
              <w:jc w:val="center"/>
              <w:rPr>
                <w:sz w:val="16"/>
                <w:szCs w:val="16"/>
              </w:rPr>
            </w:pPr>
            <w:r>
              <w:rPr>
                <w:sz w:val="16"/>
                <w:szCs w:val="16"/>
              </w:rPr>
              <w:lastRenderedPageBreak/>
              <w:t>6 doses over 3 days</w:t>
            </w:r>
          </w:p>
        </w:tc>
        <w:tc>
          <w:tcPr>
            <w:tcW w:w="992" w:type="dxa"/>
            <w:vMerge w:val="restart"/>
            <w:vAlign w:val="center"/>
          </w:tcPr>
          <w:p w14:paraId="7BCE7DE9" w14:textId="4CEF4126" w:rsidR="008920EC" w:rsidRPr="0061139D" w:rsidRDefault="008920EC" w:rsidP="00307B84">
            <w:pPr>
              <w:spacing w:line="480" w:lineRule="auto"/>
              <w:jc w:val="center"/>
              <w:rPr>
                <w:sz w:val="16"/>
                <w:szCs w:val="16"/>
              </w:rPr>
            </w:pPr>
            <w:r w:rsidRPr="002A0B97">
              <w:rPr>
                <w:rFonts w:ascii="Arial" w:eastAsia="Times New Roman" w:hAnsi="Arial" w:cs="Arial"/>
                <w:sz w:val="17"/>
                <w:szCs w:val="17"/>
                <w:lang w:val="en-ZA" w:eastAsia="en-ZA"/>
              </w:rPr>
              <w:t>&lt;</w:t>
            </w:r>
            <w:r w:rsidRPr="0061139D">
              <w:rPr>
                <w:sz w:val="16"/>
                <w:szCs w:val="16"/>
              </w:rPr>
              <w:t>15kg</w:t>
            </w:r>
            <w:r>
              <w:rPr>
                <w:sz w:val="16"/>
                <w:szCs w:val="16"/>
              </w:rPr>
              <w:t>:</w:t>
            </w:r>
            <w:r w:rsidRPr="0061139D">
              <w:rPr>
                <w:sz w:val="16"/>
                <w:szCs w:val="16"/>
              </w:rPr>
              <w:t xml:space="preserve"> 1</w:t>
            </w:r>
            <w:r>
              <w:rPr>
                <w:sz w:val="16"/>
                <w:szCs w:val="16"/>
              </w:rPr>
              <w:t>20</w:t>
            </w:r>
            <w:r w:rsidRPr="0061139D">
              <w:rPr>
                <w:sz w:val="16"/>
                <w:szCs w:val="16"/>
              </w:rPr>
              <w:t xml:space="preserve"> </w:t>
            </w:r>
            <w:r>
              <w:rPr>
                <w:sz w:val="16"/>
                <w:szCs w:val="16"/>
              </w:rPr>
              <w:t xml:space="preserve">mg </w:t>
            </w:r>
          </w:p>
          <w:p w14:paraId="3BC13FC4" w14:textId="11A33CE1" w:rsidR="008920EC" w:rsidRDefault="008920EC" w:rsidP="00307B84">
            <w:pPr>
              <w:spacing w:line="480" w:lineRule="auto"/>
              <w:jc w:val="center"/>
              <w:rPr>
                <w:sz w:val="16"/>
                <w:szCs w:val="16"/>
              </w:rPr>
            </w:pPr>
            <w:r w:rsidRPr="0061139D">
              <w:rPr>
                <w:sz w:val="16"/>
                <w:szCs w:val="16"/>
              </w:rPr>
              <w:t>15-24.9 kg</w:t>
            </w:r>
            <w:r>
              <w:rPr>
                <w:sz w:val="16"/>
                <w:szCs w:val="16"/>
              </w:rPr>
              <w:t>:</w:t>
            </w:r>
            <w:r w:rsidRPr="0061139D">
              <w:rPr>
                <w:sz w:val="16"/>
                <w:szCs w:val="16"/>
              </w:rPr>
              <w:t xml:space="preserve"> 2</w:t>
            </w:r>
            <w:r>
              <w:rPr>
                <w:sz w:val="16"/>
                <w:szCs w:val="16"/>
              </w:rPr>
              <w:t xml:space="preserve">40 mg </w:t>
            </w:r>
          </w:p>
          <w:p w14:paraId="7FB8203C" w14:textId="77777777" w:rsidR="008920EC" w:rsidRPr="0061139D" w:rsidRDefault="008920EC" w:rsidP="00307B84">
            <w:pPr>
              <w:spacing w:line="480" w:lineRule="auto"/>
              <w:jc w:val="center"/>
              <w:rPr>
                <w:sz w:val="16"/>
                <w:szCs w:val="16"/>
              </w:rPr>
            </w:pPr>
            <w:r w:rsidRPr="0061139D">
              <w:rPr>
                <w:sz w:val="16"/>
                <w:szCs w:val="16"/>
              </w:rPr>
              <w:t>25-34.9</w:t>
            </w:r>
            <w:r>
              <w:rPr>
                <w:sz w:val="16"/>
                <w:szCs w:val="16"/>
              </w:rPr>
              <w:t xml:space="preserve"> </w:t>
            </w:r>
            <w:r w:rsidRPr="0061139D">
              <w:rPr>
                <w:sz w:val="16"/>
                <w:szCs w:val="16"/>
              </w:rPr>
              <w:t>kg</w:t>
            </w:r>
            <w:r>
              <w:rPr>
                <w:sz w:val="16"/>
                <w:szCs w:val="16"/>
              </w:rPr>
              <w:t>:</w:t>
            </w:r>
          </w:p>
          <w:p w14:paraId="55B99C6D" w14:textId="3E6330B2" w:rsidR="008920EC" w:rsidRDefault="008920EC" w:rsidP="00307B84">
            <w:pPr>
              <w:spacing w:line="480" w:lineRule="auto"/>
              <w:jc w:val="center"/>
              <w:rPr>
                <w:sz w:val="16"/>
                <w:szCs w:val="16"/>
              </w:rPr>
            </w:pPr>
            <w:r w:rsidRPr="0061139D">
              <w:rPr>
                <w:sz w:val="16"/>
                <w:szCs w:val="16"/>
              </w:rPr>
              <w:t>3</w:t>
            </w:r>
            <w:r>
              <w:rPr>
                <w:sz w:val="16"/>
                <w:szCs w:val="16"/>
              </w:rPr>
              <w:t xml:space="preserve">60 mg </w:t>
            </w:r>
          </w:p>
          <w:p w14:paraId="4CB2DA89" w14:textId="7E4FF5E6" w:rsidR="008920EC" w:rsidRPr="00C62303" w:rsidRDefault="008920EC" w:rsidP="00307B84">
            <w:pPr>
              <w:spacing w:line="480" w:lineRule="auto"/>
              <w:jc w:val="center"/>
              <w:rPr>
                <w:sz w:val="16"/>
                <w:szCs w:val="16"/>
              </w:rPr>
            </w:pPr>
            <w:r w:rsidRPr="0061139D">
              <w:rPr>
                <w:sz w:val="16"/>
                <w:szCs w:val="16"/>
              </w:rPr>
              <w:t>&gt; 35 kg</w:t>
            </w:r>
            <w:r>
              <w:rPr>
                <w:sz w:val="16"/>
                <w:szCs w:val="16"/>
              </w:rPr>
              <w:t>:</w:t>
            </w:r>
            <w:r w:rsidRPr="0061139D">
              <w:rPr>
                <w:sz w:val="16"/>
                <w:szCs w:val="16"/>
              </w:rPr>
              <w:t xml:space="preserve"> 4</w:t>
            </w:r>
            <w:r>
              <w:rPr>
                <w:sz w:val="16"/>
                <w:szCs w:val="16"/>
              </w:rPr>
              <w:t>80</w:t>
            </w:r>
            <w:r w:rsidRPr="0061139D">
              <w:rPr>
                <w:sz w:val="16"/>
                <w:szCs w:val="16"/>
              </w:rPr>
              <w:t xml:space="preserve"> </w:t>
            </w:r>
            <w:r>
              <w:rPr>
                <w:sz w:val="16"/>
                <w:szCs w:val="16"/>
              </w:rPr>
              <w:t>mg</w:t>
            </w:r>
          </w:p>
        </w:tc>
        <w:tc>
          <w:tcPr>
            <w:tcW w:w="850" w:type="dxa"/>
            <w:vMerge w:val="restart"/>
            <w:vAlign w:val="center"/>
          </w:tcPr>
          <w:p w14:paraId="0476AAEA" w14:textId="77777777" w:rsidR="008920EC" w:rsidRPr="00C62303" w:rsidRDefault="008920EC" w:rsidP="00307B84">
            <w:pPr>
              <w:spacing w:line="480" w:lineRule="auto"/>
              <w:jc w:val="center"/>
              <w:rPr>
                <w:sz w:val="16"/>
                <w:szCs w:val="16"/>
              </w:rPr>
            </w:pPr>
            <w:r>
              <w:rPr>
                <w:sz w:val="16"/>
                <w:szCs w:val="16"/>
              </w:rPr>
              <w:t>Venous blood</w:t>
            </w:r>
          </w:p>
        </w:tc>
        <w:tc>
          <w:tcPr>
            <w:tcW w:w="851" w:type="dxa"/>
            <w:vMerge w:val="restart"/>
            <w:vAlign w:val="center"/>
          </w:tcPr>
          <w:p w14:paraId="5787911F" w14:textId="77777777" w:rsidR="008920EC" w:rsidRPr="00C62303" w:rsidRDefault="008920EC" w:rsidP="00307B84">
            <w:pPr>
              <w:spacing w:line="480" w:lineRule="auto"/>
              <w:jc w:val="center"/>
              <w:rPr>
                <w:sz w:val="16"/>
                <w:szCs w:val="16"/>
              </w:rPr>
            </w:pPr>
            <w:r>
              <w:rPr>
                <w:sz w:val="16"/>
                <w:szCs w:val="16"/>
              </w:rPr>
              <w:t>152</w:t>
            </w:r>
          </w:p>
        </w:tc>
        <w:tc>
          <w:tcPr>
            <w:tcW w:w="885" w:type="dxa"/>
            <w:vMerge w:val="restart"/>
            <w:vAlign w:val="center"/>
          </w:tcPr>
          <w:p w14:paraId="06D7425C" w14:textId="77777777" w:rsidR="008920EC" w:rsidRPr="00C62303" w:rsidRDefault="008920EC" w:rsidP="00307B84">
            <w:pPr>
              <w:spacing w:line="480" w:lineRule="auto"/>
              <w:jc w:val="center"/>
              <w:rPr>
                <w:sz w:val="16"/>
                <w:szCs w:val="16"/>
              </w:rPr>
            </w:pPr>
            <w:r>
              <w:rPr>
                <w:sz w:val="16"/>
                <w:szCs w:val="16"/>
              </w:rPr>
              <w:t>8</w:t>
            </w:r>
          </w:p>
        </w:tc>
        <w:tc>
          <w:tcPr>
            <w:tcW w:w="958" w:type="dxa"/>
            <w:vMerge w:val="restart"/>
            <w:vAlign w:val="center"/>
          </w:tcPr>
          <w:p w14:paraId="0B196CB6" w14:textId="77777777" w:rsidR="008920EC" w:rsidRPr="00C62303" w:rsidRDefault="008920EC" w:rsidP="00307B84">
            <w:pPr>
              <w:spacing w:line="480" w:lineRule="auto"/>
              <w:jc w:val="center"/>
              <w:rPr>
                <w:sz w:val="16"/>
                <w:szCs w:val="16"/>
              </w:rPr>
            </w:pPr>
            <w:r>
              <w:rPr>
                <w:sz w:val="16"/>
                <w:szCs w:val="16"/>
              </w:rPr>
              <w:t>-</w:t>
            </w:r>
          </w:p>
        </w:tc>
        <w:tc>
          <w:tcPr>
            <w:tcW w:w="1045" w:type="dxa"/>
            <w:vMerge w:val="restart"/>
            <w:vAlign w:val="center"/>
          </w:tcPr>
          <w:p w14:paraId="696C38D0" w14:textId="77777777" w:rsidR="008920EC" w:rsidRPr="00C62303" w:rsidRDefault="008920EC" w:rsidP="00307B84">
            <w:pPr>
              <w:spacing w:line="480" w:lineRule="auto"/>
              <w:jc w:val="center"/>
              <w:rPr>
                <w:sz w:val="16"/>
                <w:szCs w:val="16"/>
              </w:rPr>
            </w:pPr>
          </w:p>
        </w:tc>
        <w:tc>
          <w:tcPr>
            <w:tcW w:w="1063" w:type="dxa"/>
            <w:vAlign w:val="center"/>
          </w:tcPr>
          <w:p w14:paraId="77CC7454" w14:textId="77777777" w:rsidR="008920EC" w:rsidRDefault="008920EC" w:rsidP="00307B84">
            <w:pPr>
              <w:spacing w:line="480" w:lineRule="auto"/>
              <w:jc w:val="center"/>
              <w:rPr>
                <w:sz w:val="16"/>
                <w:szCs w:val="16"/>
              </w:rPr>
            </w:pPr>
            <w:r>
              <w:rPr>
                <w:sz w:val="16"/>
                <w:szCs w:val="16"/>
              </w:rPr>
              <w:t>NVP</w:t>
            </w:r>
          </w:p>
          <w:p w14:paraId="7997A283" w14:textId="77777777" w:rsidR="008920EC" w:rsidRPr="00C62303" w:rsidRDefault="008920EC" w:rsidP="00307B84">
            <w:pPr>
              <w:spacing w:line="480" w:lineRule="auto"/>
              <w:jc w:val="center"/>
              <w:rPr>
                <w:sz w:val="16"/>
                <w:szCs w:val="16"/>
              </w:rPr>
            </w:pPr>
            <w:r>
              <w:rPr>
                <w:sz w:val="16"/>
                <w:szCs w:val="16"/>
              </w:rPr>
              <w:lastRenderedPageBreak/>
              <w:t>63/38</w:t>
            </w:r>
          </w:p>
        </w:tc>
        <w:tc>
          <w:tcPr>
            <w:tcW w:w="727" w:type="dxa"/>
            <w:vAlign w:val="center"/>
          </w:tcPr>
          <w:p w14:paraId="4942804A" w14:textId="77777777" w:rsidR="008920EC" w:rsidRDefault="008920EC" w:rsidP="00307B84">
            <w:pPr>
              <w:spacing w:line="480" w:lineRule="auto"/>
              <w:jc w:val="center"/>
              <w:rPr>
                <w:sz w:val="16"/>
                <w:szCs w:val="16"/>
              </w:rPr>
            </w:pPr>
            <w:r>
              <w:rPr>
                <w:sz w:val="16"/>
                <w:szCs w:val="16"/>
              </w:rPr>
              <w:lastRenderedPageBreak/>
              <w:t>NVP</w:t>
            </w:r>
          </w:p>
          <w:p w14:paraId="174064BC" w14:textId="3E1B208C" w:rsidR="008920EC" w:rsidRPr="00C62303" w:rsidRDefault="008920EC" w:rsidP="00011302">
            <w:pPr>
              <w:spacing w:line="480" w:lineRule="auto"/>
              <w:jc w:val="center"/>
              <w:rPr>
                <w:sz w:val="16"/>
                <w:szCs w:val="16"/>
              </w:rPr>
            </w:pPr>
            <w:r>
              <w:rPr>
                <w:sz w:val="16"/>
                <w:szCs w:val="16"/>
              </w:rPr>
              <w:lastRenderedPageBreak/>
              <w:t>7.1 (4.1. – 11.3)</w:t>
            </w:r>
          </w:p>
        </w:tc>
        <w:tc>
          <w:tcPr>
            <w:tcW w:w="962" w:type="dxa"/>
            <w:vAlign w:val="center"/>
          </w:tcPr>
          <w:p w14:paraId="1C654F93" w14:textId="77777777" w:rsidR="008920EC" w:rsidRDefault="008920EC" w:rsidP="00307B84">
            <w:pPr>
              <w:spacing w:line="480" w:lineRule="auto"/>
              <w:jc w:val="center"/>
              <w:rPr>
                <w:sz w:val="16"/>
                <w:szCs w:val="16"/>
              </w:rPr>
            </w:pPr>
            <w:r>
              <w:rPr>
                <w:sz w:val="16"/>
                <w:szCs w:val="16"/>
              </w:rPr>
              <w:lastRenderedPageBreak/>
              <w:t>NVP</w:t>
            </w:r>
          </w:p>
          <w:p w14:paraId="75AA749E" w14:textId="1573AEC8" w:rsidR="008920EC" w:rsidRDefault="008920EC" w:rsidP="00307B84">
            <w:pPr>
              <w:spacing w:line="480" w:lineRule="auto"/>
              <w:jc w:val="center"/>
              <w:rPr>
                <w:sz w:val="16"/>
                <w:szCs w:val="16"/>
              </w:rPr>
            </w:pPr>
            <w:r>
              <w:rPr>
                <w:sz w:val="16"/>
                <w:szCs w:val="16"/>
              </w:rPr>
              <w:lastRenderedPageBreak/>
              <w:t>17.9</w:t>
            </w:r>
          </w:p>
          <w:p w14:paraId="2748D6C6" w14:textId="77777777" w:rsidR="008920EC" w:rsidRPr="00C62303" w:rsidRDefault="008920EC" w:rsidP="00307B84">
            <w:pPr>
              <w:spacing w:line="480" w:lineRule="auto"/>
              <w:jc w:val="center"/>
              <w:rPr>
                <w:sz w:val="16"/>
                <w:szCs w:val="16"/>
              </w:rPr>
            </w:pPr>
            <w:r>
              <w:rPr>
                <w:sz w:val="16"/>
                <w:szCs w:val="16"/>
              </w:rPr>
              <w:t>(14.0 – 29.3)</w:t>
            </w:r>
          </w:p>
        </w:tc>
        <w:tc>
          <w:tcPr>
            <w:tcW w:w="782" w:type="dxa"/>
            <w:vAlign w:val="center"/>
          </w:tcPr>
          <w:p w14:paraId="306429B2" w14:textId="77777777" w:rsidR="008920EC" w:rsidRPr="00C62303" w:rsidRDefault="008920EC" w:rsidP="00307B84">
            <w:pPr>
              <w:spacing w:line="480" w:lineRule="auto"/>
              <w:jc w:val="center"/>
              <w:rPr>
                <w:sz w:val="16"/>
                <w:szCs w:val="16"/>
              </w:rPr>
            </w:pPr>
            <w:r>
              <w:rPr>
                <w:sz w:val="16"/>
                <w:szCs w:val="16"/>
              </w:rPr>
              <w:lastRenderedPageBreak/>
              <w:t>-</w:t>
            </w:r>
          </w:p>
        </w:tc>
        <w:tc>
          <w:tcPr>
            <w:tcW w:w="1111" w:type="dxa"/>
            <w:vMerge w:val="restart"/>
            <w:vAlign w:val="center"/>
          </w:tcPr>
          <w:p w14:paraId="0DA05B3F" w14:textId="77777777" w:rsidR="008920EC" w:rsidRPr="00C62303" w:rsidRDefault="008920EC" w:rsidP="00307B84">
            <w:pPr>
              <w:spacing w:line="480" w:lineRule="auto"/>
              <w:jc w:val="center"/>
              <w:rPr>
                <w:sz w:val="16"/>
                <w:szCs w:val="16"/>
              </w:rPr>
            </w:pPr>
            <w:r>
              <w:rPr>
                <w:sz w:val="16"/>
                <w:szCs w:val="16"/>
              </w:rPr>
              <w:t>&lt;200,000u/L</w:t>
            </w:r>
          </w:p>
        </w:tc>
        <w:tc>
          <w:tcPr>
            <w:tcW w:w="818" w:type="dxa"/>
            <w:vMerge w:val="restart"/>
            <w:vAlign w:val="center"/>
          </w:tcPr>
          <w:p w14:paraId="5BD94199" w14:textId="3BF08DD8" w:rsidR="008920EC" w:rsidRPr="00C62303" w:rsidRDefault="003C5BCD" w:rsidP="00307B84">
            <w:pPr>
              <w:spacing w:line="480" w:lineRule="auto"/>
              <w:jc w:val="center"/>
              <w:rPr>
                <w:sz w:val="16"/>
                <w:szCs w:val="16"/>
              </w:rPr>
            </w:pPr>
            <w:r>
              <w:rPr>
                <w:sz w:val="16"/>
                <w:szCs w:val="16"/>
              </w:rPr>
              <w:t>0</w:t>
            </w:r>
          </w:p>
        </w:tc>
        <w:tc>
          <w:tcPr>
            <w:tcW w:w="1006" w:type="dxa"/>
            <w:vMerge w:val="restart"/>
            <w:vAlign w:val="center"/>
          </w:tcPr>
          <w:p w14:paraId="38B66FE3" w14:textId="77777777" w:rsidR="008920EC" w:rsidRPr="00C62303" w:rsidRDefault="008920EC" w:rsidP="00307B84">
            <w:pPr>
              <w:spacing w:line="480" w:lineRule="auto"/>
              <w:jc w:val="center"/>
              <w:rPr>
                <w:sz w:val="16"/>
                <w:szCs w:val="16"/>
              </w:rPr>
            </w:pPr>
            <w:r>
              <w:rPr>
                <w:sz w:val="16"/>
                <w:szCs w:val="16"/>
              </w:rPr>
              <w:t>-</w:t>
            </w:r>
          </w:p>
        </w:tc>
      </w:tr>
      <w:tr w:rsidR="008920EC" w:rsidRPr="00C62303" w14:paraId="1EED98E2" w14:textId="77777777" w:rsidTr="00073CF4">
        <w:trPr>
          <w:gridAfter w:val="1"/>
          <w:wAfter w:w="14" w:type="dxa"/>
          <w:trHeight w:val="53"/>
          <w:jc w:val="center"/>
        </w:trPr>
        <w:tc>
          <w:tcPr>
            <w:tcW w:w="704" w:type="dxa"/>
            <w:vMerge/>
            <w:vAlign w:val="center"/>
          </w:tcPr>
          <w:p w14:paraId="75D66AF0" w14:textId="77777777" w:rsidR="008920EC" w:rsidRDefault="008920EC" w:rsidP="005360B7">
            <w:pPr>
              <w:spacing w:line="480" w:lineRule="auto"/>
              <w:jc w:val="center"/>
              <w:rPr>
                <w:sz w:val="16"/>
                <w:szCs w:val="16"/>
              </w:rPr>
            </w:pPr>
          </w:p>
        </w:tc>
        <w:tc>
          <w:tcPr>
            <w:tcW w:w="992" w:type="dxa"/>
            <w:vMerge/>
            <w:vAlign w:val="center"/>
          </w:tcPr>
          <w:p w14:paraId="3DD180BC" w14:textId="77777777" w:rsidR="008920EC" w:rsidRDefault="008920EC" w:rsidP="005360B7">
            <w:pPr>
              <w:spacing w:line="480" w:lineRule="auto"/>
              <w:jc w:val="center"/>
              <w:rPr>
                <w:sz w:val="16"/>
                <w:szCs w:val="16"/>
              </w:rPr>
            </w:pPr>
          </w:p>
        </w:tc>
        <w:tc>
          <w:tcPr>
            <w:tcW w:w="851" w:type="dxa"/>
            <w:vAlign w:val="center"/>
          </w:tcPr>
          <w:p w14:paraId="29447667" w14:textId="77777777" w:rsidR="008920EC" w:rsidRDefault="008920EC" w:rsidP="005360B7">
            <w:pPr>
              <w:spacing w:line="480" w:lineRule="auto"/>
              <w:jc w:val="center"/>
              <w:rPr>
                <w:sz w:val="16"/>
                <w:szCs w:val="16"/>
              </w:rPr>
            </w:pPr>
            <w:r>
              <w:rPr>
                <w:sz w:val="16"/>
                <w:szCs w:val="16"/>
              </w:rPr>
              <w:t>ART naïve</w:t>
            </w:r>
          </w:p>
          <w:p w14:paraId="427F198C" w14:textId="77777777" w:rsidR="008920EC" w:rsidRDefault="008920EC" w:rsidP="005360B7">
            <w:pPr>
              <w:spacing w:line="480" w:lineRule="auto"/>
              <w:jc w:val="center"/>
              <w:rPr>
                <w:sz w:val="16"/>
                <w:szCs w:val="16"/>
              </w:rPr>
            </w:pPr>
            <w:r>
              <w:rPr>
                <w:sz w:val="16"/>
                <w:szCs w:val="16"/>
              </w:rPr>
              <w:t>3</w:t>
            </w:r>
          </w:p>
        </w:tc>
        <w:tc>
          <w:tcPr>
            <w:tcW w:w="709" w:type="dxa"/>
            <w:vMerge/>
            <w:vAlign w:val="center"/>
          </w:tcPr>
          <w:p w14:paraId="2103D851" w14:textId="77777777" w:rsidR="008920EC" w:rsidRDefault="008920EC" w:rsidP="005360B7">
            <w:pPr>
              <w:spacing w:line="480" w:lineRule="auto"/>
              <w:jc w:val="center"/>
              <w:rPr>
                <w:sz w:val="16"/>
                <w:szCs w:val="16"/>
              </w:rPr>
            </w:pPr>
          </w:p>
        </w:tc>
        <w:tc>
          <w:tcPr>
            <w:tcW w:w="992" w:type="dxa"/>
            <w:vMerge/>
            <w:vAlign w:val="center"/>
          </w:tcPr>
          <w:p w14:paraId="2B8E67B4" w14:textId="77777777" w:rsidR="008920EC" w:rsidRPr="002A0B97" w:rsidRDefault="008920EC" w:rsidP="005360B7">
            <w:pPr>
              <w:spacing w:line="480" w:lineRule="auto"/>
              <w:jc w:val="center"/>
              <w:rPr>
                <w:rFonts w:ascii="Arial" w:eastAsia="Times New Roman" w:hAnsi="Arial" w:cs="Arial"/>
                <w:sz w:val="17"/>
                <w:szCs w:val="17"/>
                <w:lang w:val="en-ZA" w:eastAsia="en-ZA"/>
              </w:rPr>
            </w:pPr>
          </w:p>
        </w:tc>
        <w:tc>
          <w:tcPr>
            <w:tcW w:w="850" w:type="dxa"/>
            <w:vMerge/>
            <w:vAlign w:val="center"/>
          </w:tcPr>
          <w:p w14:paraId="112D3AC9" w14:textId="77777777" w:rsidR="008920EC" w:rsidRDefault="008920EC" w:rsidP="005360B7">
            <w:pPr>
              <w:spacing w:line="480" w:lineRule="auto"/>
              <w:jc w:val="center"/>
              <w:rPr>
                <w:sz w:val="16"/>
                <w:szCs w:val="16"/>
              </w:rPr>
            </w:pPr>
          </w:p>
        </w:tc>
        <w:tc>
          <w:tcPr>
            <w:tcW w:w="851" w:type="dxa"/>
            <w:vMerge/>
            <w:vAlign w:val="center"/>
          </w:tcPr>
          <w:p w14:paraId="0F34F50F" w14:textId="77777777" w:rsidR="008920EC" w:rsidRDefault="008920EC" w:rsidP="005360B7">
            <w:pPr>
              <w:spacing w:line="480" w:lineRule="auto"/>
              <w:jc w:val="center"/>
              <w:rPr>
                <w:sz w:val="16"/>
                <w:szCs w:val="16"/>
              </w:rPr>
            </w:pPr>
          </w:p>
        </w:tc>
        <w:tc>
          <w:tcPr>
            <w:tcW w:w="885" w:type="dxa"/>
            <w:vMerge/>
            <w:vAlign w:val="center"/>
          </w:tcPr>
          <w:p w14:paraId="7DA9F139" w14:textId="77777777" w:rsidR="008920EC" w:rsidRDefault="008920EC" w:rsidP="005360B7">
            <w:pPr>
              <w:spacing w:line="480" w:lineRule="auto"/>
              <w:jc w:val="center"/>
              <w:rPr>
                <w:sz w:val="16"/>
                <w:szCs w:val="16"/>
              </w:rPr>
            </w:pPr>
          </w:p>
        </w:tc>
        <w:tc>
          <w:tcPr>
            <w:tcW w:w="958" w:type="dxa"/>
            <w:vMerge/>
            <w:vAlign w:val="center"/>
          </w:tcPr>
          <w:p w14:paraId="7B98216C" w14:textId="77777777" w:rsidR="008920EC" w:rsidRDefault="008920EC" w:rsidP="005360B7">
            <w:pPr>
              <w:spacing w:line="480" w:lineRule="auto"/>
              <w:jc w:val="center"/>
              <w:rPr>
                <w:sz w:val="16"/>
                <w:szCs w:val="16"/>
              </w:rPr>
            </w:pPr>
          </w:p>
        </w:tc>
        <w:tc>
          <w:tcPr>
            <w:tcW w:w="1045" w:type="dxa"/>
            <w:vMerge/>
            <w:vAlign w:val="center"/>
          </w:tcPr>
          <w:p w14:paraId="1647270B" w14:textId="77777777" w:rsidR="008920EC" w:rsidRDefault="008920EC" w:rsidP="005360B7">
            <w:pPr>
              <w:spacing w:line="480" w:lineRule="auto"/>
              <w:jc w:val="center"/>
              <w:rPr>
                <w:sz w:val="16"/>
                <w:szCs w:val="16"/>
              </w:rPr>
            </w:pPr>
          </w:p>
        </w:tc>
        <w:tc>
          <w:tcPr>
            <w:tcW w:w="1063" w:type="dxa"/>
            <w:vAlign w:val="center"/>
          </w:tcPr>
          <w:p w14:paraId="42B19FBF" w14:textId="77777777" w:rsidR="008920EC" w:rsidRDefault="008920EC" w:rsidP="005360B7">
            <w:pPr>
              <w:spacing w:line="480" w:lineRule="auto"/>
              <w:jc w:val="center"/>
              <w:rPr>
                <w:sz w:val="16"/>
                <w:szCs w:val="16"/>
              </w:rPr>
            </w:pPr>
            <w:r>
              <w:rPr>
                <w:sz w:val="16"/>
                <w:szCs w:val="16"/>
              </w:rPr>
              <w:t>ART naïve</w:t>
            </w:r>
          </w:p>
          <w:p w14:paraId="334A388E" w14:textId="77777777" w:rsidR="008920EC" w:rsidRPr="00C62303" w:rsidRDefault="008920EC" w:rsidP="005360B7">
            <w:pPr>
              <w:spacing w:line="480" w:lineRule="auto"/>
              <w:jc w:val="center"/>
              <w:rPr>
                <w:sz w:val="16"/>
                <w:szCs w:val="16"/>
              </w:rPr>
            </w:pPr>
            <w:r>
              <w:rPr>
                <w:sz w:val="16"/>
                <w:szCs w:val="16"/>
              </w:rPr>
              <w:t>33/67</w:t>
            </w:r>
          </w:p>
        </w:tc>
        <w:tc>
          <w:tcPr>
            <w:tcW w:w="727" w:type="dxa"/>
            <w:vAlign w:val="center"/>
          </w:tcPr>
          <w:p w14:paraId="41687514" w14:textId="77777777" w:rsidR="008920EC" w:rsidRDefault="008920EC" w:rsidP="005360B7">
            <w:pPr>
              <w:spacing w:line="480" w:lineRule="auto"/>
              <w:jc w:val="center"/>
              <w:rPr>
                <w:sz w:val="16"/>
                <w:szCs w:val="16"/>
              </w:rPr>
            </w:pPr>
            <w:r>
              <w:rPr>
                <w:sz w:val="16"/>
                <w:szCs w:val="16"/>
              </w:rPr>
              <w:t>ART naïve</w:t>
            </w:r>
          </w:p>
          <w:p w14:paraId="5F6063C5" w14:textId="31BC700E" w:rsidR="008920EC" w:rsidRPr="00C62303" w:rsidRDefault="008920EC" w:rsidP="005767F6">
            <w:pPr>
              <w:spacing w:line="480" w:lineRule="auto"/>
              <w:jc w:val="center"/>
              <w:rPr>
                <w:sz w:val="16"/>
                <w:szCs w:val="16"/>
              </w:rPr>
            </w:pPr>
            <w:r>
              <w:rPr>
                <w:sz w:val="16"/>
                <w:szCs w:val="16"/>
              </w:rPr>
              <w:t>8.3 (3.6 – 10.0)</w:t>
            </w:r>
          </w:p>
        </w:tc>
        <w:tc>
          <w:tcPr>
            <w:tcW w:w="962" w:type="dxa"/>
            <w:vAlign w:val="center"/>
          </w:tcPr>
          <w:p w14:paraId="0FE05ECD" w14:textId="77777777" w:rsidR="008920EC" w:rsidRPr="00C62303" w:rsidRDefault="008920EC" w:rsidP="005767F6">
            <w:pPr>
              <w:spacing w:line="480" w:lineRule="auto"/>
              <w:jc w:val="center"/>
              <w:rPr>
                <w:sz w:val="16"/>
                <w:szCs w:val="16"/>
              </w:rPr>
            </w:pPr>
            <w:r>
              <w:rPr>
                <w:sz w:val="16"/>
                <w:szCs w:val="16"/>
              </w:rPr>
              <w:t>19.7 (16.1 – 27.0)</w:t>
            </w:r>
          </w:p>
        </w:tc>
        <w:tc>
          <w:tcPr>
            <w:tcW w:w="782" w:type="dxa"/>
            <w:vAlign w:val="center"/>
          </w:tcPr>
          <w:p w14:paraId="2DA196F8" w14:textId="77777777" w:rsidR="008920EC" w:rsidRPr="00C62303" w:rsidRDefault="008920EC" w:rsidP="005767F6">
            <w:pPr>
              <w:spacing w:line="480" w:lineRule="auto"/>
              <w:jc w:val="center"/>
              <w:rPr>
                <w:sz w:val="16"/>
                <w:szCs w:val="16"/>
              </w:rPr>
            </w:pPr>
            <w:r>
              <w:rPr>
                <w:sz w:val="16"/>
                <w:szCs w:val="16"/>
              </w:rPr>
              <w:t>-</w:t>
            </w:r>
          </w:p>
        </w:tc>
        <w:tc>
          <w:tcPr>
            <w:tcW w:w="1111" w:type="dxa"/>
            <w:vMerge/>
            <w:vAlign w:val="center"/>
          </w:tcPr>
          <w:p w14:paraId="2B298049" w14:textId="77777777" w:rsidR="008920EC" w:rsidRPr="00C62303" w:rsidRDefault="008920EC" w:rsidP="005767F6">
            <w:pPr>
              <w:spacing w:line="480" w:lineRule="auto"/>
              <w:jc w:val="center"/>
              <w:rPr>
                <w:sz w:val="16"/>
                <w:szCs w:val="16"/>
              </w:rPr>
            </w:pPr>
          </w:p>
        </w:tc>
        <w:tc>
          <w:tcPr>
            <w:tcW w:w="818" w:type="dxa"/>
            <w:vMerge/>
            <w:vAlign w:val="center"/>
          </w:tcPr>
          <w:p w14:paraId="722B4257" w14:textId="77777777" w:rsidR="008920EC" w:rsidRPr="00C62303" w:rsidRDefault="008920EC" w:rsidP="005767F6">
            <w:pPr>
              <w:spacing w:line="480" w:lineRule="auto"/>
              <w:jc w:val="center"/>
              <w:rPr>
                <w:sz w:val="16"/>
                <w:szCs w:val="16"/>
              </w:rPr>
            </w:pPr>
          </w:p>
        </w:tc>
        <w:tc>
          <w:tcPr>
            <w:tcW w:w="1006" w:type="dxa"/>
            <w:vMerge/>
            <w:vAlign w:val="center"/>
          </w:tcPr>
          <w:p w14:paraId="009CEAF0" w14:textId="77777777" w:rsidR="008920EC" w:rsidRPr="00C62303" w:rsidRDefault="008920EC" w:rsidP="005767F6">
            <w:pPr>
              <w:spacing w:line="480" w:lineRule="auto"/>
              <w:jc w:val="center"/>
              <w:rPr>
                <w:sz w:val="16"/>
                <w:szCs w:val="16"/>
              </w:rPr>
            </w:pPr>
          </w:p>
        </w:tc>
      </w:tr>
      <w:tr w:rsidR="008920EC" w:rsidRPr="00C62303" w14:paraId="57274B7C" w14:textId="77777777" w:rsidTr="00073CF4">
        <w:trPr>
          <w:gridAfter w:val="1"/>
          <w:wAfter w:w="14" w:type="dxa"/>
          <w:trHeight w:val="449"/>
          <w:jc w:val="center"/>
        </w:trPr>
        <w:tc>
          <w:tcPr>
            <w:tcW w:w="704" w:type="dxa"/>
            <w:vAlign w:val="center"/>
          </w:tcPr>
          <w:p w14:paraId="3712F891" w14:textId="4C9C745F" w:rsidR="008920EC" w:rsidRDefault="008920EC" w:rsidP="006E5840">
            <w:pPr>
              <w:spacing w:line="480" w:lineRule="auto"/>
              <w:jc w:val="center"/>
              <w:rPr>
                <w:sz w:val="16"/>
                <w:szCs w:val="16"/>
              </w:rPr>
            </w:pPr>
            <w:r>
              <w:rPr>
                <w:sz w:val="16"/>
                <w:szCs w:val="16"/>
              </w:rPr>
              <w:fldChar w:fldCharType="begin">
                <w:fldData xml:space="preserve">PEVuZE5vdGU+PENpdGU+PEF1dGhvcj5Nb3NoYTwvQXV0aG9yPjxZZWFyPjIwMTQ8L1llYXI+PFJl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</w:fldData>
              </w:fldChar>
            </w:r>
            <w:r w:rsidR="006E5840">
              <w:rPr>
                <w:sz w:val="16"/>
                <w:szCs w:val="16"/>
              </w:rPr>
              <w:instrText xml:space="preserve"> ADDIN EN.CITE </w:instrText>
            </w:r>
            <w:r w:rsidR="006E5840">
              <w:rPr>
                <w:sz w:val="16"/>
                <w:szCs w:val="16"/>
              </w:rPr>
              <w:fldChar w:fldCharType="begin">
                <w:fldData xml:space="preserve">PEVuZE5vdGU+PENpdGU+PEF1dGhvcj5Nb3NoYTwvQXV0aG9yPjxZZWFyPjIwMTQ8L1llYXI+PFJl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</w:fldData>
              </w:fldChar>
            </w:r>
            <w:r w:rsidR="006E5840">
              <w:rPr>
                <w:sz w:val="16"/>
                <w:szCs w:val="16"/>
              </w:rPr>
              <w:instrText xml:space="preserve"> ADDIN EN.CITE.DATA </w:instrText>
            </w:r>
            <w:r w:rsidR="006E5840">
              <w:rPr>
                <w:sz w:val="16"/>
                <w:szCs w:val="16"/>
              </w:rPr>
            </w:r>
            <w:r w:rsidR="006E5840">
              <w:rPr>
                <w:sz w:val="16"/>
                <w:szCs w:val="16"/>
              </w:rPr>
              <w:fldChar w:fldCharType="end"/>
            </w:r>
            <w:r>
              <w:rPr>
                <w:sz w:val="16"/>
                <w:szCs w:val="16"/>
              </w:rPr>
              <w:fldChar w:fldCharType="separate"/>
            </w:r>
            <w:r w:rsidR="006E5840">
              <w:rPr>
                <w:noProof/>
                <w:sz w:val="16"/>
                <w:szCs w:val="16"/>
              </w:rPr>
              <w:t>[</w:t>
            </w:r>
            <w:hyperlink w:anchor="_ENREF_3" w:tooltip="Mosha, 2014 #44" w:history="1">
              <w:r w:rsidR="006E5840">
                <w:rPr>
                  <w:noProof/>
                  <w:sz w:val="16"/>
                  <w:szCs w:val="16"/>
                </w:rPr>
                <w:t>3</w:t>
              </w:r>
            </w:hyperlink>
            <w:r w:rsidR="006E5840">
              <w:rPr>
                <w:noProof/>
                <w:sz w:val="16"/>
                <w:szCs w:val="16"/>
              </w:rPr>
              <w:t>]</w:t>
            </w:r>
            <w:r>
              <w:rPr>
                <w:sz w:val="16"/>
                <w:szCs w:val="16"/>
              </w:rPr>
              <w:fldChar w:fldCharType="end"/>
            </w:r>
          </w:p>
        </w:tc>
        <w:tc>
          <w:tcPr>
            <w:tcW w:w="992" w:type="dxa"/>
            <w:vAlign w:val="center"/>
          </w:tcPr>
          <w:p w14:paraId="6DD6A073" w14:textId="1FFFB20E" w:rsidR="008920EC" w:rsidRDefault="008920EC" w:rsidP="00307B84">
            <w:pPr>
              <w:spacing w:line="480" w:lineRule="auto"/>
              <w:jc w:val="center"/>
              <w:rPr>
                <w:sz w:val="16"/>
                <w:szCs w:val="16"/>
              </w:rPr>
            </w:pPr>
            <w:r>
              <w:rPr>
                <w:sz w:val="16"/>
                <w:szCs w:val="16"/>
              </w:rPr>
              <w:t>Tanzania</w:t>
            </w:r>
          </w:p>
        </w:tc>
        <w:tc>
          <w:tcPr>
            <w:tcW w:w="851" w:type="dxa"/>
            <w:vAlign w:val="center"/>
          </w:tcPr>
          <w:p w14:paraId="5DD64A72" w14:textId="6A64FBBA" w:rsidR="008920EC" w:rsidRDefault="00011302" w:rsidP="00307B84">
            <w:pPr>
              <w:spacing w:line="480" w:lineRule="auto"/>
              <w:jc w:val="center"/>
              <w:rPr>
                <w:sz w:val="16"/>
                <w:szCs w:val="16"/>
              </w:rPr>
            </w:pPr>
            <w:r>
              <w:rPr>
                <w:sz w:val="16"/>
                <w:szCs w:val="16"/>
              </w:rPr>
              <w:t>55</w:t>
            </w:r>
          </w:p>
        </w:tc>
        <w:tc>
          <w:tcPr>
            <w:tcW w:w="709" w:type="dxa"/>
            <w:vAlign w:val="center"/>
          </w:tcPr>
          <w:p w14:paraId="00F2DC32" w14:textId="57F6ECF7" w:rsidR="008920EC" w:rsidRDefault="008920EC" w:rsidP="00307B84">
            <w:pPr>
              <w:spacing w:line="480" w:lineRule="auto"/>
              <w:jc w:val="center"/>
              <w:rPr>
                <w:sz w:val="16"/>
                <w:szCs w:val="16"/>
              </w:rPr>
            </w:pPr>
            <w:r>
              <w:rPr>
                <w:sz w:val="16"/>
                <w:szCs w:val="16"/>
              </w:rPr>
              <w:t>6 doses over 3 days</w:t>
            </w:r>
          </w:p>
        </w:tc>
        <w:tc>
          <w:tcPr>
            <w:tcW w:w="992" w:type="dxa"/>
            <w:vAlign w:val="center"/>
          </w:tcPr>
          <w:p w14:paraId="7FF62966" w14:textId="326119A7" w:rsidR="008920EC" w:rsidRDefault="00011302" w:rsidP="00307B84">
            <w:pPr>
              <w:spacing w:line="480" w:lineRule="auto"/>
              <w:jc w:val="center"/>
              <w:rPr>
                <w:sz w:val="16"/>
                <w:szCs w:val="16"/>
              </w:rPr>
            </w:pPr>
            <w:r>
              <w:rPr>
                <w:sz w:val="16"/>
                <w:szCs w:val="16"/>
              </w:rPr>
              <w:t xml:space="preserve">480 </w:t>
            </w:r>
            <w:r w:rsidR="008920EC">
              <w:rPr>
                <w:sz w:val="16"/>
                <w:szCs w:val="16"/>
              </w:rPr>
              <w:t xml:space="preserve">mg </w:t>
            </w:r>
          </w:p>
        </w:tc>
        <w:tc>
          <w:tcPr>
            <w:tcW w:w="850" w:type="dxa"/>
            <w:vAlign w:val="center"/>
          </w:tcPr>
          <w:p w14:paraId="219F39F3" w14:textId="5365D081" w:rsidR="008920EC" w:rsidRDefault="008920EC" w:rsidP="00307B84">
            <w:pPr>
              <w:spacing w:line="480" w:lineRule="auto"/>
              <w:jc w:val="center"/>
              <w:rPr>
                <w:sz w:val="16"/>
                <w:szCs w:val="16"/>
              </w:rPr>
            </w:pPr>
            <w:r>
              <w:rPr>
                <w:sz w:val="16"/>
                <w:szCs w:val="16"/>
              </w:rPr>
              <w:t>Venous blood</w:t>
            </w:r>
          </w:p>
        </w:tc>
        <w:tc>
          <w:tcPr>
            <w:tcW w:w="851" w:type="dxa"/>
            <w:vAlign w:val="center"/>
          </w:tcPr>
          <w:p w14:paraId="747EE316" w14:textId="03FCC9F2" w:rsidR="008920EC" w:rsidRDefault="008920EC" w:rsidP="00307B84">
            <w:pPr>
              <w:spacing w:line="480" w:lineRule="auto"/>
              <w:jc w:val="center"/>
              <w:rPr>
                <w:sz w:val="16"/>
                <w:szCs w:val="16"/>
              </w:rPr>
            </w:pPr>
            <w:r>
              <w:rPr>
                <w:sz w:val="16"/>
                <w:szCs w:val="16"/>
              </w:rPr>
              <w:t>165</w:t>
            </w:r>
          </w:p>
        </w:tc>
        <w:tc>
          <w:tcPr>
            <w:tcW w:w="885" w:type="dxa"/>
            <w:vAlign w:val="center"/>
          </w:tcPr>
          <w:p w14:paraId="42DAAB98" w14:textId="13DBFDAB" w:rsidR="008920EC" w:rsidRDefault="008920EC" w:rsidP="00307B84">
            <w:pPr>
              <w:spacing w:line="480" w:lineRule="auto"/>
              <w:jc w:val="center"/>
              <w:rPr>
                <w:sz w:val="16"/>
                <w:szCs w:val="16"/>
              </w:rPr>
            </w:pPr>
            <w:r>
              <w:rPr>
                <w:sz w:val="16"/>
                <w:szCs w:val="16"/>
              </w:rPr>
              <w:t>5</w:t>
            </w:r>
          </w:p>
        </w:tc>
        <w:tc>
          <w:tcPr>
            <w:tcW w:w="958" w:type="dxa"/>
            <w:vAlign w:val="center"/>
          </w:tcPr>
          <w:p w14:paraId="59F5AF93" w14:textId="799F37CC" w:rsidR="008920EC" w:rsidRDefault="008920EC" w:rsidP="00307B84">
            <w:pPr>
              <w:spacing w:line="480" w:lineRule="auto"/>
              <w:jc w:val="center"/>
              <w:rPr>
                <w:sz w:val="16"/>
                <w:szCs w:val="16"/>
              </w:rPr>
            </w:pPr>
            <w:r>
              <w:rPr>
                <w:sz w:val="16"/>
                <w:szCs w:val="16"/>
              </w:rPr>
              <w:t>33</w:t>
            </w:r>
          </w:p>
        </w:tc>
        <w:tc>
          <w:tcPr>
            <w:tcW w:w="1045" w:type="dxa"/>
            <w:vAlign w:val="center"/>
          </w:tcPr>
          <w:p w14:paraId="415D6D93" w14:textId="6C2C9387" w:rsidR="008920EC" w:rsidRDefault="008920EC" w:rsidP="00307B84">
            <w:pPr>
              <w:spacing w:line="480" w:lineRule="auto"/>
              <w:jc w:val="center"/>
              <w:rPr>
                <w:sz w:val="16"/>
                <w:szCs w:val="16"/>
              </w:rPr>
            </w:pPr>
            <w:r>
              <w:rPr>
                <w:sz w:val="16"/>
                <w:szCs w:val="16"/>
              </w:rPr>
              <w:t>165</w:t>
            </w:r>
          </w:p>
        </w:tc>
        <w:tc>
          <w:tcPr>
            <w:tcW w:w="1063" w:type="dxa"/>
            <w:vAlign w:val="center"/>
          </w:tcPr>
          <w:p w14:paraId="38416BB5" w14:textId="6986ED99" w:rsidR="008920EC" w:rsidRDefault="00C26E67" w:rsidP="00C26E67">
            <w:pPr>
              <w:spacing w:line="480" w:lineRule="auto"/>
              <w:jc w:val="center"/>
              <w:rPr>
                <w:sz w:val="16"/>
                <w:szCs w:val="16"/>
              </w:rPr>
            </w:pPr>
            <w:r>
              <w:rPr>
                <w:sz w:val="16"/>
                <w:szCs w:val="16"/>
              </w:rPr>
              <w:t>0</w:t>
            </w:r>
            <w:r w:rsidR="008920EC">
              <w:rPr>
                <w:sz w:val="16"/>
                <w:szCs w:val="16"/>
              </w:rPr>
              <w:t>/</w:t>
            </w:r>
            <w:r>
              <w:rPr>
                <w:sz w:val="16"/>
                <w:szCs w:val="16"/>
              </w:rPr>
              <w:t>55</w:t>
            </w:r>
          </w:p>
        </w:tc>
        <w:tc>
          <w:tcPr>
            <w:tcW w:w="727" w:type="dxa"/>
            <w:vAlign w:val="center"/>
          </w:tcPr>
          <w:p w14:paraId="40CDC749" w14:textId="090DF5CB" w:rsidR="008920EC" w:rsidRDefault="00011302" w:rsidP="00B45585">
            <w:pPr>
              <w:spacing w:line="480" w:lineRule="auto"/>
              <w:jc w:val="center"/>
              <w:rPr>
                <w:sz w:val="16"/>
                <w:szCs w:val="16"/>
              </w:rPr>
            </w:pPr>
            <w:r>
              <w:rPr>
                <w:sz w:val="16"/>
                <w:szCs w:val="16"/>
              </w:rPr>
              <w:t xml:space="preserve">Pregnant: </w:t>
            </w:r>
            <w:r w:rsidR="008920EC">
              <w:rPr>
                <w:sz w:val="16"/>
                <w:szCs w:val="16"/>
              </w:rPr>
              <w:t>25 (18-41)</w:t>
            </w:r>
            <w:r w:rsidR="00B45585">
              <w:rPr>
                <w:sz w:val="16"/>
                <w:szCs w:val="16"/>
              </w:rPr>
              <w:t xml:space="preserve"> N</w:t>
            </w:r>
            <w:r>
              <w:rPr>
                <w:sz w:val="16"/>
                <w:szCs w:val="16"/>
              </w:rPr>
              <w:t>on-pregnant: 21.5 (18-35)</w:t>
            </w:r>
          </w:p>
        </w:tc>
        <w:tc>
          <w:tcPr>
            <w:tcW w:w="962" w:type="dxa"/>
            <w:vAlign w:val="center"/>
          </w:tcPr>
          <w:p w14:paraId="4A8A252F" w14:textId="77777777" w:rsidR="008920EC" w:rsidRDefault="00011302" w:rsidP="00307B84">
            <w:pPr>
              <w:spacing w:line="480" w:lineRule="auto"/>
              <w:jc w:val="center"/>
              <w:rPr>
                <w:sz w:val="16"/>
                <w:szCs w:val="16"/>
              </w:rPr>
            </w:pPr>
            <w:r>
              <w:rPr>
                <w:sz w:val="16"/>
                <w:szCs w:val="16"/>
              </w:rPr>
              <w:t xml:space="preserve">Pregnant: </w:t>
            </w:r>
            <w:r w:rsidR="008920EC">
              <w:rPr>
                <w:sz w:val="16"/>
                <w:szCs w:val="16"/>
              </w:rPr>
              <w:t>52 (40-80)</w:t>
            </w:r>
          </w:p>
          <w:p w14:paraId="65AAD64C" w14:textId="77777777" w:rsidR="00011302" w:rsidRDefault="00011302" w:rsidP="00307B84">
            <w:pPr>
              <w:spacing w:line="480" w:lineRule="auto"/>
              <w:jc w:val="center"/>
              <w:rPr>
                <w:sz w:val="16"/>
                <w:szCs w:val="16"/>
              </w:rPr>
            </w:pPr>
            <w:r>
              <w:rPr>
                <w:sz w:val="16"/>
                <w:szCs w:val="16"/>
              </w:rPr>
              <w:t>Non-pregnant:</w:t>
            </w:r>
          </w:p>
          <w:p w14:paraId="31630EC4" w14:textId="293CBAE6" w:rsidR="00011302" w:rsidRDefault="00011302" w:rsidP="00307B84">
            <w:pPr>
              <w:spacing w:line="480" w:lineRule="auto"/>
              <w:jc w:val="center"/>
              <w:rPr>
                <w:sz w:val="16"/>
                <w:szCs w:val="16"/>
              </w:rPr>
            </w:pPr>
            <w:r>
              <w:rPr>
                <w:sz w:val="16"/>
                <w:szCs w:val="16"/>
              </w:rPr>
              <w:t>48.5 (41-79)</w:t>
            </w:r>
          </w:p>
        </w:tc>
        <w:tc>
          <w:tcPr>
            <w:tcW w:w="782" w:type="dxa"/>
            <w:vAlign w:val="center"/>
          </w:tcPr>
          <w:p w14:paraId="403A477A" w14:textId="4A93BAEF" w:rsidR="008920EC" w:rsidRDefault="008920EC" w:rsidP="00307B84">
            <w:pPr>
              <w:spacing w:line="480" w:lineRule="auto"/>
              <w:jc w:val="center"/>
              <w:rPr>
                <w:sz w:val="16"/>
                <w:szCs w:val="16"/>
              </w:rPr>
            </w:pPr>
            <w:r>
              <w:rPr>
                <w:sz w:val="16"/>
                <w:szCs w:val="16"/>
              </w:rPr>
              <w:t>-</w:t>
            </w:r>
          </w:p>
        </w:tc>
        <w:tc>
          <w:tcPr>
            <w:tcW w:w="1111" w:type="dxa"/>
            <w:vAlign w:val="center"/>
          </w:tcPr>
          <w:p w14:paraId="1F61D6BF" w14:textId="5E35D525" w:rsidR="008920EC" w:rsidRDefault="00CC7A2A" w:rsidP="00307B84">
            <w:pPr>
              <w:spacing w:line="480" w:lineRule="auto"/>
              <w:jc w:val="center"/>
              <w:rPr>
                <w:sz w:val="16"/>
                <w:szCs w:val="16"/>
              </w:rPr>
            </w:pPr>
            <w:r>
              <w:rPr>
                <w:sz w:val="16"/>
                <w:szCs w:val="16"/>
              </w:rPr>
              <w:t xml:space="preserve">Pregnant: </w:t>
            </w:r>
            <w:r w:rsidR="008920EC">
              <w:rPr>
                <w:sz w:val="16"/>
                <w:szCs w:val="16"/>
              </w:rPr>
              <w:t>25</w:t>
            </w:r>
            <w:r>
              <w:rPr>
                <w:sz w:val="16"/>
                <w:szCs w:val="16"/>
              </w:rPr>
              <w:t>,</w:t>
            </w:r>
            <w:r w:rsidR="008920EC">
              <w:rPr>
                <w:sz w:val="16"/>
                <w:szCs w:val="16"/>
              </w:rPr>
              <w:t>280 (560-198</w:t>
            </w:r>
            <w:r>
              <w:rPr>
                <w:sz w:val="16"/>
                <w:szCs w:val="16"/>
              </w:rPr>
              <w:t>,</w:t>
            </w:r>
            <w:r w:rsidR="008920EC">
              <w:rPr>
                <w:sz w:val="16"/>
                <w:szCs w:val="16"/>
              </w:rPr>
              <w:t>080)</w:t>
            </w:r>
          </w:p>
          <w:p w14:paraId="16D4D7BC" w14:textId="2829B1FC" w:rsidR="00CC7A2A" w:rsidRDefault="00CC7A2A" w:rsidP="00307B84">
            <w:pPr>
              <w:spacing w:line="480" w:lineRule="auto"/>
              <w:jc w:val="center"/>
              <w:rPr>
                <w:sz w:val="16"/>
                <w:szCs w:val="16"/>
              </w:rPr>
            </w:pPr>
            <w:r>
              <w:rPr>
                <w:sz w:val="16"/>
                <w:szCs w:val="16"/>
              </w:rPr>
              <w:t xml:space="preserve">Non-pregnant: </w:t>
            </w:r>
            <w:r w:rsidRPr="00CC7A2A">
              <w:rPr>
                <w:sz w:val="16"/>
                <w:szCs w:val="16"/>
              </w:rPr>
              <w:t>22,280 (560–195,680)</w:t>
            </w:r>
          </w:p>
        </w:tc>
        <w:tc>
          <w:tcPr>
            <w:tcW w:w="818" w:type="dxa"/>
            <w:vAlign w:val="center"/>
          </w:tcPr>
          <w:p w14:paraId="7E64F48D" w14:textId="63D04567" w:rsidR="008920EC" w:rsidRDefault="00011302" w:rsidP="00307B84">
            <w:pPr>
              <w:spacing w:line="480" w:lineRule="auto"/>
              <w:jc w:val="center"/>
              <w:rPr>
                <w:sz w:val="16"/>
                <w:szCs w:val="16"/>
              </w:rPr>
            </w:pPr>
            <w:r>
              <w:rPr>
                <w:sz w:val="16"/>
                <w:szCs w:val="16"/>
              </w:rPr>
              <w:t>60</w:t>
            </w:r>
          </w:p>
        </w:tc>
        <w:tc>
          <w:tcPr>
            <w:tcW w:w="1006" w:type="dxa"/>
            <w:vAlign w:val="center"/>
          </w:tcPr>
          <w:p w14:paraId="0206BA57" w14:textId="05D848CE" w:rsidR="008920EC" w:rsidRDefault="008920EC" w:rsidP="00307B84">
            <w:pPr>
              <w:spacing w:line="480" w:lineRule="auto"/>
              <w:jc w:val="center"/>
              <w:rPr>
                <w:sz w:val="16"/>
                <w:szCs w:val="16"/>
              </w:rPr>
            </w:pPr>
            <w:r>
              <w:rPr>
                <w:sz w:val="16"/>
                <w:szCs w:val="16"/>
              </w:rPr>
              <w:t>27 (14-37)</w:t>
            </w:r>
          </w:p>
        </w:tc>
      </w:tr>
      <w:tr w:rsidR="008920EC" w:rsidRPr="00C62303" w14:paraId="12813BA4" w14:textId="77777777" w:rsidTr="00073CF4">
        <w:trPr>
          <w:gridAfter w:val="1"/>
          <w:wAfter w:w="14" w:type="dxa"/>
          <w:trHeight w:val="449"/>
          <w:jc w:val="center"/>
        </w:trPr>
        <w:tc>
          <w:tcPr>
            <w:tcW w:w="704" w:type="dxa"/>
            <w:vAlign w:val="center"/>
          </w:tcPr>
          <w:p w14:paraId="0F7EEC80" w14:textId="349A88E3" w:rsidR="008920EC" w:rsidRDefault="008920EC" w:rsidP="006E5840">
            <w:pPr>
              <w:spacing w:line="480" w:lineRule="auto"/>
              <w:jc w:val="center"/>
              <w:rPr>
                <w:sz w:val="16"/>
                <w:szCs w:val="16"/>
              </w:rPr>
            </w:pPr>
            <w:r>
              <w:rPr>
                <w:sz w:val="16"/>
                <w:szCs w:val="16"/>
              </w:rPr>
              <w:fldChar w:fldCharType="begin">
                <w:fldData xml:space="preserve">PEVuZE5vdGU+PENpdGU+PEF1dGhvcj5OeXVudDwvQXV0aG9yPjxZZWFyPjIwMTU8L1llYXI+PFJl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</w:fldData>
              </w:fldChar>
            </w:r>
            <w:r w:rsidR="006E5840">
              <w:rPr>
                <w:sz w:val="16"/>
                <w:szCs w:val="16"/>
              </w:rPr>
              <w:instrText xml:space="preserve"> ADDIN EN.CITE </w:instrText>
            </w:r>
            <w:r w:rsidR="006E5840">
              <w:rPr>
                <w:sz w:val="16"/>
                <w:szCs w:val="16"/>
              </w:rPr>
              <w:fldChar w:fldCharType="begin">
                <w:fldData xml:space="preserve">PEVuZE5vdGU+PENpdGU+PEF1dGhvcj5OeXVudDwvQXV0aG9yPjxZZWFyPjIwMTU8L1llYXI+PFJl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</w:fldData>
              </w:fldChar>
            </w:r>
            <w:r w:rsidR="006E5840">
              <w:rPr>
                <w:sz w:val="16"/>
                <w:szCs w:val="16"/>
              </w:rPr>
              <w:instrText xml:space="preserve"> ADDIN EN.CITE.DATA </w:instrText>
            </w:r>
            <w:r w:rsidR="006E5840">
              <w:rPr>
                <w:sz w:val="16"/>
                <w:szCs w:val="16"/>
              </w:rPr>
            </w:r>
            <w:r w:rsidR="006E5840">
              <w:rPr>
                <w:sz w:val="16"/>
                <w:szCs w:val="16"/>
              </w:rPr>
              <w:fldChar w:fldCharType="end"/>
            </w:r>
            <w:r>
              <w:rPr>
                <w:sz w:val="16"/>
                <w:szCs w:val="16"/>
              </w:rPr>
              <w:fldChar w:fldCharType="separate"/>
            </w:r>
            <w:r w:rsidR="006E5840">
              <w:rPr>
                <w:noProof/>
                <w:sz w:val="16"/>
                <w:szCs w:val="16"/>
              </w:rPr>
              <w:t>[</w:t>
            </w:r>
            <w:hyperlink w:anchor="_ENREF_4" w:tooltip="Nyunt, 2015 #53" w:history="1">
              <w:r w:rsidR="006E5840">
                <w:rPr>
                  <w:noProof/>
                  <w:sz w:val="16"/>
                  <w:szCs w:val="16"/>
                </w:rPr>
                <w:t>4</w:t>
              </w:r>
            </w:hyperlink>
            <w:r w:rsidR="006E5840">
              <w:rPr>
                <w:noProof/>
                <w:sz w:val="16"/>
                <w:szCs w:val="16"/>
              </w:rPr>
              <w:t>]</w:t>
            </w:r>
            <w:r>
              <w:rPr>
                <w:sz w:val="16"/>
                <w:szCs w:val="16"/>
              </w:rPr>
              <w:fldChar w:fldCharType="end"/>
            </w:r>
          </w:p>
        </w:tc>
        <w:tc>
          <w:tcPr>
            <w:tcW w:w="992" w:type="dxa"/>
            <w:vAlign w:val="center"/>
          </w:tcPr>
          <w:p w14:paraId="134399EF" w14:textId="6E4398B7" w:rsidR="008920EC" w:rsidRDefault="008920EC" w:rsidP="00307B84">
            <w:pPr>
              <w:spacing w:line="480" w:lineRule="auto"/>
              <w:jc w:val="center"/>
              <w:rPr>
                <w:sz w:val="16"/>
                <w:szCs w:val="16"/>
              </w:rPr>
            </w:pPr>
            <w:r>
              <w:rPr>
                <w:sz w:val="16"/>
                <w:szCs w:val="16"/>
              </w:rPr>
              <w:t>Uganda</w:t>
            </w:r>
          </w:p>
        </w:tc>
        <w:tc>
          <w:tcPr>
            <w:tcW w:w="851" w:type="dxa"/>
            <w:vAlign w:val="center"/>
          </w:tcPr>
          <w:p w14:paraId="2375187A" w14:textId="2319E067" w:rsidR="008920EC" w:rsidRDefault="00CD1596" w:rsidP="00307B84">
            <w:pPr>
              <w:spacing w:line="480" w:lineRule="auto"/>
              <w:jc w:val="center"/>
              <w:rPr>
                <w:sz w:val="16"/>
                <w:szCs w:val="16"/>
              </w:rPr>
            </w:pPr>
            <w:r>
              <w:rPr>
                <w:sz w:val="16"/>
                <w:szCs w:val="16"/>
              </w:rPr>
              <w:t>60</w:t>
            </w:r>
          </w:p>
        </w:tc>
        <w:tc>
          <w:tcPr>
            <w:tcW w:w="709" w:type="dxa"/>
            <w:vAlign w:val="center"/>
          </w:tcPr>
          <w:p w14:paraId="5E38D211" w14:textId="574BCBCF" w:rsidR="008920EC" w:rsidRDefault="008920EC" w:rsidP="00307B84">
            <w:pPr>
              <w:spacing w:line="480" w:lineRule="auto"/>
              <w:jc w:val="center"/>
              <w:rPr>
                <w:sz w:val="16"/>
                <w:szCs w:val="16"/>
              </w:rPr>
            </w:pPr>
            <w:r>
              <w:rPr>
                <w:sz w:val="16"/>
                <w:szCs w:val="16"/>
              </w:rPr>
              <w:t>6 doses over 3 days</w:t>
            </w:r>
          </w:p>
        </w:tc>
        <w:tc>
          <w:tcPr>
            <w:tcW w:w="992" w:type="dxa"/>
            <w:vAlign w:val="center"/>
          </w:tcPr>
          <w:p w14:paraId="44DFB689" w14:textId="5221F85A" w:rsidR="008920EC" w:rsidRDefault="00011302" w:rsidP="00307B84">
            <w:pPr>
              <w:spacing w:line="480" w:lineRule="auto"/>
              <w:jc w:val="center"/>
              <w:rPr>
                <w:sz w:val="16"/>
                <w:szCs w:val="16"/>
              </w:rPr>
            </w:pPr>
            <w:r>
              <w:rPr>
                <w:sz w:val="16"/>
                <w:szCs w:val="16"/>
              </w:rPr>
              <w:t xml:space="preserve">480 </w:t>
            </w:r>
            <w:r w:rsidR="008920EC">
              <w:rPr>
                <w:sz w:val="16"/>
                <w:szCs w:val="16"/>
              </w:rPr>
              <w:t xml:space="preserve">mg </w:t>
            </w:r>
          </w:p>
        </w:tc>
        <w:tc>
          <w:tcPr>
            <w:tcW w:w="850" w:type="dxa"/>
            <w:vAlign w:val="center"/>
          </w:tcPr>
          <w:p w14:paraId="556A6FDF" w14:textId="1204FB16" w:rsidR="008920EC" w:rsidRDefault="008920EC" w:rsidP="00307B84">
            <w:pPr>
              <w:spacing w:line="480" w:lineRule="auto"/>
              <w:jc w:val="center"/>
              <w:rPr>
                <w:sz w:val="16"/>
                <w:szCs w:val="16"/>
              </w:rPr>
            </w:pPr>
            <w:r>
              <w:rPr>
                <w:sz w:val="16"/>
                <w:szCs w:val="16"/>
              </w:rPr>
              <w:t>Capillary blood and venous plasma</w:t>
            </w:r>
          </w:p>
        </w:tc>
        <w:tc>
          <w:tcPr>
            <w:tcW w:w="851" w:type="dxa"/>
            <w:vAlign w:val="center"/>
          </w:tcPr>
          <w:p w14:paraId="6F52B080" w14:textId="64DBDE91" w:rsidR="008920EC" w:rsidRDefault="008920EC" w:rsidP="00307B84">
            <w:pPr>
              <w:spacing w:line="480" w:lineRule="auto"/>
              <w:jc w:val="center"/>
              <w:rPr>
                <w:sz w:val="16"/>
                <w:szCs w:val="16"/>
              </w:rPr>
            </w:pPr>
            <w:r>
              <w:rPr>
                <w:sz w:val="16"/>
                <w:szCs w:val="16"/>
              </w:rPr>
              <w:t>390</w:t>
            </w:r>
          </w:p>
        </w:tc>
        <w:tc>
          <w:tcPr>
            <w:tcW w:w="885" w:type="dxa"/>
            <w:vAlign w:val="center"/>
          </w:tcPr>
          <w:p w14:paraId="524A0D51" w14:textId="61F65B1B" w:rsidR="008920EC" w:rsidRDefault="008920EC" w:rsidP="00307B84">
            <w:pPr>
              <w:spacing w:line="480" w:lineRule="auto"/>
              <w:jc w:val="center"/>
              <w:rPr>
                <w:sz w:val="16"/>
                <w:szCs w:val="16"/>
              </w:rPr>
            </w:pPr>
            <w:r>
              <w:rPr>
                <w:sz w:val="16"/>
                <w:szCs w:val="16"/>
              </w:rPr>
              <w:t>13</w:t>
            </w:r>
          </w:p>
        </w:tc>
        <w:tc>
          <w:tcPr>
            <w:tcW w:w="958" w:type="dxa"/>
            <w:vAlign w:val="center"/>
          </w:tcPr>
          <w:p w14:paraId="7DEDCF23" w14:textId="4312135E" w:rsidR="008920EC" w:rsidRDefault="008920EC" w:rsidP="00307B84">
            <w:pPr>
              <w:spacing w:line="480" w:lineRule="auto"/>
              <w:jc w:val="center"/>
              <w:rPr>
                <w:sz w:val="16"/>
                <w:szCs w:val="16"/>
              </w:rPr>
            </w:pPr>
            <w:r>
              <w:rPr>
                <w:sz w:val="16"/>
                <w:szCs w:val="16"/>
              </w:rPr>
              <w:t>-</w:t>
            </w:r>
          </w:p>
        </w:tc>
        <w:tc>
          <w:tcPr>
            <w:tcW w:w="1045" w:type="dxa"/>
            <w:vAlign w:val="center"/>
          </w:tcPr>
          <w:p w14:paraId="27307571" w14:textId="277DE0F4" w:rsidR="008920EC" w:rsidRDefault="008920EC" w:rsidP="00307B84">
            <w:pPr>
              <w:spacing w:line="480" w:lineRule="auto"/>
              <w:jc w:val="center"/>
              <w:rPr>
                <w:sz w:val="16"/>
                <w:szCs w:val="16"/>
              </w:rPr>
            </w:pPr>
            <w:r>
              <w:rPr>
                <w:sz w:val="16"/>
                <w:szCs w:val="16"/>
              </w:rPr>
              <w:t>-</w:t>
            </w:r>
          </w:p>
        </w:tc>
        <w:tc>
          <w:tcPr>
            <w:tcW w:w="1063" w:type="dxa"/>
            <w:vAlign w:val="center"/>
          </w:tcPr>
          <w:p w14:paraId="0916301E" w14:textId="580C9116" w:rsidR="008920EC" w:rsidRDefault="00C26E67" w:rsidP="00C26E67">
            <w:pPr>
              <w:spacing w:line="480" w:lineRule="auto"/>
              <w:jc w:val="center"/>
              <w:rPr>
                <w:sz w:val="16"/>
                <w:szCs w:val="16"/>
              </w:rPr>
            </w:pPr>
            <w:r>
              <w:rPr>
                <w:sz w:val="16"/>
                <w:szCs w:val="16"/>
              </w:rPr>
              <w:t>11</w:t>
            </w:r>
            <w:r w:rsidR="008920EC">
              <w:rPr>
                <w:sz w:val="16"/>
                <w:szCs w:val="16"/>
              </w:rPr>
              <w:t>/</w:t>
            </w:r>
            <w:r>
              <w:rPr>
                <w:sz w:val="16"/>
                <w:szCs w:val="16"/>
              </w:rPr>
              <w:t>49</w:t>
            </w:r>
          </w:p>
        </w:tc>
        <w:tc>
          <w:tcPr>
            <w:tcW w:w="727" w:type="dxa"/>
            <w:vAlign w:val="center"/>
          </w:tcPr>
          <w:p w14:paraId="6B65201A" w14:textId="779B1A60" w:rsidR="003918F1" w:rsidRDefault="003918F1" w:rsidP="00307B84">
            <w:pPr>
              <w:spacing w:line="480" w:lineRule="auto"/>
              <w:jc w:val="center"/>
              <w:rPr>
                <w:sz w:val="16"/>
                <w:szCs w:val="16"/>
              </w:rPr>
            </w:pPr>
            <w:r>
              <w:rPr>
                <w:sz w:val="16"/>
                <w:szCs w:val="16"/>
              </w:rPr>
              <w:t xml:space="preserve">Pregnant: </w:t>
            </w:r>
            <w:r w:rsidR="008920EC">
              <w:rPr>
                <w:sz w:val="16"/>
                <w:szCs w:val="16"/>
              </w:rPr>
              <w:t>25 (18-39)</w:t>
            </w:r>
          </w:p>
          <w:p w14:paraId="4B10FCB6" w14:textId="77777777" w:rsidR="003918F1" w:rsidRDefault="003918F1" w:rsidP="00307B84">
            <w:pPr>
              <w:spacing w:line="480" w:lineRule="auto"/>
              <w:jc w:val="center"/>
              <w:rPr>
                <w:sz w:val="16"/>
                <w:szCs w:val="16"/>
              </w:rPr>
            </w:pPr>
            <w:r>
              <w:rPr>
                <w:sz w:val="16"/>
                <w:szCs w:val="16"/>
              </w:rPr>
              <w:t>Non-pregnant:</w:t>
            </w:r>
          </w:p>
          <w:p w14:paraId="61B325FA" w14:textId="665CCACA" w:rsidR="008920EC" w:rsidRDefault="003918F1" w:rsidP="00307B84">
            <w:pPr>
              <w:spacing w:line="480" w:lineRule="auto"/>
              <w:jc w:val="center"/>
              <w:rPr>
                <w:sz w:val="16"/>
                <w:szCs w:val="16"/>
              </w:rPr>
            </w:pPr>
            <w:r>
              <w:rPr>
                <w:sz w:val="16"/>
                <w:szCs w:val="16"/>
              </w:rPr>
              <w:t>24 (16-68)</w:t>
            </w:r>
          </w:p>
          <w:p w14:paraId="3340ADFD" w14:textId="677F8A92" w:rsidR="008920EC" w:rsidRDefault="008920EC" w:rsidP="00307B84">
            <w:pPr>
              <w:spacing w:line="480" w:lineRule="auto"/>
              <w:jc w:val="center"/>
              <w:rPr>
                <w:sz w:val="16"/>
                <w:szCs w:val="16"/>
              </w:rPr>
            </w:pPr>
          </w:p>
        </w:tc>
        <w:tc>
          <w:tcPr>
            <w:tcW w:w="962" w:type="dxa"/>
            <w:vAlign w:val="center"/>
          </w:tcPr>
          <w:p w14:paraId="1DD44C84" w14:textId="77777777" w:rsidR="008920EC" w:rsidRDefault="008031F1" w:rsidP="00307B84">
            <w:pPr>
              <w:spacing w:line="480" w:lineRule="auto"/>
              <w:jc w:val="center"/>
              <w:rPr>
                <w:sz w:val="16"/>
                <w:szCs w:val="16"/>
              </w:rPr>
            </w:pPr>
            <w:r>
              <w:rPr>
                <w:sz w:val="16"/>
                <w:szCs w:val="16"/>
              </w:rPr>
              <w:lastRenderedPageBreak/>
              <w:t xml:space="preserve">Pregnant: </w:t>
            </w:r>
            <w:r w:rsidR="008920EC">
              <w:rPr>
                <w:sz w:val="16"/>
                <w:szCs w:val="16"/>
              </w:rPr>
              <w:t>59.4 (44.5-81.1)</w:t>
            </w:r>
          </w:p>
          <w:p w14:paraId="39830E98" w14:textId="77777777" w:rsidR="008031F1" w:rsidRDefault="008031F1" w:rsidP="008031F1">
            <w:pPr>
              <w:spacing w:line="480" w:lineRule="auto"/>
              <w:jc w:val="center"/>
              <w:rPr>
                <w:sz w:val="16"/>
                <w:szCs w:val="16"/>
              </w:rPr>
            </w:pPr>
            <w:r>
              <w:rPr>
                <w:sz w:val="16"/>
                <w:szCs w:val="16"/>
              </w:rPr>
              <w:t>Non-pregnant:</w:t>
            </w:r>
          </w:p>
          <w:p w14:paraId="535F9A80" w14:textId="7C1F6B13" w:rsidR="008031F1" w:rsidRDefault="008031F1" w:rsidP="00307B84">
            <w:pPr>
              <w:spacing w:line="480" w:lineRule="auto"/>
              <w:jc w:val="center"/>
              <w:rPr>
                <w:sz w:val="16"/>
                <w:szCs w:val="16"/>
              </w:rPr>
            </w:pPr>
            <w:r w:rsidRPr="008031F1">
              <w:rPr>
                <w:sz w:val="16"/>
                <w:szCs w:val="16"/>
              </w:rPr>
              <w:t>55.7 (38.0–68.4)</w:t>
            </w:r>
          </w:p>
        </w:tc>
        <w:tc>
          <w:tcPr>
            <w:tcW w:w="782" w:type="dxa"/>
            <w:vAlign w:val="center"/>
          </w:tcPr>
          <w:p w14:paraId="15B7074E" w14:textId="50D48BC9" w:rsidR="008920EC" w:rsidRDefault="008920EC" w:rsidP="00307B84">
            <w:pPr>
              <w:spacing w:line="480" w:lineRule="auto"/>
              <w:jc w:val="center"/>
              <w:rPr>
                <w:sz w:val="16"/>
                <w:szCs w:val="16"/>
              </w:rPr>
            </w:pPr>
            <w:r>
              <w:rPr>
                <w:sz w:val="16"/>
                <w:szCs w:val="16"/>
              </w:rPr>
              <w:t>-</w:t>
            </w:r>
          </w:p>
        </w:tc>
        <w:tc>
          <w:tcPr>
            <w:tcW w:w="1111" w:type="dxa"/>
            <w:vAlign w:val="center"/>
          </w:tcPr>
          <w:p w14:paraId="57AC6113" w14:textId="0B14F72A" w:rsidR="006A7541" w:rsidRDefault="006A7541" w:rsidP="00307B84">
            <w:pPr>
              <w:spacing w:line="480" w:lineRule="auto"/>
              <w:jc w:val="center"/>
              <w:rPr>
                <w:sz w:val="16"/>
                <w:szCs w:val="16"/>
              </w:rPr>
            </w:pPr>
            <w:r>
              <w:rPr>
                <w:sz w:val="16"/>
                <w:szCs w:val="16"/>
              </w:rPr>
              <w:t>Pregnant:</w:t>
            </w:r>
          </w:p>
          <w:p w14:paraId="30FF5E63" w14:textId="7A4EC71F" w:rsidR="008920EC" w:rsidRDefault="008920EC" w:rsidP="00307B84">
            <w:pPr>
              <w:spacing w:line="480" w:lineRule="auto"/>
              <w:jc w:val="center"/>
              <w:rPr>
                <w:sz w:val="16"/>
                <w:szCs w:val="16"/>
              </w:rPr>
            </w:pPr>
            <w:r>
              <w:rPr>
                <w:sz w:val="16"/>
                <w:szCs w:val="16"/>
              </w:rPr>
              <w:t>13</w:t>
            </w:r>
            <w:r w:rsidR="00821627">
              <w:rPr>
                <w:sz w:val="16"/>
                <w:szCs w:val="16"/>
              </w:rPr>
              <w:t>,</w:t>
            </w:r>
            <w:r>
              <w:rPr>
                <w:sz w:val="16"/>
                <w:szCs w:val="16"/>
              </w:rPr>
              <w:t>227 (7</w:t>
            </w:r>
            <w:r w:rsidR="00821627">
              <w:rPr>
                <w:sz w:val="16"/>
                <w:szCs w:val="16"/>
              </w:rPr>
              <w:t>,</w:t>
            </w:r>
            <w:r>
              <w:rPr>
                <w:sz w:val="16"/>
                <w:szCs w:val="16"/>
              </w:rPr>
              <w:t>728-22</w:t>
            </w:r>
            <w:r w:rsidR="00821627">
              <w:rPr>
                <w:sz w:val="16"/>
                <w:szCs w:val="16"/>
              </w:rPr>
              <w:t>,</w:t>
            </w:r>
            <w:r>
              <w:rPr>
                <w:sz w:val="16"/>
                <w:szCs w:val="16"/>
              </w:rPr>
              <w:t>639)</w:t>
            </w:r>
          </w:p>
          <w:p w14:paraId="4FD4C458" w14:textId="77777777" w:rsidR="006A7541" w:rsidRDefault="006A7541" w:rsidP="006A7541">
            <w:pPr>
              <w:spacing w:line="480" w:lineRule="auto"/>
              <w:jc w:val="center"/>
              <w:rPr>
                <w:sz w:val="16"/>
                <w:szCs w:val="16"/>
              </w:rPr>
            </w:pPr>
            <w:r>
              <w:rPr>
                <w:sz w:val="16"/>
                <w:szCs w:val="16"/>
              </w:rPr>
              <w:t>Non-pregnant:</w:t>
            </w:r>
          </w:p>
          <w:p w14:paraId="299FF6E8" w14:textId="63662192" w:rsidR="006A7541" w:rsidRDefault="00821627" w:rsidP="00307B84">
            <w:pPr>
              <w:spacing w:line="480" w:lineRule="auto"/>
              <w:jc w:val="center"/>
              <w:rPr>
                <w:sz w:val="16"/>
                <w:szCs w:val="16"/>
              </w:rPr>
            </w:pPr>
            <w:r w:rsidRPr="00821627">
              <w:rPr>
                <w:sz w:val="16"/>
                <w:szCs w:val="16"/>
              </w:rPr>
              <w:t>597 (261–1,371)</w:t>
            </w:r>
          </w:p>
        </w:tc>
        <w:tc>
          <w:tcPr>
            <w:tcW w:w="818" w:type="dxa"/>
            <w:vAlign w:val="center"/>
          </w:tcPr>
          <w:p w14:paraId="78CFE544" w14:textId="6F3FB9EE" w:rsidR="008920EC" w:rsidRDefault="008920EC" w:rsidP="00307B84">
            <w:pPr>
              <w:spacing w:line="480" w:lineRule="auto"/>
              <w:jc w:val="center"/>
              <w:rPr>
                <w:sz w:val="16"/>
                <w:szCs w:val="16"/>
              </w:rPr>
            </w:pPr>
            <w:r>
              <w:rPr>
                <w:sz w:val="16"/>
                <w:szCs w:val="16"/>
              </w:rPr>
              <w:t>100</w:t>
            </w:r>
          </w:p>
        </w:tc>
        <w:tc>
          <w:tcPr>
            <w:tcW w:w="1006" w:type="dxa"/>
            <w:vAlign w:val="center"/>
          </w:tcPr>
          <w:p w14:paraId="5A9B4A60" w14:textId="7ACCD4A5" w:rsidR="008920EC" w:rsidRDefault="008920EC" w:rsidP="00307B84">
            <w:pPr>
              <w:spacing w:line="480" w:lineRule="auto"/>
              <w:jc w:val="center"/>
              <w:rPr>
                <w:sz w:val="16"/>
                <w:szCs w:val="16"/>
              </w:rPr>
            </w:pPr>
            <w:r>
              <w:rPr>
                <w:sz w:val="16"/>
                <w:szCs w:val="16"/>
              </w:rPr>
              <w:t>28 (14-34)</w:t>
            </w:r>
          </w:p>
        </w:tc>
      </w:tr>
      <w:tr w:rsidR="008920EC" w:rsidRPr="00C62303" w14:paraId="19450DD4" w14:textId="77777777" w:rsidTr="00073CF4">
        <w:trPr>
          <w:gridAfter w:val="1"/>
          <w:wAfter w:w="14" w:type="dxa"/>
          <w:trHeight w:val="449"/>
          <w:jc w:val="center"/>
        </w:trPr>
        <w:tc>
          <w:tcPr>
            <w:tcW w:w="704" w:type="dxa"/>
            <w:vAlign w:val="center"/>
          </w:tcPr>
          <w:p w14:paraId="00744359" w14:textId="6B0FE4F4" w:rsidR="008920EC" w:rsidRDefault="008920EC" w:rsidP="006E5840">
            <w:pPr>
              <w:spacing w:line="480" w:lineRule="auto"/>
              <w:jc w:val="center"/>
              <w:rPr>
                <w:sz w:val="16"/>
                <w:szCs w:val="16"/>
              </w:rPr>
            </w:pPr>
            <w:r>
              <w:rPr>
                <w:sz w:val="16"/>
                <w:szCs w:val="16"/>
              </w:rPr>
              <w:fldChar w:fldCharType="begin">
                <w:fldData xml:space="preserve">PEVuZE5vdGU+PENpdGU+PEF1dGhvcj5NdXRhZ29uZGE8L0F1dGhvcj48WWVhcj4yMDE3PC9ZZWFy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</w:fldData>
              </w:fldChar>
            </w:r>
            <w:r w:rsidR="006E5840">
              <w:rPr>
                <w:sz w:val="16"/>
                <w:szCs w:val="16"/>
              </w:rPr>
              <w:instrText xml:space="preserve"> ADDIN EN.CITE </w:instrText>
            </w:r>
            <w:r w:rsidR="006E5840">
              <w:rPr>
                <w:sz w:val="16"/>
                <w:szCs w:val="16"/>
              </w:rPr>
              <w:fldChar w:fldCharType="begin">
                <w:fldData xml:space="preserve">PEVuZE5vdGU+PENpdGU+PEF1dGhvcj5NdXRhZ29uZGE8L0F1dGhvcj48WWVhcj4yMDE3PC9ZZWFy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</w:fldData>
              </w:fldChar>
            </w:r>
            <w:r w:rsidR="006E5840">
              <w:rPr>
                <w:sz w:val="16"/>
                <w:szCs w:val="16"/>
              </w:rPr>
              <w:instrText xml:space="preserve"> ADDIN EN.CITE.DATA </w:instrText>
            </w:r>
            <w:r w:rsidR="006E5840">
              <w:rPr>
                <w:sz w:val="16"/>
                <w:szCs w:val="16"/>
              </w:rPr>
            </w:r>
            <w:r w:rsidR="006E5840">
              <w:rPr>
                <w:sz w:val="16"/>
                <w:szCs w:val="16"/>
              </w:rPr>
              <w:fldChar w:fldCharType="end"/>
            </w:r>
            <w:r>
              <w:rPr>
                <w:sz w:val="16"/>
                <w:szCs w:val="16"/>
              </w:rPr>
              <w:fldChar w:fldCharType="separate"/>
            </w:r>
            <w:r w:rsidR="006E5840">
              <w:rPr>
                <w:noProof/>
                <w:sz w:val="16"/>
                <w:szCs w:val="16"/>
              </w:rPr>
              <w:t>[</w:t>
            </w:r>
            <w:hyperlink w:anchor="_ENREF_5" w:tooltip="Mutagonda, 2017 #65" w:history="1">
              <w:r w:rsidR="006E5840">
                <w:rPr>
                  <w:noProof/>
                  <w:sz w:val="16"/>
                  <w:szCs w:val="16"/>
                </w:rPr>
                <w:t>5</w:t>
              </w:r>
            </w:hyperlink>
            <w:r w:rsidR="006E5840">
              <w:rPr>
                <w:noProof/>
                <w:sz w:val="16"/>
                <w:szCs w:val="16"/>
              </w:rPr>
              <w:t>]</w:t>
            </w:r>
            <w:r>
              <w:rPr>
                <w:sz w:val="16"/>
                <w:szCs w:val="16"/>
              </w:rPr>
              <w:fldChar w:fldCharType="end"/>
            </w:r>
          </w:p>
        </w:tc>
        <w:tc>
          <w:tcPr>
            <w:tcW w:w="992" w:type="dxa"/>
            <w:vAlign w:val="center"/>
          </w:tcPr>
          <w:p w14:paraId="07485007" w14:textId="6137DD7F" w:rsidR="008920EC" w:rsidRDefault="008920EC" w:rsidP="00307B84">
            <w:pPr>
              <w:spacing w:line="480" w:lineRule="auto"/>
              <w:jc w:val="center"/>
              <w:rPr>
                <w:sz w:val="16"/>
                <w:szCs w:val="16"/>
              </w:rPr>
            </w:pPr>
            <w:r>
              <w:rPr>
                <w:sz w:val="16"/>
                <w:szCs w:val="16"/>
              </w:rPr>
              <w:t>Tanzania</w:t>
            </w:r>
          </w:p>
        </w:tc>
        <w:tc>
          <w:tcPr>
            <w:tcW w:w="851" w:type="dxa"/>
            <w:vAlign w:val="center"/>
          </w:tcPr>
          <w:p w14:paraId="7C32D3D6" w14:textId="37393BFC" w:rsidR="008920EC" w:rsidRDefault="008920EC" w:rsidP="00307B84">
            <w:pPr>
              <w:spacing w:line="480" w:lineRule="auto"/>
              <w:jc w:val="center"/>
              <w:rPr>
                <w:sz w:val="16"/>
                <w:szCs w:val="16"/>
              </w:rPr>
            </w:pPr>
            <w:r>
              <w:rPr>
                <w:sz w:val="16"/>
                <w:szCs w:val="16"/>
              </w:rPr>
              <w:t>92</w:t>
            </w:r>
          </w:p>
        </w:tc>
        <w:tc>
          <w:tcPr>
            <w:tcW w:w="709" w:type="dxa"/>
            <w:vAlign w:val="center"/>
          </w:tcPr>
          <w:p w14:paraId="44F5C665" w14:textId="29BF0D23" w:rsidR="008920EC" w:rsidRDefault="008920EC" w:rsidP="00307B84">
            <w:pPr>
              <w:spacing w:line="480" w:lineRule="auto"/>
              <w:jc w:val="center"/>
              <w:rPr>
                <w:sz w:val="16"/>
                <w:szCs w:val="16"/>
              </w:rPr>
            </w:pPr>
            <w:r>
              <w:rPr>
                <w:sz w:val="16"/>
                <w:szCs w:val="16"/>
              </w:rPr>
              <w:t>6 doses over 3 days</w:t>
            </w:r>
          </w:p>
        </w:tc>
        <w:tc>
          <w:tcPr>
            <w:tcW w:w="992" w:type="dxa"/>
            <w:vAlign w:val="center"/>
          </w:tcPr>
          <w:p w14:paraId="23C8E67D" w14:textId="7C4188FB" w:rsidR="008920EC" w:rsidRDefault="00011302" w:rsidP="00307B84">
            <w:pPr>
              <w:spacing w:line="480" w:lineRule="auto"/>
              <w:jc w:val="center"/>
              <w:rPr>
                <w:sz w:val="16"/>
                <w:szCs w:val="16"/>
              </w:rPr>
            </w:pPr>
            <w:r>
              <w:rPr>
                <w:sz w:val="16"/>
                <w:szCs w:val="16"/>
              </w:rPr>
              <w:t xml:space="preserve">480 </w:t>
            </w:r>
            <w:r w:rsidR="008920EC">
              <w:rPr>
                <w:sz w:val="16"/>
                <w:szCs w:val="16"/>
              </w:rPr>
              <w:t xml:space="preserve">mg </w:t>
            </w:r>
          </w:p>
        </w:tc>
        <w:tc>
          <w:tcPr>
            <w:tcW w:w="850" w:type="dxa"/>
            <w:vAlign w:val="center"/>
          </w:tcPr>
          <w:p w14:paraId="6D3EFC0F" w14:textId="24978083" w:rsidR="008920EC" w:rsidRDefault="008920EC" w:rsidP="00307B84">
            <w:pPr>
              <w:spacing w:line="480" w:lineRule="auto"/>
              <w:jc w:val="center"/>
              <w:rPr>
                <w:sz w:val="16"/>
                <w:szCs w:val="16"/>
              </w:rPr>
            </w:pPr>
            <w:r>
              <w:rPr>
                <w:sz w:val="16"/>
                <w:szCs w:val="16"/>
              </w:rPr>
              <w:t>Venous blood</w:t>
            </w:r>
          </w:p>
        </w:tc>
        <w:tc>
          <w:tcPr>
            <w:tcW w:w="851" w:type="dxa"/>
            <w:vAlign w:val="center"/>
          </w:tcPr>
          <w:p w14:paraId="2458C390" w14:textId="6329F38F" w:rsidR="008920EC" w:rsidRDefault="008920EC" w:rsidP="00307B84">
            <w:pPr>
              <w:spacing w:line="480" w:lineRule="auto"/>
              <w:jc w:val="center"/>
              <w:rPr>
                <w:sz w:val="16"/>
                <w:szCs w:val="16"/>
              </w:rPr>
            </w:pPr>
            <w:r>
              <w:rPr>
                <w:sz w:val="16"/>
                <w:szCs w:val="16"/>
              </w:rPr>
              <w:t>92</w:t>
            </w:r>
          </w:p>
        </w:tc>
        <w:tc>
          <w:tcPr>
            <w:tcW w:w="885" w:type="dxa"/>
            <w:vAlign w:val="center"/>
          </w:tcPr>
          <w:p w14:paraId="7C532561" w14:textId="5B71AA36" w:rsidR="008920EC" w:rsidRDefault="008920EC" w:rsidP="00307B84">
            <w:pPr>
              <w:spacing w:line="480" w:lineRule="auto"/>
              <w:jc w:val="center"/>
              <w:rPr>
                <w:sz w:val="16"/>
                <w:szCs w:val="16"/>
              </w:rPr>
            </w:pPr>
            <w:r>
              <w:rPr>
                <w:sz w:val="16"/>
                <w:szCs w:val="16"/>
              </w:rPr>
              <w:t>1</w:t>
            </w:r>
          </w:p>
        </w:tc>
        <w:tc>
          <w:tcPr>
            <w:tcW w:w="958" w:type="dxa"/>
            <w:vAlign w:val="center"/>
          </w:tcPr>
          <w:p w14:paraId="1CCDF1AD" w14:textId="329BBDB9" w:rsidR="008920EC" w:rsidRDefault="008920EC" w:rsidP="00307B84">
            <w:pPr>
              <w:spacing w:line="480" w:lineRule="auto"/>
              <w:jc w:val="center"/>
              <w:rPr>
                <w:sz w:val="16"/>
                <w:szCs w:val="16"/>
              </w:rPr>
            </w:pPr>
            <w:r>
              <w:rPr>
                <w:sz w:val="16"/>
                <w:szCs w:val="16"/>
              </w:rPr>
              <w:t>0</w:t>
            </w:r>
          </w:p>
        </w:tc>
        <w:tc>
          <w:tcPr>
            <w:tcW w:w="1045" w:type="dxa"/>
            <w:vAlign w:val="center"/>
          </w:tcPr>
          <w:p w14:paraId="23BD4201" w14:textId="1BCA2F76" w:rsidR="008920EC" w:rsidRDefault="008920EC" w:rsidP="00307B84">
            <w:pPr>
              <w:spacing w:line="480" w:lineRule="auto"/>
              <w:jc w:val="center"/>
              <w:rPr>
                <w:sz w:val="16"/>
                <w:szCs w:val="16"/>
              </w:rPr>
            </w:pPr>
            <w:r>
              <w:rPr>
                <w:sz w:val="16"/>
                <w:szCs w:val="16"/>
              </w:rPr>
              <w:t>0</w:t>
            </w:r>
          </w:p>
        </w:tc>
        <w:tc>
          <w:tcPr>
            <w:tcW w:w="1063" w:type="dxa"/>
            <w:vAlign w:val="center"/>
          </w:tcPr>
          <w:p w14:paraId="2E99F722" w14:textId="117494C6" w:rsidR="008920EC" w:rsidRDefault="008920EC" w:rsidP="00307B84">
            <w:pPr>
              <w:spacing w:line="480" w:lineRule="auto"/>
              <w:jc w:val="center"/>
              <w:rPr>
                <w:sz w:val="16"/>
                <w:szCs w:val="16"/>
              </w:rPr>
            </w:pPr>
            <w:r>
              <w:rPr>
                <w:sz w:val="16"/>
                <w:szCs w:val="16"/>
              </w:rPr>
              <w:t>0/92</w:t>
            </w:r>
          </w:p>
        </w:tc>
        <w:tc>
          <w:tcPr>
            <w:tcW w:w="727" w:type="dxa"/>
            <w:vAlign w:val="center"/>
          </w:tcPr>
          <w:p w14:paraId="63AA93DD" w14:textId="6260C693" w:rsidR="008920EC" w:rsidRDefault="008920EC" w:rsidP="00C26E67">
            <w:pPr>
              <w:spacing w:line="480" w:lineRule="auto"/>
              <w:jc w:val="center"/>
              <w:rPr>
                <w:sz w:val="16"/>
                <w:szCs w:val="16"/>
              </w:rPr>
            </w:pPr>
            <w:r>
              <w:rPr>
                <w:sz w:val="16"/>
                <w:szCs w:val="16"/>
              </w:rPr>
              <w:t>23 (15-41)</w:t>
            </w:r>
          </w:p>
        </w:tc>
        <w:tc>
          <w:tcPr>
            <w:tcW w:w="962" w:type="dxa"/>
            <w:vAlign w:val="center"/>
          </w:tcPr>
          <w:p w14:paraId="21F76E30" w14:textId="74BA73D4" w:rsidR="008920EC" w:rsidRDefault="008920EC" w:rsidP="00307B84">
            <w:pPr>
              <w:spacing w:line="480" w:lineRule="auto"/>
              <w:jc w:val="center"/>
              <w:rPr>
                <w:sz w:val="16"/>
                <w:szCs w:val="16"/>
              </w:rPr>
            </w:pPr>
            <w:r>
              <w:rPr>
                <w:sz w:val="16"/>
                <w:szCs w:val="16"/>
              </w:rPr>
              <w:t>-</w:t>
            </w:r>
          </w:p>
        </w:tc>
        <w:tc>
          <w:tcPr>
            <w:tcW w:w="782" w:type="dxa"/>
            <w:vAlign w:val="center"/>
          </w:tcPr>
          <w:p w14:paraId="2C4AE64E" w14:textId="2FFA8B9F" w:rsidR="008920EC" w:rsidRDefault="008920EC" w:rsidP="00307B84">
            <w:pPr>
              <w:spacing w:line="480" w:lineRule="auto"/>
              <w:jc w:val="center"/>
              <w:rPr>
                <w:sz w:val="16"/>
                <w:szCs w:val="16"/>
              </w:rPr>
            </w:pPr>
            <w:r>
              <w:rPr>
                <w:sz w:val="16"/>
                <w:szCs w:val="16"/>
              </w:rPr>
              <w:t>-</w:t>
            </w:r>
          </w:p>
        </w:tc>
        <w:tc>
          <w:tcPr>
            <w:tcW w:w="1111" w:type="dxa"/>
            <w:vAlign w:val="center"/>
          </w:tcPr>
          <w:p w14:paraId="50720105" w14:textId="0FAA3FAE" w:rsidR="008920EC" w:rsidRDefault="008920EC" w:rsidP="00307B84">
            <w:pPr>
              <w:spacing w:line="480" w:lineRule="auto"/>
              <w:jc w:val="center"/>
              <w:rPr>
                <w:sz w:val="16"/>
                <w:szCs w:val="16"/>
              </w:rPr>
            </w:pPr>
            <w:r>
              <w:rPr>
                <w:sz w:val="16"/>
                <w:szCs w:val="16"/>
              </w:rPr>
              <w:t>2</w:t>
            </w:r>
            <w:r w:rsidR="000B0365">
              <w:rPr>
                <w:sz w:val="16"/>
                <w:szCs w:val="16"/>
              </w:rPr>
              <w:t>,</w:t>
            </w:r>
            <w:r>
              <w:rPr>
                <w:sz w:val="16"/>
                <w:szCs w:val="16"/>
              </w:rPr>
              <w:t>700 (400-72</w:t>
            </w:r>
            <w:r w:rsidR="000B0365">
              <w:rPr>
                <w:sz w:val="16"/>
                <w:szCs w:val="16"/>
              </w:rPr>
              <w:t>,</w:t>
            </w:r>
            <w:r>
              <w:rPr>
                <w:sz w:val="16"/>
                <w:szCs w:val="16"/>
              </w:rPr>
              <w:t>500)</w:t>
            </w:r>
          </w:p>
        </w:tc>
        <w:tc>
          <w:tcPr>
            <w:tcW w:w="818" w:type="dxa"/>
            <w:vAlign w:val="center"/>
          </w:tcPr>
          <w:p w14:paraId="409E0FFB" w14:textId="3EA98D97" w:rsidR="008920EC" w:rsidRDefault="008920EC" w:rsidP="00307B84">
            <w:pPr>
              <w:spacing w:line="480" w:lineRule="auto"/>
              <w:jc w:val="center"/>
              <w:rPr>
                <w:sz w:val="16"/>
                <w:szCs w:val="16"/>
              </w:rPr>
            </w:pPr>
            <w:r>
              <w:rPr>
                <w:sz w:val="16"/>
                <w:szCs w:val="16"/>
              </w:rPr>
              <w:t>100</w:t>
            </w:r>
          </w:p>
        </w:tc>
        <w:tc>
          <w:tcPr>
            <w:tcW w:w="1006" w:type="dxa"/>
            <w:vAlign w:val="center"/>
          </w:tcPr>
          <w:p w14:paraId="0AD7F0FF" w14:textId="3B926698" w:rsidR="008920EC" w:rsidRDefault="008920EC" w:rsidP="000B0365">
            <w:pPr>
              <w:spacing w:line="480" w:lineRule="auto"/>
              <w:jc w:val="center"/>
              <w:rPr>
                <w:sz w:val="16"/>
                <w:szCs w:val="16"/>
              </w:rPr>
            </w:pPr>
            <w:r>
              <w:rPr>
                <w:sz w:val="16"/>
                <w:szCs w:val="16"/>
              </w:rPr>
              <w:t>2</w:t>
            </w:r>
            <w:r w:rsidR="000B0365" w:rsidRPr="000B0365">
              <w:rPr>
                <w:sz w:val="16"/>
                <w:szCs w:val="16"/>
                <w:vertAlign w:val="superscript"/>
              </w:rPr>
              <w:t>nd</w:t>
            </w:r>
            <w:r w:rsidR="000B0365">
              <w:rPr>
                <w:sz w:val="16"/>
                <w:szCs w:val="16"/>
              </w:rPr>
              <w:t xml:space="preserve"> </w:t>
            </w:r>
            <w:r>
              <w:rPr>
                <w:sz w:val="16"/>
                <w:szCs w:val="16"/>
              </w:rPr>
              <w:t>&amp; 3</w:t>
            </w:r>
            <w:r w:rsidRPr="00AD62E3">
              <w:rPr>
                <w:sz w:val="16"/>
                <w:szCs w:val="16"/>
                <w:vertAlign w:val="superscript"/>
              </w:rPr>
              <w:t>rd</w:t>
            </w:r>
            <w:r>
              <w:rPr>
                <w:sz w:val="16"/>
                <w:szCs w:val="16"/>
              </w:rPr>
              <w:t xml:space="preserve">  trimesters</w:t>
            </w:r>
          </w:p>
        </w:tc>
      </w:tr>
      <w:tr w:rsidR="008920EC" w:rsidRPr="00C62303" w14:paraId="2C97BA88" w14:textId="77777777" w:rsidTr="00073CF4">
        <w:trPr>
          <w:gridAfter w:val="1"/>
          <w:wAfter w:w="14" w:type="dxa"/>
          <w:trHeight w:val="449"/>
          <w:jc w:val="center"/>
        </w:trPr>
        <w:tc>
          <w:tcPr>
            <w:tcW w:w="704" w:type="dxa"/>
            <w:vAlign w:val="center"/>
          </w:tcPr>
          <w:p w14:paraId="4F00EFC4" w14:textId="1898BEFC" w:rsidR="008920EC" w:rsidRDefault="008920EC" w:rsidP="006E5840">
            <w:pPr>
              <w:spacing w:line="480" w:lineRule="auto"/>
              <w:jc w:val="center"/>
              <w:rPr>
                <w:sz w:val="16"/>
                <w:szCs w:val="16"/>
              </w:rPr>
            </w:pPr>
            <w:r>
              <w:rPr>
                <w:sz w:val="16"/>
                <w:szCs w:val="16"/>
              </w:rPr>
              <w:fldChar w:fldCharType="begin">
                <w:fldData xml:space="preserve">PEVuZE5vdGU+PENpdGU+PEF1dGhvcj5UY2hhcGFyaWFuPC9BdXRob3I+PFllYXI+MjAxNjwvWWVh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</w:fldData>
              </w:fldChar>
            </w:r>
            <w:r w:rsidR="006E5840">
              <w:rPr>
                <w:sz w:val="16"/>
                <w:szCs w:val="16"/>
              </w:rPr>
              <w:instrText xml:space="preserve"> ADDIN EN.CITE </w:instrText>
            </w:r>
            <w:r w:rsidR="006E5840">
              <w:rPr>
                <w:sz w:val="16"/>
                <w:szCs w:val="16"/>
              </w:rPr>
              <w:fldChar w:fldCharType="begin">
                <w:fldData xml:space="preserve">PEVuZE5vdGU+PENpdGU+PEF1dGhvcj5UY2hhcGFyaWFuPC9BdXRob3I+PFllYXI+MjAxNjwvWWVh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</w:fldData>
              </w:fldChar>
            </w:r>
            <w:r w:rsidR="006E5840">
              <w:rPr>
                <w:sz w:val="16"/>
                <w:szCs w:val="16"/>
              </w:rPr>
              <w:instrText xml:space="preserve"> ADDIN EN.CITE.DATA </w:instrText>
            </w:r>
            <w:r w:rsidR="006E5840">
              <w:rPr>
                <w:sz w:val="16"/>
                <w:szCs w:val="16"/>
              </w:rPr>
            </w:r>
            <w:r w:rsidR="006E5840">
              <w:rPr>
                <w:sz w:val="16"/>
                <w:szCs w:val="16"/>
              </w:rPr>
              <w:fldChar w:fldCharType="end"/>
            </w:r>
            <w:r>
              <w:rPr>
                <w:sz w:val="16"/>
                <w:szCs w:val="16"/>
              </w:rPr>
              <w:fldChar w:fldCharType="separate"/>
            </w:r>
            <w:r w:rsidR="006E5840">
              <w:rPr>
                <w:noProof/>
                <w:sz w:val="16"/>
                <w:szCs w:val="16"/>
              </w:rPr>
              <w:t>[</w:t>
            </w:r>
            <w:hyperlink w:anchor="_ENREF_6" w:tooltip="Tchaparian, 2016 #52" w:history="1">
              <w:r w:rsidR="006E5840">
                <w:rPr>
                  <w:noProof/>
                  <w:sz w:val="16"/>
                  <w:szCs w:val="16"/>
                </w:rPr>
                <w:t>6</w:t>
              </w:r>
            </w:hyperlink>
            <w:r w:rsidR="006E5840">
              <w:rPr>
                <w:noProof/>
                <w:sz w:val="16"/>
                <w:szCs w:val="16"/>
              </w:rPr>
              <w:t>]</w:t>
            </w:r>
            <w:r>
              <w:rPr>
                <w:sz w:val="16"/>
                <w:szCs w:val="16"/>
              </w:rPr>
              <w:fldChar w:fldCharType="end"/>
            </w:r>
          </w:p>
        </w:tc>
        <w:tc>
          <w:tcPr>
            <w:tcW w:w="992" w:type="dxa"/>
            <w:vAlign w:val="center"/>
          </w:tcPr>
          <w:p w14:paraId="71FB18DB" w14:textId="6BF82CCF" w:rsidR="008920EC" w:rsidRDefault="008920EC" w:rsidP="00307B84">
            <w:pPr>
              <w:spacing w:line="480" w:lineRule="auto"/>
              <w:jc w:val="center"/>
              <w:rPr>
                <w:sz w:val="16"/>
                <w:szCs w:val="16"/>
              </w:rPr>
            </w:pPr>
            <w:r>
              <w:rPr>
                <w:sz w:val="16"/>
                <w:szCs w:val="16"/>
              </w:rPr>
              <w:t>Uganda</w:t>
            </w:r>
          </w:p>
        </w:tc>
        <w:tc>
          <w:tcPr>
            <w:tcW w:w="851" w:type="dxa"/>
            <w:vAlign w:val="center"/>
          </w:tcPr>
          <w:p w14:paraId="48F5748E" w14:textId="2ADBDF63" w:rsidR="008920EC" w:rsidRDefault="008920EC" w:rsidP="00307B84">
            <w:pPr>
              <w:spacing w:line="480" w:lineRule="auto"/>
              <w:jc w:val="center"/>
              <w:rPr>
                <w:sz w:val="16"/>
                <w:szCs w:val="16"/>
              </w:rPr>
            </w:pPr>
            <w:r>
              <w:rPr>
                <w:sz w:val="16"/>
                <w:szCs w:val="16"/>
              </w:rPr>
              <w:t>101</w:t>
            </w:r>
          </w:p>
        </w:tc>
        <w:tc>
          <w:tcPr>
            <w:tcW w:w="709" w:type="dxa"/>
            <w:vAlign w:val="center"/>
          </w:tcPr>
          <w:p w14:paraId="0B85541D" w14:textId="501598E1" w:rsidR="008920EC" w:rsidRDefault="008920EC" w:rsidP="00307B84">
            <w:pPr>
              <w:spacing w:line="480" w:lineRule="auto"/>
              <w:jc w:val="center"/>
              <w:rPr>
                <w:sz w:val="16"/>
                <w:szCs w:val="16"/>
              </w:rPr>
            </w:pPr>
            <w:r>
              <w:rPr>
                <w:sz w:val="16"/>
                <w:szCs w:val="16"/>
              </w:rPr>
              <w:t>6 doses over 3 days</w:t>
            </w:r>
          </w:p>
        </w:tc>
        <w:tc>
          <w:tcPr>
            <w:tcW w:w="992" w:type="dxa"/>
            <w:vAlign w:val="center"/>
          </w:tcPr>
          <w:p w14:paraId="6796C741" w14:textId="6992F128" w:rsidR="008920EC" w:rsidRDefault="008920EC" w:rsidP="00307B84">
            <w:pPr>
              <w:spacing w:line="480" w:lineRule="auto"/>
              <w:jc w:val="center"/>
              <w:rPr>
                <w:sz w:val="16"/>
                <w:szCs w:val="16"/>
              </w:rPr>
            </w:pPr>
            <w:r>
              <w:rPr>
                <w:sz w:val="16"/>
                <w:szCs w:val="16"/>
              </w:rPr>
              <w:t>&lt;=12 months: 14.1 (10.9-19.7) mg/kg</w:t>
            </w:r>
          </w:p>
          <w:p w14:paraId="1E66E873" w14:textId="25C3E981" w:rsidR="008920EC" w:rsidRDefault="008920EC" w:rsidP="00307B84">
            <w:pPr>
              <w:spacing w:line="480" w:lineRule="auto"/>
              <w:jc w:val="center"/>
              <w:rPr>
                <w:sz w:val="16"/>
                <w:szCs w:val="16"/>
              </w:rPr>
            </w:pPr>
            <w:r>
              <w:rPr>
                <w:sz w:val="16"/>
                <w:szCs w:val="16"/>
              </w:rPr>
              <w:t>12-18 months: 13.3 (9.23-19.4)</w:t>
            </w:r>
            <w:r w:rsidR="003C5BCD">
              <w:rPr>
                <w:sz w:val="16"/>
                <w:szCs w:val="16"/>
              </w:rPr>
              <w:t xml:space="preserve"> </w:t>
            </w:r>
            <w:r>
              <w:rPr>
                <w:sz w:val="16"/>
                <w:szCs w:val="16"/>
              </w:rPr>
              <w:t>mg/kg</w:t>
            </w:r>
          </w:p>
          <w:p w14:paraId="6CF04377" w14:textId="6B3EA982" w:rsidR="008920EC" w:rsidRDefault="008920EC" w:rsidP="00307B84">
            <w:pPr>
              <w:spacing w:line="480" w:lineRule="auto"/>
              <w:jc w:val="center"/>
              <w:rPr>
                <w:sz w:val="16"/>
                <w:szCs w:val="16"/>
              </w:rPr>
            </w:pPr>
            <w:r>
              <w:rPr>
                <w:sz w:val="16"/>
                <w:szCs w:val="16"/>
              </w:rPr>
              <w:t>&gt;=18 months: 12.0 (9.02-15.0)</w:t>
            </w:r>
            <w:r w:rsidR="003C5BCD">
              <w:rPr>
                <w:sz w:val="16"/>
                <w:szCs w:val="16"/>
              </w:rPr>
              <w:t xml:space="preserve"> </w:t>
            </w:r>
            <w:r>
              <w:rPr>
                <w:sz w:val="16"/>
                <w:szCs w:val="16"/>
              </w:rPr>
              <w:t>mg/kg</w:t>
            </w:r>
          </w:p>
          <w:p w14:paraId="14F89EED" w14:textId="24134E54" w:rsidR="008920EC" w:rsidRDefault="008920EC" w:rsidP="00307B84">
            <w:pPr>
              <w:spacing w:line="480" w:lineRule="auto"/>
              <w:jc w:val="center"/>
              <w:rPr>
                <w:sz w:val="16"/>
                <w:szCs w:val="16"/>
              </w:rPr>
            </w:pPr>
            <w:r>
              <w:rPr>
                <w:sz w:val="16"/>
                <w:szCs w:val="16"/>
              </w:rPr>
              <w:t xml:space="preserve">UWFA received a higher median </w:t>
            </w:r>
            <w:r>
              <w:rPr>
                <w:sz w:val="16"/>
                <w:szCs w:val="16"/>
              </w:rPr>
              <w:lastRenderedPageBreak/>
              <w:t>mg/kg dose 90.0 mg/kg vs 77.4 mg/kg</w:t>
            </w:r>
          </w:p>
        </w:tc>
        <w:tc>
          <w:tcPr>
            <w:tcW w:w="850" w:type="dxa"/>
            <w:vAlign w:val="center"/>
          </w:tcPr>
          <w:p w14:paraId="20F59B07" w14:textId="6C8F5829" w:rsidR="008920EC" w:rsidRDefault="008920EC" w:rsidP="00307B84">
            <w:pPr>
              <w:spacing w:line="480" w:lineRule="auto"/>
              <w:jc w:val="center"/>
              <w:rPr>
                <w:sz w:val="16"/>
                <w:szCs w:val="16"/>
              </w:rPr>
            </w:pPr>
            <w:r>
              <w:rPr>
                <w:sz w:val="16"/>
                <w:szCs w:val="16"/>
              </w:rPr>
              <w:lastRenderedPageBreak/>
              <w:t>Capillary blood</w:t>
            </w:r>
          </w:p>
        </w:tc>
        <w:tc>
          <w:tcPr>
            <w:tcW w:w="851" w:type="dxa"/>
            <w:vAlign w:val="center"/>
          </w:tcPr>
          <w:p w14:paraId="0949267A" w14:textId="523608CA" w:rsidR="008920EC" w:rsidRDefault="008920EC" w:rsidP="00307B84">
            <w:pPr>
              <w:spacing w:line="480" w:lineRule="auto"/>
              <w:jc w:val="center"/>
              <w:rPr>
                <w:sz w:val="16"/>
                <w:szCs w:val="16"/>
              </w:rPr>
            </w:pPr>
            <w:r>
              <w:rPr>
                <w:sz w:val="16"/>
                <w:szCs w:val="16"/>
              </w:rPr>
              <w:t>806</w:t>
            </w:r>
          </w:p>
        </w:tc>
        <w:tc>
          <w:tcPr>
            <w:tcW w:w="885" w:type="dxa"/>
            <w:vAlign w:val="center"/>
          </w:tcPr>
          <w:p w14:paraId="5655BC02" w14:textId="7DFC1CCC" w:rsidR="008920EC" w:rsidRDefault="008920EC" w:rsidP="00307B84">
            <w:pPr>
              <w:spacing w:line="480" w:lineRule="auto"/>
              <w:jc w:val="center"/>
              <w:rPr>
                <w:sz w:val="16"/>
                <w:szCs w:val="16"/>
              </w:rPr>
            </w:pPr>
            <w:r>
              <w:rPr>
                <w:sz w:val="16"/>
                <w:szCs w:val="16"/>
              </w:rPr>
              <w:t>5</w:t>
            </w:r>
          </w:p>
        </w:tc>
        <w:tc>
          <w:tcPr>
            <w:tcW w:w="958" w:type="dxa"/>
            <w:vAlign w:val="center"/>
          </w:tcPr>
          <w:p w14:paraId="321A8094" w14:textId="4BE9C222" w:rsidR="008920EC" w:rsidRDefault="008920EC" w:rsidP="00307B84">
            <w:pPr>
              <w:spacing w:line="480" w:lineRule="auto"/>
              <w:jc w:val="center"/>
              <w:rPr>
                <w:sz w:val="16"/>
                <w:szCs w:val="16"/>
              </w:rPr>
            </w:pPr>
            <w:r>
              <w:rPr>
                <w:sz w:val="16"/>
                <w:szCs w:val="16"/>
              </w:rPr>
              <w:t>-</w:t>
            </w:r>
          </w:p>
        </w:tc>
        <w:tc>
          <w:tcPr>
            <w:tcW w:w="1045" w:type="dxa"/>
            <w:vAlign w:val="center"/>
          </w:tcPr>
          <w:p w14:paraId="3DC37E2A" w14:textId="61C96E49" w:rsidR="008920EC" w:rsidRDefault="008920EC" w:rsidP="00307B84">
            <w:pPr>
              <w:spacing w:line="480" w:lineRule="auto"/>
              <w:jc w:val="center"/>
              <w:rPr>
                <w:sz w:val="16"/>
                <w:szCs w:val="16"/>
              </w:rPr>
            </w:pPr>
            <w:r>
              <w:rPr>
                <w:sz w:val="16"/>
                <w:szCs w:val="16"/>
              </w:rPr>
              <w:t>-</w:t>
            </w:r>
          </w:p>
        </w:tc>
        <w:tc>
          <w:tcPr>
            <w:tcW w:w="1063" w:type="dxa"/>
            <w:vAlign w:val="center"/>
          </w:tcPr>
          <w:p w14:paraId="0FCBE747" w14:textId="328A5D6C" w:rsidR="008920EC" w:rsidRDefault="007039BF" w:rsidP="00307B84">
            <w:pPr>
              <w:spacing w:line="480" w:lineRule="auto"/>
              <w:jc w:val="center"/>
              <w:rPr>
                <w:sz w:val="16"/>
                <w:szCs w:val="16"/>
              </w:rPr>
            </w:pPr>
            <w:r>
              <w:rPr>
                <w:sz w:val="16"/>
                <w:szCs w:val="16"/>
              </w:rPr>
              <w:t>48/53</w:t>
            </w:r>
          </w:p>
        </w:tc>
        <w:tc>
          <w:tcPr>
            <w:tcW w:w="727" w:type="dxa"/>
            <w:vAlign w:val="center"/>
          </w:tcPr>
          <w:p w14:paraId="1C74565A" w14:textId="7BFDE79D" w:rsidR="008920EC" w:rsidRDefault="008920EC" w:rsidP="00011302">
            <w:pPr>
              <w:spacing w:line="480" w:lineRule="auto"/>
              <w:jc w:val="center"/>
              <w:rPr>
                <w:sz w:val="16"/>
                <w:szCs w:val="16"/>
              </w:rPr>
            </w:pPr>
            <w:r>
              <w:rPr>
                <w:sz w:val="16"/>
                <w:szCs w:val="16"/>
              </w:rPr>
              <w:t>1.</w:t>
            </w:r>
            <w:r w:rsidR="0089621F">
              <w:rPr>
                <w:sz w:val="16"/>
                <w:szCs w:val="16"/>
              </w:rPr>
              <w:t xml:space="preserve">2 </w:t>
            </w:r>
            <w:r>
              <w:rPr>
                <w:sz w:val="16"/>
                <w:szCs w:val="16"/>
              </w:rPr>
              <w:t>(</w:t>
            </w:r>
            <w:r w:rsidR="0089621F">
              <w:rPr>
                <w:sz w:val="16"/>
                <w:szCs w:val="16"/>
              </w:rPr>
              <w:t>0</w:t>
            </w:r>
            <w:r>
              <w:rPr>
                <w:sz w:val="16"/>
                <w:szCs w:val="16"/>
              </w:rPr>
              <w:t>.</w:t>
            </w:r>
            <w:r w:rsidR="0089621F">
              <w:rPr>
                <w:sz w:val="16"/>
                <w:szCs w:val="16"/>
              </w:rPr>
              <w:t>55</w:t>
            </w:r>
            <w:r>
              <w:rPr>
                <w:sz w:val="16"/>
                <w:szCs w:val="16"/>
              </w:rPr>
              <w:t>-</w:t>
            </w:r>
            <w:r w:rsidR="0089621F">
              <w:rPr>
                <w:sz w:val="16"/>
                <w:szCs w:val="16"/>
              </w:rPr>
              <w:t>1</w:t>
            </w:r>
            <w:r>
              <w:rPr>
                <w:sz w:val="16"/>
                <w:szCs w:val="16"/>
              </w:rPr>
              <w:t>.</w:t>
            </w:r>
            <w:r w:rsidR="0089621F">
              <w:rPr>
                <w:sz w:val="16"/>
                <w:szCs w:val="16"/>
              </w:rPr>
              <w:t>85</w:t>
            </w:r>
            <w:r>
              <w:rPr>
                <w:sz w:val="16"/>
                <w:szCs w:val="16"/>
              </w:rPr>
              <w:t>)</w:t>
            </w:r>
          </w:p>
        </w:tc>
        <w:tc>
          <w:tcPr>
            <w:tcW w:w="962" w:type="dxa"/>
            <w:vAlign w:val="center"/>
          </w:tcPr>
          <w:p w14:paraId="36218014" w14:textId="705E663B" w:rsidR="008920EC" w:rsidRDefault="008920EC" w:rsidP="00307B84">
            <w:pPr>
              <w:spacing w:line="480" w:lineRule="auto"/>
              <w:jc w:val="center"/>
              <w:rPr>
                <w:sz w:val="16"/>
                <w:szCs w:val="16"/>
              </w:rPr>
            </w:pPr>
            <w:r>
              <w:rPr>
                <w:sz w:val="16"/>
                <w:szCs w:val="16"/>
              </w:rPr>
              <w:t>9.1 (6.1-13.0)</w:t>
            </w:r>
          </w:p>
        </w:tc>
        <w:tc>
          <w:tcPr>
            <w:tcW w:w="782" w:type="dxa"/>
            <w:vAlign w:val="center"/>
          </w:tcPr>
          <w:p w14:paraId="3E3B60BF" w14:textId="7084E808" w:rsidR="008920EC" w:rsidRDefault="008920EC" w:rsidP="00307B84">
            <w:pPr>
              <w:spacing w:line="480" w:lineRule="auto"/>
              <w:jc w:val="center"/>
              <w:rPr>
                <w:sz w:val="16"/>
                <w:szCs w:val="16"/>
              </w:rPr>
            </w:pPr>
            <w:r>
              <w:rPr>
                <w:sz w:val="16"/>
                <w:szCs w:val="16"/>
              </w:rPr>
              <w:t>-</w:t>
            </w:r>
          </w:p>
        </w:tc>
        <w:tc>
          <w:tcPr>
            <w:tcW w:w="1111" w:type="dxa"/>
            <w:vAlign w:val="center"/>
          </w:tcPr>
          <w:p w14:paraId="06FB654B" w14:textId="5397E9DB" w:rsidR="008920EC" w:rsidRDefault="008920EC" w:rsidP="00307B84">
            <w:pPr>
              <w:spacing w:line="480" w:lineRule="auto"/>
              <w:jc w:val="center"/>
              <w:rPr>
                <w:sz w:val="16"/>
                <w:szCs w:val="16"/>
              </w:rPr>
            </w:pPr>
            <w:r>
              <w:rPr>
                <w:sz w:val="16"/>
                <w:szCs w:val="16"/>
              </w:rPr>
              <w:t>15</w:t>
            </w:r>
            <w:r w:rsidR="00842724">
              <w:rPr>
                <w:sz w:val="16"/>
                <w:szCs w:val="16"/>
              </w:rPr>
              <w:t>,</w:t>
            </w:r>
            <w:r>
              <w:rPr>
                <w:sz w:val="16"/>
                <w:szCs w:val="16"/>
              </w:rPr>
              <w:t>568 (128-159</w:t>
            </w:r>
            <w:r w:rsidR="00842724">
              <w:rPr>
                <w:sz w:val="16"/>
                <w:szCs w:val="16"/>
              </w:rPr>
              <w:t>,</w:t>
            </w:r>
            <w:r>
              <w:rPr>
                <w:sz w:val="16"/>
                <w:szCs w:val="16"/>
              </w:rPr>
              <w:t>393)</w:t>
            </w:r>
          </w:p>
        </w:tc>
        <w:tc>
          <w:tcPr>
            <w:tcW w:w="818" w:type="dxa"/>
            <w:vAlign w:val="center"/>
          </w:tcPr>
          <w:p w14:paraId="7569A2EB" w14:textId="144FC678" w:rsidR="008920EC" w:rsidRDefault="003C5BCD" w:rsidP="00307B84">
            <w:pPr>
              <w:spacing w:line="480" w:lineRule="auto"/>
              <w:jc w:val="center"/>
              <w:rPr>
                <w:sz w:val="16"/>
                <w:szCs w:val="16"/>
              </w:rPr>
            </w:pPr>
            <w:r>
              <w:rPr>
                <w:sz w:val="16"/>
                <w:szCs w:val="16"/>
              </w:rPr>
              <w:t>0</w:t>
            </w:r>
          </w:p>
        </w:tc>
        <w:tc>
          <w:tcPr>
            <w:tcW w:w="1006" w:type="dxa"/>
            <w:vAlign w:val="center"/>
          </w:tcPr>
          <w:p w14:paraId="709C05CF" w14:textId="1D596009" w:rsidR="008920EC" w:rsidRDefault="008920EC" w:rsidP="00307B84">
            <w:pPr>
              <w:spacing w:line="480" w:lineRule="auto"/>
              <w:jc w:val="center"/>
              <w:rPr>
                <w:sz w:val="16"/>
                <w:szCs w:val="16"/>
              </w:rPr>
            </w:pPr>
            <w:r>
              <w:rPr>
                <w:sz w:val="16"/>
                <w:szCs w:val="16"/>
              </w:rPr>
              <w:t>-</w:t>
            </w:r>
          </w:p>
        </w:tc>
      </w:tr>
      <w:tr w:rsidR="008920EC" w:rsidRPr="00C62303" w14:paraId="4A672401" w14:textId="77777777" w:rsidTr="00073CF4">
        <w:trPr>
          <w:gridAfter w:val="1"/>
          <w:wAfter w:w="14" w:type="dxa"/>
          <w:trHeight w:val="449"/>
          <w:jc w:val="center"/>
        </w:trPr>
        <w:tc>
          <w:tcPr>
            <w:tcW w:w="704" w:type="dxa"/>
            <w:vAlign w:val="center"/>
          </w:tcPr>
          <w:p w14:paraId="7DB2EA33" w14:textId="726EC975" w:rsidR="008920EC" w:rsidRDefault="008920EC" w:rsidP="006E5840">
            <w:pPr>
              <w:spacing w:line="480" w:lineRule="auto"/>
              <w:jc w:val="center"/>
              <w:rPr>
                <w:sz w:val="16"/>
                <w:szCs w:val="16"/>
              </w:rPr>
            </w:pPr>
            <w:r>
              <w:rPr>
                <w:sz w:val="16"/>
                <w:szCs w:val="16"/>
              </w:rPr>
              <w:fldChar w:fldCharType="begin">
                <w:fldData xml:space="preserve">PEVuZE5vdGU+PENpdGU+PEF1dGhvcj5EZW5vZXVkLU5kYW08L0F1dGhvcj48WWVhcj4yMDE2PC9Z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</w:fldData>
              </w:fldChar>
            </w:r>
            <w:r w:rsidR="006E5840">
              <w:rPr>
                <w:sz w:val="16"/>
                <w:szCs w:val="16"/>
              </w:rPr>
              <w:instrText xml:space="preserve"> ADDIN EN.CITE </w:instrText>
            </w:r>
            <w:r w:rsidR="006E5840">
              <w:rPr>
                <w:sz w:val="16"/>
                <w:szCs w:val="16"/>
              </w:rPr>
              <w:fldChar w:fldCharType="begin">
                <w:fldData xml:space="preserve">PEVuZE5vdGU+PENpdGU+PEF1dGhvcj5EZW5vZXVkLU5kYW08L0F1dGhvcj48WWVhcj4yMDE2PC9Z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</w:fldData>
              </w:fldChar>
            </w:r>
            <w:r w:rsidR="006E5840">
              <w:rPr>
                <w:sz w:val="16"/>
                <w:szCs w:val="16"/>
              </w:rPr>
              <w:instrText xml:space="preserve"> ADDIN EN.CITE.DATA </w:instrText>
            </w:r>
            <w:r w:rsidR="006E5840">
              <w:rPr>
                <w:sz w:val="16"/>
                <w:szCs w:val="16"/>
              </w:rPr>
            </w:r>
            <w:r w:rsidR="006E5840">
              <w:rPr>
                <w:sz w:val="16"/>
                <w:szCs w:val="16"/>
              </w:rPr>
              <w:fldChar w:fldCharType="end"/>
            </w:r>
            <w:r>
              <w:rPr>
                <w:sz w:val="16"/>
                <w:szCs w:val="16"/>
              </w:rPr>
              <w:fldChar w:fldCharType="separate"/>
            </w:r>
            <w:r w:rsidR="006E5840">
              <w:rPr>
                <w:noProof/>
                <w:sz w:val="16"/>
                <w:szCs w:val="16"/>
              </w:rPr>
              <w:t>[</w:t>
            </w:r>
            <w:hyperlink w:anchor="_ENREF_7" w:tooltip="Denoeud-Ndam, 2016 #64" w:history="1">
              <w:r w:rsidR="006E5840">
                <w:rPr>
                  <w:noProof/>
                  <w:sz w:val="16"/>
                  <w:szCs w:val="16"/>
                </w:rPr>
                <w:t>7</w:t>
              </w:r>
            </w:hyperlink>
            <w:r w:rsidR="006E5840">
              <w:rPr>
                <w:noProof/>
                <w:sz w:val="16"/>
                <w:szCs w:val="16"/>
              </w:rPr>
              <w:t>]</w:t>
            </w:r>
            <w:r>
              <w:rPr>
                <w:sz w:val="16"/>
                <w:szCs w:val="16"/>
              </w:rPr>
              <w:fldChar w:fldCharType="end"/>
            </w:r>
          </w:p>
        </w:tc>
        <w:tc>
          <w:tcPr>
            <w:tcW w:w="992" w:type="dxa"/>
            <w:vAlign w:val="center"/>
          </w:tcPr>
          <w:p w14:paraId="53CFAC80" w14:textId="77777777" w:rsidR="008920EC" w:rsidRPr="00C62303" w:rsidRDefault="008920EC" w:rsidP="00307B84">
            <w:pPr>
              <w:spacing w:line="480" w:lineRule="auto"/>
              <w:jc w:val="center"/>
              <w:rPr>
                <w:sz w:val="16"/>
                <w:szCs w:val="16"/>
              </w:rPr>
            </w:pPr>
            <w:r>
              <w:rPr>
                <w:sz w:val="16"/>
                <w:szCs w:val="16"/>
              </w:rPr>
              <w:t>Mali &amp; Niger</w:t>
            </w:r>
          </w:p>
        </w:tc>
        <w:tc>
          <w:tcPr>
            <w:tcW w:w="851" w:type="dxa"/>
            <w:vAlign w:val="center"/>
          </w:tcPr>
          <w:p w14:paraId="61197BA5" w14:textId="77777777" w:rsidR="008920EC" w:rsidRDefault="008920EC" w:rsidP="00307B84">
            <w:pPr>
              <w:spacing w:line="480" w:lineRule="auto"/>
              <w:jc w:val="center"/>
              <w:rPr>
                <w:sz w:val="16"/>
                <w:szCs w:val="16"/>
              </w:rPr>
            </w:pPr>
            <w:r>
              <w:rPr>
                <w:sz w:val="16"/>
                <w:szCs w:val="16"/>
              </w:rPr>
              <w:t>131 (SAM)</w:t>
            </w:r>
          </w:p>
          <w:p w14:paraId="29A95E48" w14:textId="77777777" w:rsidR="008920EC" w:rsidRPr="00C62303" w:rsidRDefault="008920EC" w:rsidP="00307B84">
            <w:pPr>
              <w:spacing w:line="480" w:lineRule="auto"/>
              <w:jc w:val="center"/>
              <w:rPr>
                <w:sz w:val="16"/>
                <w:szCs w:val="16"/>
              </w:rPr>
            </w:pPr>
            <w:r>
              <w:rPr>
                <w:sz w:val="16"/>
                <w:szCs w:val="16"/>
              </w:rPr>
              <w:t>132 (non-SAM)</w:t>
            </w:r>
          </w:p>
        </w:tc>
        <w:tc>
          <w:tcPr>
            <w:tcW w:w="709" w:type="dxa"/>
            <w:vAlign w:val="center"/>
          </w:tcPr>
          <w:p w14:paraId="6192B4DD" w14:textId="77777777" w:rsidR="008920EC" w:rsidRPr="00C62303" w:rsidRDefault="008920EC" w:rsidP="00307B84">
            <w:pPr>
              <w:spacing w:line="480" w:lineRule="auto"/>
              <w:jc w:val="center"/>
              <w:rPr>
                <w:sz w:val="16"/>
                <w:szCs w:val="16"/>
              </w:rPr>
            </w:pPr>
            <w:r>
              <w:rPr>
                <w:sz w:val="16"/>
                <w:szCs w:val="16"/>
              </w:rPr>
              <w:t>6 doses over 3 days</w:t>
            </w:r>
          </w:p>
        </w:tc>
        <w:tc>
          <w:tcPr>
            <w:tcW w:w="992" w:type="dxa"/>
            <w:vAlign w:val="center"/>
          </w:tcPr>
          <w:p w14:paraId="543171C7" w14:textId="459CFB4A" w:rsidR="008920EC" w:rsidRPr="00C62303" w:rsidRDefault="008920EC" w:rsidP="00307B84">
            <w:pPr>
              <w:spacing w:line="480" w:lineRule="auto"/>
              <w:jc w:val="center"/>
              <w:rPr>
                <w:sz w:val="16"/>
                <w:szCs w:val="16"/>
              </w:rPr>
            </w:pPr>
            <w:r>
              <w:rPr>
                <w:sz w:val="16"/>
                <w:szCs w:val="16"/>
              </w:rPr>
              <w:t xml:space="preserve">120 mg </w:t>
            </w:r>
          </w:p>
        </w:tc>
        <w:tc>
          <w:tcPr>
            <w:tcW w:w="850" w:type="dxa"/>
            <w:vAlign w:val="center"/>
          </w:tcPr>
          <w:p w14:paraId="07E6C3ED" w14:textId="47AF3DEB" w:rsidR="008920EC" w:rsidRPr="00C62303" w:rsidRDefault="008920EC" w:rsidP="00307B84">
            <w:pPr>
              <w:spacing w:line="480" w:lineRule="auto"/>
              <w:jc w:val="center"/>
              <w:rPr>
                <w:sz w:val="16"/>
                <w:szCs w:val="16"/>
              </w:rPr>
            </w:pPr>
            <w:r>
              <w:rPr>
                <w:sz w:val="16"/>
                <w:szCs w:val="16"/>
              </w:rPr>
              <w:t>Capillary blood</w:t>
            </w:r>
          </w:p>
        </w:tc>
        <w:tc>
          <w:tcPr>
            <w:tcW w:w="851" w:type="dxa"/>
            <w:vAlign w:val="center"/>
          </w:tcPr>
          <w:p w14:paraId="3AF70C67" w14:textId="77777777" w:rsidR="008920EC" w:rsidRDefault="008920EC" w:rsidP="00307B84">
            <w:pPr>
              <w:spacing w:line="480" w:lineRule="auto"/>
              <w:jc w:val="center"/>
              <w:rPr>
                <w:sz w:val="16"/>
                <w:szCs w:val="16"/>
              </w:rPr>
            </w:pPr>
            <w:r>
              <w:rPr>
                <w:sz w:val="16"/>
                <w:szCs w:val="16"/>
              </w:rPr>
              <w:t>655</w:t>
            </w:r>
          </w:p>
          <w:p w14:paraId="32A392D3" w14:textId="77777777" w:rsidR="008920EC" w:rsidRPr="00C62303" w:rsidRDefault="008920EC" w:rsidP="00307B84">
            <w:pPr>
              <w:spacing w:line="480" w:lineRule="auto"/>
              <w:jc w:val="center"/>
              <w:rPr>
                <w:sz w:val="16"/>
                <w:szCs w:val="16"/>
              </w:rPr>
            </w:pPr>
            <w:r>
              <w:rPr>
                <w:sz w:val="16"/>
                <w:szCs w:val="16"/>
              </w:rPr>
              <w:t>660</w:t>
            </w:r>
          </w:p>
        </w:tc>
        <w:tc>
          <w:tcPr>
            <w:tcW w:w="885" w:type="dxa"/>
            <w:vAlign w:val="center"/>
          </w:tcPr>
          <w:p w14:paraId="48448676" w14:textId="77777777" w:rsidR="008920EC" w:rsidRPr="00C62303" w:rsidRDefault="008920EC" w:rsidP="00307B84">
            <w:pPr>
              <w:spacing w:line="480" w:lineRule="auto"/>
              <w:jc w:val="center"/>
              <w:rPr>
                <w:sz w:val="16"/>
                <w:szCs w:val="16"/>
              </w:rPr>
            </w:pPr>
            <w:r>
              <w:rPr>
                <w:sz w:val="16"/>
                <w:szCs w:val="16"/>
              </w:rPr>
              <w:t>5</w:t>
            </w:r>
          </w:p>
        </w:tc>
        <w:tc>
          <w:tcPr>
            <w:tcW w:w="958" w:type="dxa"/>
            <w:vAlign w:val="center"/>
          </w:tcPr>
          <w:p w14:paraId="07E74698" w14:textId="77777777" w:rsidR="008920EC" w:rsidRPr="00C62303" w:rsidRDefault="008920EC" w:rsidP="00307B84">
            <w:pPr>
              <w:spacing w:line="480" w:lineRule="auto"/>
              <w:jc w:val="center"/>
              <w:rPr>
                <w:sz w:val="16"/>
                <w:szCs w:val="16"/>
              </w:rPr>
            </w:pPr>
            <w:r>
              <w:rPr>
                <w:sz w:val="16"/>
                <w:szCs w:val="16"/>
              </w:rPr>
              <w:t>-</w:t>
            </w:r>
          </w:p>
        </w:tc>
        <w:tc>
          <w:tcPr>
            <w:tcW w:w="1045" w:type="dxa"/>
            <w:vAlign w:val="center"/>
          </w:tcPr>
          <w:p w14:paraId="4E8BF402" w14:textId="77777777" w:rsidR="008920EC" w:rsidRPr="00C62303" w:rsidRDefault="008920EC" w:rsidP="00307B84">
            <w:pPr>
              <w:spacing w:line="480" w:lineRule="auto"/>
              <w:jc w:val="center"/>
              <w:rPr>
                <w:sz w:val="16"/>
                <w:szCs w:val="16"/>
              </w:rPr>
            </w:pPr>
            <w:r>
              <w:rPr>
                <w:sz w:val="16"/>
                <w:szCs w:val="16"/>
              </w:rPr>
              <w:t>-</w:t>
            </w:r>
          </w:p>
        </w:tc>
        <w:tc>
          <w:tcPr>
            <w:tcW w:w="1063" w:type="dxa"/>
            <w:vAlign w:val="center"/>
          </w:tcPr>
          <w:p w14:paraId="6A1CD2CE" w14:textId="507514F6" w:rsidR="008920EC" w:rsidRDefault="00F62AC9" w:rsidP="00307B84">
            <w:pPr>
              <w:spacing w:line="480" w:lineRule="auto"/>
              <w:jc w:val="center"/>
              <w:rPr>
                <w:sz w:val="16"/>
                <w:szCs w:val="16"/>
              </w:rPr>
            </w:pPr>
            <w:r>
              <w:rPr>
                <w:sz w:val="16"/>
                <w:szCs w:val="16"/>
              </w:rPr>
              <w:t>66/</w:t>
            </w:r>
            <w:r w:rsidR="008920EC">
              <w:rPr>
                <w:sz w:val="16"/>
                <w:szCs w:val="16"/>
              </w:rPr>
              <w:t>65</w:t>
            </w:r>
          </w:p>
          <w:p w14:paraId="6ED0201F" w14:textId="36B214AF" w:rsidR="008920EC" w:rsidRPr="00C62303" w:rsidRDefault="008920EC" w:rsidP="00F62AC9">
            <w:pPr>
              <w:spacing w:line="480" w:lineRule="auto"/>
              <w:jc w:val="center"/>
              <w:rPr>
                <w:sz w:val="16"/>
                <w:szCs w:val="16"/>
              </w:rPr>
            </w:pPr>
            <w:r>
              <w:rPr>
                <w:sz w:val="16"/>
                <w:szCs w:val="16"/>
              </w:rPr>
              <w:t>122</w:t>
            </w:r>
            <w:r w:rsidR="00F62AC9">
              <w:rPr>
                <w:sz w:val="16"/>
                <w:szCs w:val="16"/>
              </w:rPr>
              <w:t>/144</w:t>
            </w:r>
          </w:p>
        </w:tc>
        <w:tc>
          <w:tcPr>
            <w:tcW w:w="727" w:type="dxa"/>
            <w:vAlign w:val="center"/>
          </w:tcPr>
          <w:p w14:paraId="416D25B2" w14:textId="3B6C92C4" w:rsidR="008920EC" w:rsidRDefault="008920EC" w:rsidP="00307B84">
            <w:pPr>
              <w:spacing w:line="480" w:lineRule="auto"/>
              <w:jc w:val="center"/>
              <w:rPr>
                <w:sz w:val="16"/>
                <w:szCs w:val="16"/>
              </w:rPr>
            </w:pPr>
            <w:r>
              <w:rPr>
                <w:sz w:val="16"/>
                <w:szCs w:val="16"/>
              </w:rPr>
              <w:t>16.9 (</w:t>
            </w:r>
            <w:r w:rsidR="0089621F">
              <w:rPr>
                <w:sz w:val="16"/>
                <w:szCs w:val="16"/>
              </w:rPr>
              <w:t xml:space="preserve">SD: </w:t>
            </w:r>
            <w:r>
              <w:rPr>
                <w:sz w:val="16"/>
                <w:szCs w:val="16"/>
              </w:rPr>
              <w:t>7.7)</w:t>
            </w:r>
          </w:p>
          <w:p w14:paraId="134BEED1" w14:textId="786B96A0" w:rsidR="008920EC" w:rsidRPr="00C62303" w:rsidRDefault="008920EC" w:rsidP="00307B84">
            <w:pPr>
              <w:spacing w:line="480" w:lineRule="auto"/>
              <w:jc w:val="center"/>
              <w:rPr>
                <w:sz w:val="16"/>
                <w:szCs w:val="16"/>
              </w:rPr>
            </w:pPr>
            <w:r>
              <w:rPr>
                <w:sz w:val="16"/>
                <w:szCs w:val="16"/>
              </w:rPr>
              <w:t>28.2 (</w:t>
            </w:r>
            <w:r w:rsidR="0089621F">
              <w:rPr>
                <w:sz w:val="16"/>
                <w:szCs w:val="16"/>
              </w:rPr>
              <w:t xml:space="preserve">SD: </w:t>
            </w:r>
            <w:r>
              <w:rPr>
                <w:sz w:val="16"/>
                <w:szCs w:val="16"/>
              </w:rPr>
              <w:t>13.0)</w:t>
            </w:r>
            <w:r w:rsidR="0089621F">
              <w:rPr>
                <w:sz w:val="16"/>
                <w:szCs w:val="16"/>
              </w:rPr>
              <w:t xml:space="preserve"> years</w:t>
            </w:r>
          </w:p>
        </w:tc>
        <w:tc>
          <w:tcPr>
            <w:tcW w:w="962" w:type="dxa"/>
            <w:vAlign w:val="center"/>
          </w:tcPr>
          <w:p w14:paraId="63157089" w14:textId="77777777" w:rsidR="008920EC" w:rsidRDefault="008920EC" w:rsidP="00307B84">
            <w:pPr>
              <w:spacing w:line="480" w:lineRule="auto"/>
              <w:jc w:val="center"/>
              <w:rPr>
                <w:sz w:val="16"/>
                <w:szCs w:val="16"/>
              </w:rPr>
            </w:pPr>
            <w:r>
              <w:rPr>
                <w:sz w:val="16"/>
                <w:szCs w:val="16"/>
              </w:rPr>
              <w:t>6.9 (1.1)</w:t>
            </w:r>
          </w:p>
          <w:p w14:paraId="488B22D8" w14:textId="77777777" w:rsidR="008920EC" w:rsidRPr="00C62303" w:rsidRDefault="008920EC" w:rsidP="00307B84">
            <w:pPr>
              <w:spacing w:line="480" w:lineRule="auto"/>
              <w:jc w:val="center"/>
              <w:rPr>
                <w:sz w:val="16"/>
                <w:szCs w:val="16"/>
              </w:rPr>
            </w:pPr>
            <w:r>
              <w:rPr>
                <w:sz w:val="16"/>
                <w:szCs w:val="16"/>
              </w:rPr>
              <w:t>10.6 (2.5)</w:t>
            </w:r>
          </w:p>
        </w:tc>
        <w:tc>
          <w:tcPr>
            <w:tcW w:w="782" w:type="dxa"/>
            <w:vAlign w:val="center"/>
          </w:tcPr>
          <w:p w14:paraId="1CC4819A" w14:textId="77777777" w:rsidR="008920EC" w:rsidRDefault="008920EC" w:rsidP="00307B84">
            <w:pPr>
              <w:spacing w:line="480" w:lineRule="auto"/>
              <w:jc w:val="center"/>
              <w:rPr>
                <w:sz w:val="16"/>
                <w:szCs w:val="16"/>
              </w:rPr>
            </w:pPr>
            <w:r>
              <w:rPr>
                <w:sz w:val="16"/>
                <w:szCs w:val="16"/>
              </w:rPr>
              <w:t>-3.39 (0.58)</w:t>
            </w:r>
          </w:p>
          <w:p w14:paraId="39ACAF36" w14:textId="77777777" w:rsidR="008920EC" w:rsidRPr="00C62303" w:rsidRDefault="008920EC" w:rsidP="00307B84">
            <w:pPr>
              <w:spacing w:line="480" w:lineRule="auto"/>
              <w:jc w:val="center"/>
              <w:rPr>
                <w:sz w:val="16"/>
                <w:szCs w:val="16"/>
              </w:rPr>
            </w:pPr>
            <w:r>
              <w:rPr>
                <w:sz w:val="16"/>
                <w:szCs w:val="16"/>
              </w:rPr>
              <w:t>-1.41 (0.93)</w:t>
            </w:r>
          </w:p>
        </w:tc>
        <w:tc>
          <w:tcPr>
            <w:tcW w:w="1111" w:type="dxa"/>
            <w:vAlign w:val="center"/>
          </w:tcPr>
          <w:p w14:paraId="30CA8249" w14:textId="77777777" w:rsidR="008920EC" w:rsidRPr="00C62303" w:rsidRDefault="008920EC" w:rsidP="00307B84">
            <w:pPr>
              <w:spacing w:line="480" w:lineRule="auto"/>
              <w:jc w:val="center"/>
              <w:rPr>
                <w:sz w:val="16"/>
                <w:szCs w:val="16"/>
              </w:rPr>
            </w:pPr>
            <w:r>
              <w:rPr>
                <w:sz w:val="16"/>
                <w:szCs w:val="16"/>
              </w:rPr>
              <w:t>10880</w:t>
            </w:r>
          </w:p>
        </w:tc>
        <w:tc>
          <w:tcPr>
            <w:tcW w:w="818" w:type="dxa"/>
            <w:vAlign w:val="center"/>
          </w:tcPr>
          <w:p w14:paraId="63F4F1ED" w14:textId="7E6EE675" w:rsidR="008920EC" w:rsidRPr="00C62303" w:rsidRDefault="003C5BCD" w:rsidP="00307B84">
            <w:pPr>
              <w:spacing w:line="480" w:lineRule="auto"/>
              <w:jc w:val="center"/>
              <w:rPr>
                <w:sz w:val="16"/>
                <w:szCs w:val="16"/>
              </w:rPr>
            </w:pPr>
            <w:r>
              <w:rPr>
                <w:sz w:val="16"/>
                <w:szCs w:val="16"/>
              </w:rPr>
              <w:t>0</w:t>
            </w:r>
          </w:p>
        </w:tc>
        <w:tc>
          <w:tcPr>
            <w:tcW w:w="1006" w:type="dxa"/>
            <w:vAlign w:val="center"/>
          </w:tcPr>
          <w:p w14:paraId="46F1EEE8" w14:textId="77777777" w:rsidR="008920EC" w:rsidRPr="00C62303" w:rsidRDefault="008920EC" w:rsidP="00307B84">
            <w:pPr>
              <w:spacing w:line="480" w:lineRule="auto"/>
              <w:jc w:val="center"/>
              <w:rPr>
                <w:sz w:val="16"/>
                <w:szCs w:val="16"/>
              </w:rPr>
            </w:pPr>
            <w:r>
              <w:rPr>
                <w:sz w:val="16"/>
                <w:szCs w:val="16"/>
              </w:rPr>
              <w:t>-</w:t>
            </w:r>
          </w:p>
        </w:tc>
      </w:tr>
    </w:tbl>
    <w:p w14:paraId="56C94EC4" w14:textId="0384A5CD" w:rsidR="006E5840" w:rsidRDefault="000554BB" w:rsidP="00307B84">
      <w:pPr>
        <w:spacing w:line="480" w:lineRule="auto"/>
      </w:pPr>
      <w:r>
        <w:t xml:space="preserve">EFV: </w:t>
      </w:r>
      <w:proofErr w:type="spellStart"/>
      <w:r w:rsidRPr="000554BB">
        <w:t>efavirenz</w:t>
      </w:r>
      <w:proofErr w:type="spellEnd"/>
      <w:r>
        <w:t xml:space="preserve">, LPV: </w:t>
      </w:r>
      <w:proofErr w:type="spellStart"/>
      <w:r>
        <w:t>l</w:t>
      </w:r>
      <w:r w:rsidRPr="000554BB">
        <w:t>opinavir</w:t>
      </w:r>
      <w:proofErr w:type="spellEnd"/>
      <w:r>
        <w:t xml:space="preserve">, NVP: </w:t>
      </w:r>
      <w:proofErr w:type="spellStart"/>
      <w:r w:rsidRPr="000554BB">
        <w:t>nevirapine</w:t>
      </w:r>
      <w:proofErr w:type="spellEnd"/>
      <w:r>
        <w:t>,</w:t>
      </w:r>
      <w:r w:rsidR="00932D32">
        <w:t xml:space="preserve"> ART: </w:t>
      </w:r>
      <w:r w:rsidR="00932D32" w:rsidRPr="00932D32">
        <w:t>antiretroviral therapy</w:t>
      </w:r>
      <w:r w:rsidR="00932D32">
        <w:t xml:space="preserve"> and SAM: </w:t>
      </w:r>
      <w:r w:rsidR="00932D32" w:rsidRPr="00932D32">
        <w:t>Severe acute malnutrition</w:t>
      </w:r>
      <w:r w:rsidR="00932D32">
        <w:t>.</w:t>
      </w:r>
      <w:r w:rsidR="00FA25B6">
        <w:t xml:space="preserve"> Reported as median (range)</w:t>
      </w:r>
      <w:r w:rsidR="0030586E">
        <w:t xml:space="preserve"> u</w:t>
      </w:r>
      <w:r w:rsidR="003C5BCD">
        <w:t>nless otherwise specified.</w:t>
      </w:r>
      <w:bookmarkStart w:id="0" w:name="_GoBack"/>
      <w:bookmarkEnd w:id="0"/>
      <w:r w:rsidR="006E5840">
        <w:br w:type="page"/>
      </w:r>
    </w:p>
    <w:p w14:paraId="12D94978" w14:textId="77777777" w:rsidR="009F15A4" w:rsidRDefault="009F15A4" w:rsidP="00307B84">
      <w:pPr>
        <w:spacing w:line="480" w:lineRule="auto"/>
        <w:sectPr w:rsidR="009F15A4" w:rsidSect="006E5840">
          <w:footerReference w:type="default" r:id="rId8"/>
          <w:pgSz w:w="16839" w:h="11907" w:orient="landscape" w:code="9"/>
          <w:pgMar w:top="1152" w:right="1152" w:bottom="1152" w:left="1152" w:header="720" w:footer="720" w:gutter="0"/>
          <w:cols w:space="720"/>
          <w:docGrid w:linePitch="360"/>
        </w:sectPr>
      </w:pPr>
    </w:p>
    <w:p w14:paraId="7A22BB32" w14:textId="77777777" w:rsidR="00A6076E" w:rsidRDefault="00A6076E" w:rsidP="00307B84">
      <w:pPr>
        <w:pStyle w:val="Heading2"/>
        <w:spacing w:line="480" w:lineRule="auto"/>
      </w:pPr>
      <w:r>
        <w:lastRenderedPageBreak/>
        <w:t>References</w:t>
      </w:r>
    </w:p>
    <w:p w14:paraId="55E53C02" w14:textId="77777777" w:rsidR="006E5840" w:rsidRPr="006E5840" w:rsidRDefault="00A6076E" w:rsidP="006E5840">
      <w:pPr>
        <w:pStyle w:val="EndNoteBibliography"/>
        <w:spacing w:after="0"/>
      </w:pPr>
      <w:r w:rsidRPr="000A3E4F">
        <w:t xml:space="preserve"> </w:t>
      </w:r>
      <w:r w:rsidR="002D0C18" w:rsidRPr="000A3E4F">
        <w:fldChar w:fldCharType="begin"/>
      </w:r>
      <w:r w:rsidRPr="000A3E4F">
        <w:instrText xml:space="preserve"> ADDIN EN.REFLIST </w:instrText>
      </w:r>
      <w:r w:rsidR="002D0C18" w:rsidRPr="000A3E4F">
        <w:fldChar w:fldCharType="separate"/>
      </w:r>
      <w:bookmarkStart w:id="1" w:name="_ENREF_1"/>
      <w:r w:rsidR="006E5840" w:rsidRPr="006E5840">
        <w:t>1.</w:t>
      </w:r>
      <w:r w:rsidR="006E5840" w:rsidRPr="006E5840">
        <w:tab/>
        <w:t>Parikh S, Kajubi R, Huang L, Ssebuliba J, Kiconco S, Gao Q, et al. Antiretroviral Choice for HIV Impacts Antimalarial Exposure and Treatment Outcomes in Ugandan Children. Clin Infect Dis. 2016;63(3):414-22. doi: 10.1093/cid/ciw291. PubMed PMID: 27143666; PubMed Central PMCID: PMCPMC4946019.</w:t>
      </w:r>
      <w:bookmarkEnd w:id="1"/>
    </w:p>
    <w:p w14:paraId="5AF86179" w14:textId="77777777" w:rsidR="006E5840" w:rsidRPr="006E5840" w:rsidRDefault="006E5840" w:rsidP="006E5840">
      <w:pPr>
        <w:pStyle w:val="EndNoteBibliography"/>
        <w:spacing w:after="0"/>
      </w:pPr>
      <w:bookmarkStart w:id="2" w:name="_ENREF_2"/>
      <w:r w:rsidRPr="006E5840">
        <w:t>2.</w:t>
      </w:r>
      <w:r w:rsidRPr="006E5840">
        <w:tab/>
        <w:t>Huang L, Carey V, Lindsey JC, Marzan F, Gingrich D, Graham B, et al. Concomitant nevirapine impacts pharmacokinetic exposure to the antimalarial artemether-lumefantrine in African children. PloS one. 2017;12(10):e0186589. doi: 10.1371/journal.pone.0186589. PubMed PMID: 29065172; PubMed Central PMCID: PMCPMC5655345.</w:t>
      </w:r>
      <w:bookmarkEnd w:id="2"/>
    </w:p>
    <w:p w14:paraId="154946C4" w14:textId="77777777" w:rsidR="006E5840" w:rsidRPr="006E5840" w:rsidRDefault="006E5840" w:rsidP="006E5840">
      <w:pPr>
        <w:pStyle w:val="EndNoteBibliography"/>
        <w:spacing w:after="0"/>
      </w:pPr>
      <w:bookmarkStart w:id="3" w:name="_ENREF_3"/>
      <w:r w:rsidRPr="006E5840">
        <w:t>3.</w:t>
      </w:r>
      <w:r w:rsidRPr="006E5840">
        <w:tab/>
        <w:t>Mosha D, Guidi M, Mwingira F, Abdulla S, Mercier T, Decosterd LA, et al. Population pharmacokinetics and clinical response for artemether-lumefantrine in pregnant and nonpregnant women with uncomplicated Plasmodium falciparum malaria in Tanzania. Antimicrobial agents and chemotherapy. 2014;58(8):4583-92. doi: 10.1128/AAC.02595-14. PubMed PMID: 24867986; PubMed Central PMCID: PMC4136066.</w:t>
      </w:r>
      <w:bookmarkEnd w:id="3"/>
    </w:p>
    <w:p w14:paraId="338E52B9" w14:textId="77777777" w:rsidR="006E5840" w:rsidRPr="006E5840" w:rsidRDefault="006E5840" w:rsidP="006E5840">
      <w:pPr>
        <w:pStyle w:val="EndNoteBibliography"/>
        <w:spacing w:after="0"/>
      </w:pPr>
      <w:bookmarkStart w:id="4" w:name="_ENREF_4"/>
      <w:r w:rsidRPr="006E5840">
        <w:t>4.</w:t>
      </w:r>
      <w:r w:rsidRPr="006E5840">
        <w:tab/>
        <w:t>Nyunt MM, Nguyen VK, Kajubi R, Huang L, Ssebuliba J, Kiconco S, et al. Artemether-Lumefantrine Pharmacokinetics and Clinical Response Are Minimally Altered in Pregnant Ugandan Women Treated for Uncomplicated Falciparum Malaria. Antimicrobial agents and chemotherapy. 2015;60(3):1274-82. doi: 10.1128/AAC.01605-15. PubMed PMID: 26666942; PubMed Central PMCID: PMCPMC4775973.</w:t>
      </w:r>
      <w:bookmarkEnd w:id="4"/>
    </w:p>
    <w:p w14:paraId="4F31ACD3" w14:textId="77777777" w:rsidR="006E5840" w:rsidRPr="006E5840" w:rsidRDefault="006E5840" w:rsidP="006E5840">
      <w:pPr>
        <w:pStyle w:val="EndNoteBibliography"/>
        <w:spacing w:after="0"/>
      </w:pPr>
      <w:bookmarkStart w:id="5" w:name="_ENREF_5"/>
      <w:r w:rsidRPr="006E5840">
        <w:t>5.</w:t>
      </w:r>
      <w:r w:rsidRPr="006E5840">
        <w:tab/>
        <w:t>Mutagonda RF, Kamuhabwa AAR, Minzi OMS, Massawe SN, Asghar M, Homann MV, et al. Effect of pharmacogenetics on plasma lumefantrine pharmacokinetics and malaria treatment outcome in pregnant women. Malar J. 2017;16(1):267. doi: 10.1186/s12936-017-1914-9. PubMed PMID: 28673292; PubMed Central PMCID: PMCPMC5496343.</w:t>
      </w:r>
      <w:bookmarkEnd w:id="5"/>
    </w:p>
    <w:p w14:paraId="2A575C42" w14:textId="77777777" w:rsidR="006E5840" w:rsidRPr="006E5840" w:rsidRDefault="006E5840" w:rsidP="006E5840">
      <w:pPr>
        <w:pStyle w:val="EndNoteBibliography"/>
        <w:spacing w:after="0"/>
      </w:pPr>
      <w:bookmarkStart w:id="6" w:name="_ENREF_6"/>
      <w:r w:rsidRPr="006E5840">
        <w:t>6.</w:t>
      </w:r>
      <w:r w:rsidRPr="006E5840">
        <w:tab/>
        <w:t>Tchaparian E, Sambol NC, Arinaitwe E, McCormack SA, Bigira V, Wanzira H, et al. Population Pharmacokinetics and Pharmacodynamics of Lumefantrine in Young Ugandan Children Treated With Artemether-Lumefantrine for Uncomplicated Malaria. The Journal of infectious diseases. 2016;214(8):1243-51. doi: 10.1093/infdis/jiw338. PubMed PMID: 27471317; PubMed Central PMCID: PMCPMC5034953.</w:t>
      </w:r>
      <w:bookmarkEnd w:id="6"/>
    </w:p>
    <w:p w14:paraId="45F1B4F4" w14:textId="77777777" w:rsidR="006E5840" w:rsidRPr="006E5840" w:rsidRDefault="006E5840" w:rsidP="006E5840">
      <w:pPr>
        <w:pStyle w:val="EndNoteBibliography"/>
      </w:pPr>
      <w:bookmarkStart w:id="7" w:name="_ENREF_7"/>
      <w:r w:rsidRPr="006E5840">
        <w:t>7.</w:t>
      </w:r>
      <w:r w:rsidRPr="006E5840">
        <w:tab/>
        <w:t>Denoeud-Ndam L, Dicko A, Baudin E, Guindo O, Grandesso F, Diawara H, et al. Efficacy of artemether-lumefantrine in relation to drug exposure in children with and without severe acute malnutrition: an open comparative intervention study in Mali and Niger. BMC Med. 2016;14(1):167. doi: 10.1186/s12916-016-0716-1. PubMed PMID: 27776521; PubMed Central PMCID: PMCPMC5079061.</w:t>
      </w:r>
      <w:bookmarkEnd w:id="7"/>
    </w:p>
    <w:p w14:paraId="53053B82" w14:textId="2FE6D7CE" w:rsidR="00EC14B2" w:rsidRPr="000A3E4F" w:rsidRDefault="002D0C18" w:rsidP="00307B84">
      <w:pPr>
        <w:pStyle w:val="EndNoteBibliography"/>
        <w:spacing w:line="480" w:lineRule="auto"/>
      </w:pPr>
      <w:r w:rsidRPr="000A3E4F">
        <w:fldChar w:fldCharType="end"/>
      </w:r>
    </w:p>
    <w:sectPr w:rsidR="00EC14B2" w:rsidRPr="000A3E4F" w:rsidSect="00D513A2">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C5E85" w14:textId="77777777" w:rsidR="006B1B09" w:rsidRDefault="006B1B09" w:rsidP="00661BD4">
      <w:pPr>
        <w:spacing w:after="0" w:line="240" w:lineRule="auto"/>
      </w:pPr>
      <w:r>
        <w:separator/>
      </w:r>
    </w:p>
  </w:endnote>
  <w:endnote w:type="continuationSeparator" w:id="0">
    <w:p w14:paraId="017E8FF7" w14:textId="77777777" w:rsidR="006B1B09" w:rsidRDefault="006B1B09" w:rsidP="0066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71233"/>
      <w:docPartObj>
        <w:docPartGallery w:val="Page Numbers (Bottom of Page)"/>
        <w:docPartUnique/>
      </w:docPartObj>
    </w:sdtPr>
    <w:sdtEndPr>
      <w:rPr>
        <w:noProof/>
      </w:rPr>
    </w:sdtEndPr>
    <w:sdtContent>
      <w:p w14:paraId="051ABB09" w14:textId="7EAFC370" w:rsidR="00CD1596" w:rsidRDefault="00CD1596">
        <w:pPr>
          <w:pStyle w:val="Footer"/>
          <w:jc w:val="center"/>
        </w:pPr>
        <w:r>
          <w:fldChar w:fldCharType="begin"/>
        </w:r>
        <w:r>
          <w:instrText xml:space="preserve"> PAGE   \* MERGEFORMAT </w:instrText>
        </w:r>
        <w:r>
          <w:fldChar w:fldCharType="separate"/>
        </w:r>
        <w:r w:rsidR="000F25A8">
          <w:rPr>
            <w:noProof/>
          </w:rPr>
          <w:t>5</w:t>
        </w:r>
        <w:r>
          <w:rPr>
            <w:noProof/>
          </w:rPr>
          <w:fldChar w:fldCharType="end"/>
        </w:r>
      </w:p>
    </w:sdtContent>
  </w:sdt>
  <w:p w14:paraId="6D86093B" w14:textId="77777777" w:rsidR="00CD1596" w:rsidRDefault="00CD1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82135" w14:textId="77777777" w:rsidR="006B1B09" w:rsidRDefault="006B1B09" w:rsidP="00661BD4">
      <w:pPr>
        <w:spacing w:after="0" w:line="240" w:lineRule="auto"/>
      </w:pPr>
      <w:r>
        <w:separator/>
      </w:r>
    </w:p>
  </w:footnote>
  <w:footnote w:type="continuationSeparator" w:id="0">
    <w:p w14:paraId="7C4B803A" w14:textId="77777777" w:rsidR="006B1B09" w:rsidRDefault="006B1B09" w:rsidP="00661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C43A6"/>
    <w:multiLevelType w:val="hybridMultilevel"/>
    <w:tmpl w:val="E24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932"/>
    <w:multiLevelType w:val="hybridMultilevel"/>
    <w:tmpl w:val="581C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376A3"/>
    <w:multiLevelType w:val="hybridMultilevel"/>
    <w:tmpl w:val="19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35E9F"/>
    <w:multiLevelType w:val="hybridMultilevel"/>
    <w:tmpl w:val="8F5E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2A5F"/>
    <w:multiLevelType w:val="hybridMultilevel"/>
    <w:tmpl w:val="52F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30479"/>
    <w:multiLevelType w:val="hybridMultilevel"/>
    <w:tmpl w:val="6C0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tdxtvefx9ppwest25vs0entpvvep9sda5z&quot;&gt;WWARN_LF&lt;record-ids&gt;&lt;item&gt;44&lt;/item&gt;&lt;item&gt;52&lt;/item&gt;&lt;item&gt;53&lt;/item&gt;&lt;item&gt;63&lt;/item&gt;&lt;item&gt;64&lt;/item&gt;&lt;item&gt;65&lt;/item&gt;&lt;item&gt;66&lt;/item&gt;&lt;/record-ids&gt;&lt;/item&gt;&lt;/Libraries&gt;"/>
  </w:docVars>
  <w:rsids>
    <w:rsidRoot w:val="00146BC3"/>
    <w:rsid w:val="00001718"/>
    <w:rsid w:val="00002959"/>
    <w:rsid w:val="00002CC2"/>
    <w:rsid w:val="00005F8E"/>
    <w:rsid w:val="00010E0D"/>
    <w:rsid w:val="00011302"/>
    <w:rsid w:val="0001140C"/>
    <w:rsid w:val="00016957"/>
    <w:rsid w:val="000172BA"/>
    <w:rsid w:val="00023538"/>
    <w:rsid w:val="00026279"/>
    <w:rsid w:val="000269C7"/>
    <w:rsid w:val="00026ACA"/>
    <w:rsid w:val="00027406"/>
    <w:rsid w:val="000302C5"/>
    <w:rsid w:val="00031357"/>
    <w:rsid w:val="0003383A"/>
    <w:rsid w:val="00034979"/>
    <w:rsid w:val="00034D92"/>
    <w:rsid w:val="00035EEB"/>
    <w:rsid w:val="00036606"/>
    <w:rsid w:val="000366DF"/>
    <w:rsid w:val="00037D9C"/>
    <w:rsid w:val="00040F0B"/>
    <w:rsid w:val="000432B3"/>
    <w:rsid w:val="00043687"/>
    <w:rsid w:val="000443FE"/>
    <w:rsid w:val="00044E38"/>
    <w:rsid w:val="00046B66"/>
    <w:rsid w:val="00046E25"/>
    <w:rsid w:val="000518B2"/>
    <w:rsid w:val="000554BB"/>
    <w:rsid w:val="00055817"/>
    <w:rsid w:val="000640F7"/>
    <w:rsid w:val="000651C3"/>
    <w:rsid w:val="000657D0"/>
    <w:rsid w:val="00070785"/>
    <w:rsid w:val="00070856"/>
    <w:rsid w:val="00071980"/>
    <w:rsid w:val="0007349F"/>
    <w:rsid w:val="00073CF4"/>
    <w:rsid w:val="00073D96"/>
    <w:rsid w:val="00073E73"/>
    <w:rsid w:val="0007496E"/>
    <w:rsid w:val="00075862"/>
    <w:rsid w:val="000758F8"/>
    <w:rsid w:val="0007686E"/>
    <w:rsid w:val="00083376"/>
    <w:rsid w:val="00083673"/>
    <w:rsid w:val="000839D2"/>
    <w:rsid w:val="000861BA"/>
    <w:rsid w:val="0008637A"/>
    <w:rsid w:val="000870BA"/>
    <w:rsid w:val="00087738"/>
    <w:rsid w:val="0009095E"/>
    <w:rsid w:val="00094073"/>
    <w:rsid w:val="0009472F"/>
    <w:rsid w:val="00096E02"/>
    <w:rsid w:val="0009719B"/>
    <w:rsid w:val="000A04C1"/>
    <w:rsid w:val="000A1D89"/>
    <w:rsid w:val="000A379F"/>
    <w:rsid w:val="000A3E4F"/>
    <w:rsid w:val="000A3EB4"/>
    <w:rsid w:val="000A4BF7"/>
    <w:rsid w:val="000A4E9F"/>
    <w:rsid w:val="000A56C9"/>
    <w:rsid w:val="000A62E2"/>
    <w:rsid w:val="000B0365"/>
    <w:rsid w:val="000B0E1B"/>
    <w:rsid w:val="000B174F"/>
    <w:rsid w:val="000B19B7"/>
    <w:rsid w:val="000B2A89"/>
    <w:rsid w:val="000B3AA5"/>
    <w:rsid w:val="000B5DF1"/>
    <w:rsid w:val="000B6DBA"/>
    <w:rsid w:val="000C0DB6"/>
    <w:rsid w:val="000C19E6"/>
    <w:rsid w:val="000C5338"/>
    <w:rsid w:val="000C725B"/>
    <w:rsid w:val="000D201A"/>
    <w:rsid w:val="000D2334"/>
    <w:rsid w:val="000D244B"/>
    <w:rsid w:val="000D2DE4"/>
    <w:rsid w:val="000D6B93"/>
    <w:rsid w:val="000D7649"/>
    <w:rsid w:val="000D7BCE"/>
    <w:rsid w:val="000E2AC4"/>
    <w:rsid w:val="000F091B"/>
    <w:rsid w:val="000F0FDC"/>
    <w:rsid w:val="000F1323"/>
    <w:rsid w:val="000F2511"/>
    <w:rsid w:val="000F25A8"/>
    <w:rsid w:val="000F328E"/>
    <w:rsid w:val="000F378A"/>
    <w:rsid w:val="000F417C"/>
    <w:rsid w:val="000F77FA"/>
    <w:rsid w:val="00100AE1"/>
    <w:rsid w:val="00101A44"/>
    <w:rsid w:val="00102495"/>
    <w:rsid w:val="001026FC"/>
    <w:rsid w:val="001067BE"/>
    <w:rsid w:val="00106CA3"/>
    <w:rsid w:val="00107DF5"/>
    <w:rsid w:val="00107F93"/>
    <w:rsid w:val="00107FE8"/>
    <w:rsid w:val="00110157"/>
    <w:rsid w:val="00110638"/>
    <w:rsid w:val="00110ACD"/>
    <w:rsid w:val="00111A70"/>
    <w:rsid w:val="00111C33"/>
    <w:rsid w:val="00112631"/>
    <w:rsid w:val="00114F48"/>
    <w:rsid w:val="00120AFF"/>
    <w:rsid w:val="00121FC2"/>
    <w:rsid w:val="00121FEE"/>
    <w:rsid w:val="00123743"/>
    <w:rsid w:val="001244A0"/>
    <w:rsid w:val="00124E20"/>
    <w:rsid w:val="001250E0"/>
    <w:rsid w:val="00130896"/>
    <w:rsid w:val="00130D1F"/>
    <w:rsid w:val="001319D5"/>
    <w:rsid w:val="0013388B"/>
    <w:rsid w:val="001346D5"/>
    <w:rsid w:val="00134C55"/>
    <w:rsid w:val="00135232"/>
    <w:rsid w:val="001364C3"/>
    <w:rsid w:val="00137C12"/>
    <w:rsid w:val="0014000B"/>
    <w:rsid w:val="00141B65"/>
    <w:rsid w:val="0014236F"/>
    <w:rsid w:val="00142E2D"/>
    <w:rsid w:val="00142E4D"/>
    <w:rsid w:val="00143970"/>
    <w:rsid w:val="00145F4F"/>
    <w:rsid w:val="00146BC3"/>
    <w:rsid w:val="001476CA"/>
    <w:rsid w:val="001478F6"/>
    <w:rsid w:val="00147D84"/>
    <w:rsid w:val="001510CE"/>
    <w:rsid w:val="0015187C"/>
    <w:rsid w:val="00151DA3"/>
    <w:rsid w:val="001521BC"/>
    <w:rsid w:val="00152A87"/>
    <w:rsid w:val="00152EF0"/>
    <w:rsid w:val="00154794"/>
    <w:rsid w:val="001553F8"/>
    <w:rsid w:val="00156FC6"/>
    <w:rsid w:val="0016008D"/>
    <w:rsid w:val="001617AE"/>
    <w:rsid w:val="0016464B"/>
    <w:rsid w:val="00164D6F"/>
    <w:rsid w:val="001652AE"/>
    <w:rsid w:val="001668CC"/>
    <w:rsid w:val="00166B3B"/>
    <w:rsid w:val="0016761B"/>
    <w:rsid w:val="00167805"/>
    <w:rsid w:val="001678CF"/>
    <w:rsid w:val="00167FEA"/>
    <w:rsid w:val="0017037B"/>
    <w:rsid w:val="00172E73"/>
    <w:rsid w:val="0017388C"/>
    <w:rsid w:val="00174CCB"/>
    <w:rsid w:val="001756BE"/>
    <w:rsid w:val="00176114"/>
    <w:rsid w:val="0018002E"/>
    <w:rsid w:val="0018204B"/>
    <w:rsid w:val="0018372B"/>
    <w:rsid w:val="0018452B"/>
    <w:rsid w:val="0018483F"/>
    <w:rsid w:val="001868AF"/>
    <w:rsid w:val="00187100"/>
    <w:rsid w:val="00190B7E"/>
    <w:rsid w:val="00192C67"/>
    <w:rsid w:val="0019473F"/>
    <w:rsid w:val="00195830"/>
    <w:rsid w:val="001A03E6"/>
    <w:rsid w:val="001A072C"/>
    <w:rsid w:val="001A1A88"/>
    <w:rsid w:val="001A404E"/>
    <w:rsid w:val="001B0672"/>
    <w:rsid w:val="001B15B8"/>
    <w:rsid w:val="001B3EC4"/>
    <w:rsid w:val="001B493B"/>
    <w:rsid w:val="001B49B7"/>
    <w:rsid w:val="001B4C76"/>
    <w:rsid w:val="001B4E00"/>
    <w:rsid w:val="001B642D"/>
    <w:rsid w:val="001B797A"/>
    <w:rsid w:val="001B7B71"/>
    <w:rsid w:val="001C0B06"/>
    <w:rsid w:val="001C0D83"/>
    <w:rsid w:val="001C16F0"/>
    <w:rsid w:val="001C2E96"/>
    <w:rsid w:val="001C31D3"/>
    <w:rsid w:val="001C358F"/>
    <w:rsid w:val="001C421D"/>
    <w:rsid w:val="001C44D9"/>
    <w:rsid w:val="001C7911"/>
    <w:rsid w:val="001D09CA"/>
    <w:rsid w:val="001D161C"/>
    <w:rsid w:val="001D2A31"/>
    <w:rsid w:val="001D3FEA"/>
    <w:rsid w:val="001D44D2"/>
    <w:rsid w:val="001D4DC6"/>
    <w:rsid w:val="001D7D26"/>
    <w:rsid w:val="001E01B9"/>
    <w:rsid w:val="001E05F5"/>
    <w:rsid w:val="001E1590"/>
    <w:rsid w:val="001E1BC3"/>
    <w:rsid w:val="001E29C9"/>
    <w:rsid w:val="001E345C"/>
    <w:rsid w:val="001E4E6E"/>
    <w:rsid w:val="001E6775"/>
    <w:rsid w:val="001E777A"/>
    <w:rsid w:val="001E7795"/>
    <w:rsid w:val="001E77A3"/>
    <w:rsid w:val="001F028B"/>
    <w:rsid w:val="001F05FE"/>
    <w:rsid w:val="001F1883"/>
    <w:rsid w:val="001F2BB0"/>
    <w:rsid w:val="001F2FAF"/>
    <w:rsid w:val="001F471F"/>
    <w:rsid w:val="001F6DAC"/>
    <w:rsid w:val="001F7A06"/>
    <w:rsid w:val="00201D73"/>
    <w:rsid w:val="002021F7"/>
    <w:rsid w:val="0020319F"/>
    <w:rsid w:val="00203C4A"/>
    <w:rsid w:val="00203D01"/>
    <w:rsid w:val="00203FA2"/>
    <w:rsid w:val="00205907"/>
    <w:rsid w:val="00211149"/>
    <w:rsid w:val="002121EF"/>
    <w:rsid w:val="0021240E"/>
    <w:rsid w:val="00212A03"/>
    <w:rsid w:val="002134D9"/>
    <w:rsid w:val="00213ABA"/>
    <w:rsid w:val="00213D76"/>
    <w:rsid w:val="00214658"/>
    <w:rsid w:val="00215EAE"/>
    <w:rsid w:val="00215F16"/>
    <w:rsid w:val="002162FD"/>
    <w:rsid w:val="00216608"/>
    <w:rsid w:val="002166FD"/>
    <w:rsid w:val="0021757A"/>
    <w:rsid w:val="00221EFD"/>
    <w:rsid w:val="00223C80"/>
    <w:rsid w:val="00224D66"/>
    <w:rsid w:val="00226BF2"/>
    <w:rsid w:val="00226FED"/>
    <w:rsid w:val="002275CC"/>
    <w:rsid w:val="00232F3C"/>
    <w:rsid w:val="00233D7F"/>
    <w:rsid w:val="00235D41"/>
    <w:rsid w:val="00236005"/>
    <w:rsid w:val="00237979"/>
    <w:rsid w:val="002379A8"/>
    <w:rsid w:val="0025202D"/>
    <w:rsid w:val="00253943"/>
    <w:rsid w:val="00253BF2"/>
    <w:rsid w:val="00254C80"/>
    <w:rsid w:val="00254D1B"/>
    <w:rsid w:val="00256530"/>
    <w:rsid w:val="0025719D"/>
    <w:rsid w:val="00261144"/>
    <w:rsid w:val="0026140C"/>
    <w:rsid w:val="0026406A"/>
    <w:rsid w:val="00264FF2"/>
    <w:rsid w:val="00265E26"/>
    <w:rsid w:val="002700C0"/>
    <w:rsid w:val="00270141"/>
    <w:rsid w:val="002738C6"/>
    <w:rsid w:val="002741A5"/>
    <w:rsid w:val="0027688A"/>
    <w:rsid w:val="0027749E"/>
    <w:rsid w:val="00277591"/>
    <w:rsid w:val="00280078"/>
    <w:rsid w:val="0028013E"/>
    <w:rsid w:val="00280DF7"/>
    <w:rsid w:val="00281E14"/>
    <w:rsid w:val="002826DD"/>
    <w:rsid w:val="00282DCC"/>
    <w:rsid w:val="002840F2"/>
    <w:rsid w:val="002859DE"/>
    <w:rsid w:val="00287A31"/>
    <w:rsid w:val="00290F8E"/>
    <w:rsid w:val="002924AE"/>
    <w:rsid w:val="00292528"/>
    <w:rsid w:val="00296478"/>
    <w:rsid w:val="00297441"/>
    <w:rsid w:val="002A09B7"/>
    <w:rsid w:val="002A2A7B"/>
    <w:rsid w:val="002A38E6"/>
    <w:rsid w:val="002A48C3"/>
    <w:rsid w:val="002A6627"/>
    <w:rsid w:val="002A6F96"/>
    <w:rsid w:val="002A7BAA"/>
    <w:rsid w:val="002A7F2A"/>
    <w:rsid w:val="002B06D0"/>
    <w:rsid w:val="002B19A0"/>
    <w:rsid w:val="002B2215"/>
    <w:rsid w:val="002B3986"/>
    <w:rsid w:val="002B3CFD"/>
    <w:rsid w:val="002B4AF0"/>
    <w:rsid w:val="002B5898"/>
    <w:rsid w:val="002B5953"/>
    <w:rsid w:val="002B7591"/>
    <w:rsid w:val="002B75B0"/>
    <w:rsid w:val="002C0EBC"/>
    <w:rsid w:val="002C2AAC"/>
    <w:rsid w:val="002C3FED"/>
    <w:rsid w:val="002C42D6"/>
    <w:rsid w:val="002C652C"/>
    <w:rsid w:val="002C67D0"/>
    <w:rsid w:val="002C6C9B"/>
    <w:rsid w:val="002D06DE"/>
    <w:rsid w:val="002D0C18"/>
    <w:rsid w:val="002D3E0F"/>
    <w:rsid w:val="002D4FDA"/>
    <w:rsid w:val="002D6BC2"/>
    <w:rsid w:val="002E2608"/>
    <w:rsid w:val="002E2FC6"/>
    <w:rsid w:val="002E37F6"/>
    <w:rsid w:val="002E4491"/>
    <w:rsid w:val="002E7864"/>
    <w:rsid w:val="002E7A2A"/>
    <w:rsid w:val="002F1661"/>
    <w:rsid w:val="002F2145"/>
    <w:rsid w:val="002F3738"/>
    <w:rsid w:val="002F3CF9"/>
    <w:rsid w:val="002F5DB1"/>
    <w:rsid w:val="002F5E51"/>
    <w:rsid w:val="002F680E"/>
    <w:rsid w:val="0030116B"/>
    <w:rsid w:val="00303927"/>
    <w:rsid w:val="0030586E"/>
    <w:rsid w:val="00307B84"/>
    <w:rsid w:val="00310509"/>
    <w:rsid w:val="00314721"/>
    <w:rsid w:val="0031501B"/>
    <w:rsid w:val="00315DE9"/>
    <w:rsid w:val="0031661D"/>
    <w:rsid w:val="00320AEA"/>
    <w:rsid w:val="003214CB"/>
    <w:rsid w:val="00321A22"/>
    <w:rsid w:val="00322C23"/>
    <w:rsid w:val="0032471B"/>
    <w:rsid w:val="003247AB"/>
    <w:rsid w:val="0032584B"/>
    <w:rsid w:val="003268CE"/>
    <w:rsid w:val="00326C8D"/>
    <w:rsid w:val="003271BF"/>
    <w:rsid w:val="00330C23"/>
    <w:rsid w:val="00330E14"/>
    <w:rsid w:val="003324D2"/>
    <w:rsid w:val="00333DDC"/>
    <w:rsid w:val="00335BE3"/>
    <w:rsid w:val="003360F8"/>
    <w:rsid w:val="003361E9"/>
    <w:rsid w:val="003443C1"/>
    <w:rsid w:val="00345498"/>
    <w:rsid w:val="00346290"/>
    <w:rsid w:val="00350135"/>
    <w:rsid w:val="003537CB"/>
    <w:rsid w:val="0035396D"/>
    <w:rsid w:val="00354DF0"/>
    <w:rsid w:val="00355C3D"/>
    <w:rsid w:val="00357815"/>
    <w:rsid w:val="003607F6"/>
    <w:rsid w:val="00364A1F"/>
    <w:rsid w:val="003668DF"/>
    <w:rsid w:val="00372534"/>
    <w:rsid w:val="003728C5"/>
    <w:rsid w:val="00372C22"/>
    <w:rsid w:val="0037420B"/>
    <w:rsid w:val="003775E2"/>
    <w:rsid w:val="0037767F"/>
    <w:rsid w:val="003776E8"/>
    <w:rsid w:val="003810FE"/>
    <w:rsid w:val="00381542"/>
    <w:rsid w:val="00381CC4"/>
    <w:rsid w:val="00382874"/>
    <w:rsid w:val="00384209"/>
    <w:rsid w:val="00384DAD"/>
    <w:rsid w:val="00387AD3"/>
    <w:rsid w:val="003905EB"/>
    <w:rsid w:val="003918F1"/>
    <w:rsid w:val="003933EE"/>
    <w:rsid w:val="00393D6D"/>
    <w:rsid w:val="00394EED"/>
    <w:rsid w:val="00395B70"/>
    <w:rsid w:val="00396C0B"/>
    <w:rsid w:val="00397652"/>
    <w:rsid w:val="003A13B4"/>
    <w:rsid w:val="003A1EBD"/>
    <w:rsid w:val="003A3E73"/>
    <w:rsid w:val="003A43BB"/>
    <w:rsid w:val="003A586A"/>
    <w:rsid w:val="003A6777"/>
    <w:rsid w:val="003A6DFA"/>
    <w:rsid w:val="003B1369"/>
    <w:rsid w:val="003B3D9E"/>
    <w:rsid w:val="003B4C47"/>
    <w:rsid w:val="003B5049"/>
    <w:rsid w:val="003B6FBA"/>
    <w:rsid w:val="003C1235"/>
    <w:rsid w:val="003C1CEC"/>
    <w:rsid w:val="003C2CC4"/>
    <w:rsid w:val="003C4C0E"/>
    <w:rsid w:val="003C50DD"/>
    <w:rsid w:val="003C55B0"/>
    <w:rsid w:val="003C5BCD"/>
    <w:rsid w:val="003C68FC"/>
    <w:rsid w:val="003D0203"/>
    <w:rsid w:val="003D03F8"/>
    <w:rsid w:val="003D06BE"/>
    <w:rsid w:val="003D1721"/>
    <w:rsid w:val="003D2085"/>
    <w:rsid w:val="003D40FA"/>
    <w:rsid w:val="003D4CDE"/>
    <w:rsid w:val="003D514C"/>
    <w:rsid w:val="003E0828"/>
    <w:rsid w:val="003E1339"/>
    <w:rsid w:val="003E1638"/>
    <w:rsid w:val="003E1FCA"/>
    <w:rsid w:val="003E2771"/>
    <w:rsid w:val="003E2FD0"/>
    <w:rsid w:val="003E3B39"/>
    <w:rsid w:val="003E427F"/>
    <w:rsid w:val="003E5F82"/>
    <w:rsid w:val="003E651A"/>
    <w:rsid w:val="003E67D3"/>
    <w:rsid w:val="003E7BD6"/>
    <w:rsid w:val="003E7D08"/>
    <w:rsid w:val="003F037A"/>
    <w:rsid w:val="003F05A8"/>
    <w:rsid w:val="003F13FD"/>
    <w:rsid w:val="003F52C1"/>
    <w:rsid w:val="003F60CC"/>
    <w:rsid w:val="004004FA"/>
    <w:rsid w:val="00400960"/>
    <w:rsid w:val="004047E7"/>
    <w:rsid w:val="00404800"/>
    <w:rsid w:val="004064D7"/>
    <w:rsid w:val="004109E9"/>
    <w:rsid w:val="00411473"/>
    <w:rsid w:val="004123CE"/>
    <w:rsid w:val="004135C7"/>
    <w:rsid w:val="00415C4F"/>
    <w:rsid w:val="00415E95"/>
    <w:rsid w:val="004209BE"/>
    <w:rsid w:val="00422297"/>
    <w:rsid w:val="00423F78"/>
    <w:rsid w:val="004274CF"/>
    <w:rsid w:val="00427DC2"/>
    <w:rsid w:val="0043059D"/>
    <w:rsid w:val="00430A2B"/>
    <w:rsid w:val="00436178"/>
    <w:rsid w:val="00437011"/>
    <w:rsid w:val="00440E3B"/>
    <w:rsid w:val="004422A3"/>
    <w:rsid w:val="004424BB"/>
    <w:rsid w:val="004428CC"/>
    <w:rsid w:val="0044325B"/>
    <w:rsid w:val="00443BD2"/>
    <w:rsid w:val="0044482F"/>
    <w:rsid w:val="00444BD4"/>
    <w:rsid w:val="004468C4"/>
    <w:rsid w:val="004477C6"/>
    <w:rsid w:val="0045051D"/>
    <w:rsid w:val="004513CD"/>
    <w:rsid w:val="00454089"/>
    <w:rsid w:val="00454696"/>
    <w:rsid w:val="00455486"/>
    <w:rsid w:val="00455B01"/>
    <w:rsid w:val="00460554"/>
    <w:rsid w:val="00464927"/>
    <w:rsid w:val="0046704C"/>
    <w:rsid w:val="00467288"/>
    <w:rsid w:val="00471A0B"/>
    <w:rsid w:val="004749EF"/>
    <w:rsid w:val="004751D1"/>
    <w:rsid w:val="0047666C"/>
    <w:rsid w:val="00477154"/>
    <w:rsid w:val="00481BDE"/>
    <w:rsid w:val="00483118"/>
    <w:rsid w:val="00483BA3"/>
    <w:rsid w:val="004841B8"/>
    <w:rsid w:val="004851AB"/>
    <w:rsid w:val="00485359"/>
    <w:rsid w:val="0048591B"/>
    <w:rsid w:val="00487748"/>
    <w:rsid w:val="00487E15"/>
    <w:rsid w:val="0049022C"/>
    <w:rsid w:val="004902EA"/>
    <w:rsid w:val="0049045C"/>
    <w:rsid w:val="00492271"/>
    <w:rsid w:val="00492476"/>
    <w:rsid w:val="00493D46"/>
    <w:rsid w:val="00496AAB"/>
    <w:rsid w:val="004979FB"/>
    <w:rsid w:val="004A0F8C"/>
    <w:rsid w:val="004A17EA"/>
    <w:rsid w:val="004A1814"/>
    <w:rsid w:val="004A1AC0"/>
    <w:rsid w:val="004A2893"/>
    <w:rsid w:val="004A3160"/>
    <w:rsid w:val="004A5C5C"/>
    <w:rsid w:val="004A7BB0"/>
    <w:rsid w:val="004A7C7B"/>
    <w:rsid w:val="004B0255"/>
    <w:rsid w:val="004B068C"/>
    <w:rsid w:val="004B1102"/>
    <w:rsid w:val="004B1E46"/>
    <w:rsid w:val="004B21CA"/>
    <w:rsid w:val="004B24AD"/>
    <w:rsid w:val="004B388D"/>
    <w:rsid w:val="004B3996"/>
    <w:rsid w:val="004B3D9B"/>
    <w:rsid w:val="004B4FAA"/>
    <w:rsid w:val="004B68FA"/>
    <w:rsid w:val="004C05A5"/>
    <w:rsid w:val="004C1A0B"/>
    <w:rsid w:val="004C1F70"/>
    <w:rsid w:val="004C2DAA"/>
    <w:rsid w:val="004C434C"/>
    <w:rsid w:val="004C57D0"/>
    <w:rsid w:val="004C58BA"/>
    <w:rsid w:val="004D0701"/>
    <w:rsid w:val="004D1138"/>
    <w:rsid w:val="004D1551"/>
    <w:rsid w:val="004D2ABB"/>
    <w:rsid w:val="004D5674"/>
    <w:rsid w:val="004D5C92"/>
    <w:rsid w:val="004D791C"/>
    <w:rsid w:val="004E53AC"/>
    <w:rsid w:val="004E64F2"/>
    <w:rsid w:val="004E6BC8"/>
    <w:rsid w:val="004F0A81"/>
    <w:rsid w:val="004F4FE3"/>
    <w:rsid w:val="004F79F6"/>
    <w:rsid w:val="004F7F49"/>
    <w:rsid w:val="0050081A"/>
    <w:rsid w:val="00501515"/>
    <w:rsid w:val="00502983"/>
    <w:rsid w:val="00503627"/>
    <w:rsid w:val="005101F5"/>
    <w:rsid w:val="005120D9"/>
    <w:rsid w:val="00513E3E"/>
    <w:rsid w:val="00514F7F"/>
    <w:rsid w:val="00515901"/>
    <w:rsid w:val="005179B4"/>
    <w:rsid w:val="005204B0"/>
    <w:rsid w:val="00520656"/>
    <w:rsid w:val="00522873"/>
    <w:rsid w:val="005252DF"/>
    <w:rsid w:val="00525571"/>
    <w:rsid w:val="00527865"/>
    <w:rsid w:val="00532CB6"/>
    <w:rsid w:val="005342F7"/>
    <w:rsid w:val="005345E6"/>
    <w:rsid w:val="005360B7"/>
    <w:rsid w:val="005418D6"/>
    <w:rsid w:val="00541F7F"/>
    <w:rsid w:val="0054403A"/>
    <w:rsid w:val="0054442A"/>
    <w:rsid w:val="005445B9"/>
    <w:rsid w:val="005456FB"/>
    <w:rsid w:val="00546FD4"/>
    <w:rsid w:val="005478F5"/>
    <w:rsid w:val="00547989"/>
    <w:rsid w:val="00547DD2"/>
    <w:rsid w:val="00551193"/>
    <w:rsid w:val="005522D4"/>
    <w:rsid w:val="00553378"/>
    <w:rsid w:val="00554689"/>
    <w:rsid w:val="0055590E"/>
    <w:rsid w:val="0055650C"/>
    <w:rsid w:val="0056221A"/>
    <w:rsid w:val="00562867"/>
    <w:rsid w:val="005644AD"/>
    <w:rsid w:val="005662B2"/>
    <w:rsid w:val="00566F56"/>
    <w:rsid w:val="005723E8"/>
    <w:rsid w:val="00574098"/>
    <w:rsid w:val="005742D7"/>
    <w:rsid w:val="005745B5"/>
    <w:rsid w:val="005767F6"/>
    <w:rsid w:val="0057732F"/>
    <w:rsid w:val="005774A4"/>
    <w:rsid w:val="00577C19"/>
    <w:rsid w:val="00581461"/>
    <w:rsid w:val="005817C7"/>
    <w:rsid w:val="005826B1"/>
    <w:rsid w:val="0058610F"/>
    <w:rsid w:val="00586222"/>
    <w:rsid w:val="00586E92"/>
    <w:rsid w:val="00587C2D"/>
    <w:rsid w:val="005901C5"/>
    <w:rsid w:val="00591BB1"/>
    <w:rsid w:val="0059454B"/>
    <w:rsid w:val="00596A05"/>
    <w:rsid w:val="005A0F61"/>
    <w:rsid w:val="005A210F"/>
    <w:rsid w:val="005A3FE3"/>
    <w:rsid w:val="005A5CBC"/>
    <w:rsid w:val="005A6D06"/>
    <w:rsid w:val="005A6DA3"/>
    <w:rsid w:val="005B2710"/>
    <w:rsid w:val="005B347C"/>
    <w:rsid w:val="005B44C0"/>
    <w:rsid w:val="005B7BC8"/>
    <w:rsid w:val="005C0B9F"/>
    <w:rsid w:val="005C1F88"/>
    <w:rsid w:val="005D0BDC"/>
    <w:rsid w:val="005D0BF0"/>
    <w:rsid w:val="005D21A9"/>
    <w:rsid w:val="005D2649"/>
    <w:rsid w:val="005D3F30"/>
    <w:rsid w:val="005D6FC4"/>
    <w:rsid w:val="005E02BC"/>
    <w:rsid w:val="005E0673"/>
    <w:rsid w:val="005E1FC5"/>
    <w:rsid w:val="005E486E"/>
    <w:rsid w:val="005E5B81"/>
    <w:rsid w:val="005F093A"/>
    <w:rsid w:val="005F1A3B"/>
    <w:rsid w:val="005F2E63"/>
    <w:rsid w:val="005F393F"/>
    <w:rsid w:val="005F4092"/>
    <w:rsid w:val="005F456E"/>
    <w:rsid w:val="005F5B5B"/>
    <w:rsid w:val="00603A10"/>
    <w:rsid w:val="00603DC6"/>
    <w:rsid w:val="0060450E"/>
    <w:rsid w:val="00604684"/>
    <w:rsid w:val="00604797"/>
    <w:rsid w:val="00605AA3"/>
    <w:rsid w:val="00607466"/>
    <w:rsid w:val="006101EE"/>
    <w:rsid w:val="0061098E"/>
    <w:rsid w:val="00610E66"/>
    <w:rsid w:val="00610F56"/>
    <w:rsid w:val="0061139D"/>
    <w:rsid w:val="00611F14"/>
    <w:rsid w:val="006144E0"/>
    <w:rsid w:val="00615158"/>
    <w:rsid w:val="0061565C"/>
    <w:rsid w:val="00616E1C"/>
    <w:rsid w:val="00621204"/>
    <w:rsid w:val="0062386B"/>
    <w:rsid w:val="006240A4"/>
    <w:rsid w:val="006240D4"/>
    <w:rsid w:val="006243C6"/>
    <w:rsid w:val="00624E4F"/>
    <w:rsid w:val="00634227"/>
    <w:rsid w:val="00634CF2"/>
    <w:rsid w:val="00636AED"/>
    <w:rsid w:val="00640713"/>
    <w:rsid w:val="00642A93"/>
    <w:rsid w:val="00643008"/>
    <w:rsid w:val="00644F1E"/>
    <w:rsid w:val="00646573"/>
    <w:rsid w:val="006466D9"/>
    <w:rsid w:val="00647D74"/>
    <w:rsid w:val="00647FF4"/>
    <w:rsid w:val="0065015A"/>
    <w:rsid w:val="0065177E"/>
    <w:rsid w:val="006518CD"/>
    <w:rsid w:val="00654073"/>
    <w:rsid w:val="00657A92"/>
    <w:rsid w:val="00660B52"/>
    <w:rsid w:val="00660E4F"/>
    <w:rsid w:val="00661BD4"/>
    <w:rsid w:val="006630AE"/>
    <w:rsid w:val="0066672F"/>
    <w:rsid w:val="006674A3"/>
    <w:rsid w:val="006676B4"/>
    <w:rsid w:val="006763A2"/>
    <w:rsid w:val="00682C6B"/>
    <w:rsid w:val="006848CE"/>
    <w:rsid w:val="00687020"/>
    <w:rsid w:val="006919BB"/>
    <w:rsid w:val="00691F68"/>
    <w:rsid w:val="0069308D"/>
    <w:rsid w:val="00694D80"/>
    <w:rsid w:val="00696BD0"/>
    <w:rsid w:val="006A0D28"/>
    <w:rsid w:val="006A530B"/>
    <w:rsid w:val="006A584F"/>
    <w:rsid w:val="006A7541"/>
    <w:rsid w:val="006A7BAE"/>
    <w:rsid w:val="006B0E04"/>
    <w:rsid w:val="006B1B09"/>
    <w:rsid w:val="006B2085"/>
    <w:rsid w:val="006B330D"/>
    <w:rsid w:val="006B3674"/>
    <w:rsid w:val="006B3F0D"/>
    <w:rsid w:val="006B7092"/>
    <w:rsid w:val="006B7764"/>
    <w:rsid w:val="006B7A1E"/>
    <w:rsid w:val="006C1C75"/>
    <w:rsid w:val="006C3265"/>
    <w:rsid w:val="006C37EF"/>
    <w:rsid w:val="006C6D71"/>
    <w:rsid w:val="006D0137"/>
    <w:rsid w:val="006D01B7"/>
    <w:rsid w:val="006D0987"/>
    <w:rsid w:val="006D1152"/>
    <w:rsid w:val="006D409B"/>
    <w:rsid w:val="006D4B60"/>
    <w:rsid w:val="006D5302"/>
    <w:rsid w:val="006D6D1A"/>
    <w:rsid w:val="006D7DD4"/>
    <w:rsid w:val="006E0CAF"/>
    <w:rsid w:val="006E333B"/>
    <w:rsid w:val="006E3486"/>
    <w:rsid w:val="006E4AB9"/>
    <w:rsid w:val="006E5840"/>
    <w:rsid w:val="006E5992"/>
    <w:rsid w:val="006E6785"/>
    <w:rsid w:val="006F0F63"/>
    <w:rsid w:val="006F348D"/>
    <w:rsid w:val="006F3D52"/>
    <w:rsid w:val="006F3E18"/>
    <w:rsid w:val="006F4967"/>
    <w:rsid w:val="006F6E03"/>
    <w:rsid w:val="006F71D4"/>
    <w:rsid w:val="007039BF"/>
    <w:rsid w:val="007059E9"/>
    <w:rsid w:val="00707ED8"/>
    <w:rsid w:val="00710D4F"/>
    <w:rsid w:val="00711889"/>
    <w:rsid w:val="0071287E"/>
    <w:rsid w:val="007137CC"/>
    <w:rsid w:val="007172C9"/>
    <w:rsid w:val="0072013B"/>
    <w:rsid w:val="00720EFF"/>
    <w:rsid w:val="00721751"/>
    <w:rsid w:val="00721A3D"/>
    <w:rsid w:val="00723463"/>
    <w:rsid w:val="00726AC8"/>
    <w:rsid w:val="00726E94"/>
    <w:rsid w:val="00727451"/>
    <w:rsid w:val="00727DB2"/>
    <w:rsid w:val="007303DC"/>
    <w:rsid w:val="00730E77"/>
    <w:rsid w:val="00731566"/>
    <w:rsid w:val="0073449A"/>
    <w:rsid w:val="007357A6"/>
    <w:rsid w:val="00735973"/>
    <w:rsid w:val="00736B4D"/>
    <w:rsid w:val="0074130B"/>
    <w:rsid w:val="00741D9C"/>
    <w:rsid w:val="00742464"/>
    <w:rsid w:val="00742BD5"/>
    <w:rsid w:val="00743222"/>
    <w:rsid w:val="007445DE"/>
    <w:rsid w:val="0074494A"/>
    <w:rsid w:val="007453D4"/>
    <w:rsid w:val="007462EF"/>
    <w:rsid w:val="0074638A"/>
    <w:rsid w:val="007476EE"/>
    <w:rsid w:val="007528EC"/>
    <w:rsid w:val="00754E80"/>
    <w:rsid w:val="00755C58"/>
    <w:rsid w:val="00760494"/>
    <w:rsid w:val="00760CA6"/>
    <w:rsid w:val="0076263D"/>
    <w:rsid w:val="00762C43"/>
    <w:rsid w:val="00764A4C"/>
    <w:rsid w:val="00764BB6"/>
    <w:rsid w:val="00767E42"/>
    <w:rsid w:val="00770CC2"/>
    <w:rsid w:val="00770EE4"/>
    <w:rsid w:val="00772CD8"/>
    <w:rsid w:val="00774088"/>
    <w:rsid w:val="0077727D"/>
    <w:rsid w:val="0078068F"/>
    <w:rsid w:val="00782086"/>
    <w:rsid w:val="00782459"/>
    <w:rsid w:val="007833BE"/>
    <w:rsid w:val="007849A0"/>
    <w:rsid w:val="0078616A"/>
    <w:rsid w:val="00786733"/>
    <w:rsid w:val="00787032"/>
    <w:rsid w:val="00787A94"/>
    <w:rsid w:val="00791034"/>
    <w:rsid w:val="007917EA"/>
    <w:rsid w:val="00792079"/>
    <w:rsid w:val="00793253"/>
    <w:rsid w:val="007979FC"/>
    <w:rsid w:val="007A27A9"/>
    <w:rsid w:val="007A3CE0"/>
    <w:rsid w:val="007A7D64"/>
    <w:rsid w:val="007B0F84"/>
    <w:rsid w:val="007B46B2"/>
    <w:rsid w:val="007B5B07"/>
    <w:rsid w:val="007B6913"/>
    <w:rsid w:val="007C1466"/>
    <w:rsid w:val="007C1C88"/>
    <w:rsid w:val="007C2EEE"/>
    <w:rsid w:val="007C4033"/>
    <w:rsid w:val="007C67A1"/>
    <w:rsid w:val="007C7328"/>
    <w:rsid w:val="007C7562"/>
    <w:rsid w:val="007D1546"/>
    <w:rsid w:val="007D1CF8"/>
    <w:rsid w:val="007D2419"/>
    <w:rsid w:val="007D3B10"/>
    <w:rsid w:val="007D5FF3"/>
    <w:rsid w:val="007D651E"/>
    <w:rsid w:val="007E03F5"/>
    <w:rsid w:val="007E24DD"/>
    <w:rsid w:val="007E34A7"/>
    <w:rsid w:val="007E3848"/>
    <w:rsid w:val="007E4913"/>
    <w:rsid w:val="007E60E2"/>
    <w:rsid w:val="007E728A"/>
    <w:rsid w:val="007E78C0"/>
    <w:rsid w:val="007F1BFD"/>
    <w:rsid w:val="007F457E"/>
    <w:rsid w:val="007F45D2"/>
    <w:rsid w:val="007F5C70"/>
    <w:rsid w:val="007F70FA"/>
    <w:rsid w:val="00801914"/>
    <w:rsid w:val="008031F1"/>
    <w:rsid w:val="00803866"/>
    <w:rsid w:val="00804133"/>
    <w:rsid w:val="00804C5C"/>
    <w:rsid w:val="008053E2"/>
    <w:rsid w:val="00812C7E"/>
    <w:rsid w:val="008136EE"/>
    <w:rsid w:val="00813B5F"/>
    <w:rsid w:val="00814D42"/>
    <w:rsid w:val="00820700"/>
    <w:rsid w:val="00820E11"/>
    <w:rsid w:val="00821627"/>
    <w:rsid w:val="00821B77"/>
    <w:rsid w:val="00822914"/>
    <w:rsid w:val="00824050"/>
    <w:rsid w:val="00824C64"/>
    <w:rsid w:val="008251B4"/>
    <w:rsid w:val="00827AF1"/>
    <w:rsid w:val="0083191B"/>
    <w:rsid w:val="00833004"/>
    <w:rsid w:val="00840C30"/>
    <w:rsid w:val="00840D8D"/>
    <w:rsid w:val="008411B1"/>
    <w:rsid w:val="00842724"/>
    <w:rsid w:val="00843F6A"/>
    <w:rsid w:val="00845C4F"/>
    <w:rsid w:val="00845E9A"/>
    <w:rsid w:val="00846BD2"/>
    <w:rsid w:val="00846DE5"/>
    <w:rsid w:val="00846E83"/>
    <w:rsid w:val="00852906"/>
    <w:rsid w:val="00855659"/>
    <w:rsid w:val="0085573C"/>
    <w:rsid w:val="008573FA"/>
    <w:rsid w:val="00857E55"/>
    <w:rsid w:val="00860F4B"/>
    <w:rsid w:val="00861B28"/>
    <w:rsid w:val="00863AA8"/>
    <w:rsid w:val="00865364"/>
    <w:rsid w:val="008669DF"/>
    <w:rsid w:val="00866C45"/>
    <w:rsid w:val="0087466C"/>
    <w:rsid w:val="00875442"/>
    <w:rsid w:val="008755A0"/>
    <w:rsid w:val="00875AC6"/>
    <w:rsid w:val="00881FF2"/>
    <w:rsid w:val="00882795"/>
    <w:rsid w:val="008872E1"/>
    <w:rsid w:val="00887D20"/>
    <w:rsid w:val="00887E12"/>
    <w:rsid w:val="00887F84"/>
    <w:rsid w:val="00890797"/>
    <w:rsid w:val="00890D4A"/>
    <w:rsid w:val="008918A3"/>
    <w:rsid w:val="00891C7B"/>
    <w:rsid w:val="008920EC"/>
    <w:rsid w:val="00892B37"/>
    <w:rsid w:val="008936B6"/>
    <w:rsid w:val="0089621F"/>
    <w:rsid w:val="008A2A79"/>
    <w:rsid w:val="008A3465"/>
    <w:rsid w:val="008A3640"/>
    <w:rsid w:val="008A654C"/>
    <w:rsid w:val="008A6C3E"/>
    <w:rsid w:val="008A7663"/>
    <w:rsid w:val="008A76F7"/>
    <w:rsid w:val="008B179E"/>
    <w:rsid w:val="008B229B"/>
    <w:rsid w:val="008B25A3"/>
    <w:rsid w:val="008B48B9"/>
    <w:rsid w:val="008B5CB2"/>
    <w:rsid w:val="008B6D40"/>
    <w:rsid w:val="008B6E54"/>
    <w:rsid w:val="008C189B"/>
    <w:rsid w:val="008C320E"/>
    <w:rsid w:val="008C3895"/>
    <w:rsid w:val="008C6D98"/>
    <w:rsid w:val="008C71A1"/>
    <w:rsid w:val="008C74C7"/>
    <w:rsid w:val="008C77A1"/>
    <w:rsid w:val="008D0183"/>
    <w:rsid w:val="008D4ED3"/>
    <w:rsid w:val="008E1C23"/>
    <w:rsid w:val="008E20A5"/>
    <w:rsid w:val="008E224A"/>
    <w:rsid w:val="008E271E"/>
    <w:rsid w:val="008E2E4A"/>
    <w:rsid w:val="008E3239"/>
    <w:rsid w:val="008E3531"/>
    <w:rsid w:val="008E4D5A"/>
    <w:rsid w:val="008E6FCA"/>
    <w:rsid w:val="008F0816"/>
    <w:rsid w:val="008F0AD6"/>
    <w:rsid w:val="008F32D1"/>
    <w:rsid w:val="008F4BDB"/>
    <w:rsid w:val="008F542C"/>
    <w:rsid w:val="009010E3"/>
    <w:rsid w:val="00902690"/>
    <w:rsid w:val="00902ED3"/>
    <w:rsid w:val="00903315"/>
    <w:rsid w:val="0090544F"/>
    <w:rsid w:val="00905693"/>
    <w:rsid w:val="0091081B"/>
    <w:rsid w:val="00914F67"/>
    <w:rsid w:val="009150EA"/>
    <w:rsid w:val="00917182"/>
    <w:rsid w:val="00920BD6"/>
    <w:rsid w:val="009213B7"/>
    <w:rsid w:val="00921DD4"/>
    <w:rsid w:val="00922410"/>
    <w:rsid w:val="009245E4"/>
    <w:rsid w:val="00930205"/>
    <w:rsid w:val="00930944"/>
    <w:rsid w:val="00932911"/>
    <w:rsid w:val="00932D32"/>
    <w:rsid w:val="0093451B"/>
    <w:rsid w:val="0094077E"/>
    <w:rsid w:val="009410C9"/>
    <w:rsid w:val="009431A7"/>
    <w:rsid w:val="009439D9"/>
    <w:rsid w:val="00943CD2"/>
    <w:rsid w:val="00943D8B"/>
    <w:rsid w:val="00943DA1"/>
    <w:rsid w:val="00947B13"/>
    <w:rsid w:val="00950F6B"/>
    <w:rsid w:val="00951A19"/>
    <w:rsid w:val="009522FF"/>
    <w:rsid w:val="00953637"/>
    <w:rsid w:val="00954BC9"/>
    <w:rsid w:val="00954E5D"/>
    <w:rsid w:val="00955E60"/>
    <w:rsid w:val="009571C8"/>
    <w:rsid w:val="00957265"/>
    <w:rsid w:val="00960249"/>
    <w:rsid w:val="009619A1"/>
    <w:rsid w:val="009625DC"/>
    <w:rsid w:val="00963178"/>
    <w:rsid w:val="00965695"/>
    <w:rsid w:val="009660B1"/>
    <w:rsid w:val="009672E8"/>
    <w:rsid w:val="009679DD"/>
    <w:rsid w:val="00970E3B"/>
    <w:rsid w:val="009756F1"/>
    <w:rsid w:val="00981033"/>
    <w:rsid w:val="0098105A"/>
    <w:rsid w:val="00981562"/>
    <w:rsid w:val="00981AEA"/>
    <w:rsid w:val="00981DFE"/>
    <w:rsid w:val="00982654"/>
    <w:rsid w:val="00982720"/>
    <w:rsid w:val="009873B5"/>
    <w:rsid w:val="00987444"/>
    <w:rsid w:val="00993F01"/>
    <w:rsid w:val="0099567E"/>
    <w:rsid w:val="00995FC9"/>
    <w:rsid w:val="009967E1"/>
    <w:rsid w:val="0099691A"/>
    <w:rsid w:val="00997900"/>
    <w:rsid w:val="009A2320"/>
    <w:rsid w:val="009A378E"/>
    <w:rsid w:val="009A4755"/>
    <w:rsid w:val="009A52D6"/>
    <w:rsid w:val="009A5A8A"/>
    <w:rsid w:val="009A7189"/>
    <w:rsid w:val="009A7CD7"/>
    <w:rsid w:val="009B00B3"/>
    <w:rsid w:val="009B064C"/>
    <w:rsid w:val="009B1E2F"/>
    <w:rsid w:val="009B3A14"/>
    <w:rsid w:val="009B5DB2"/>
    <w:rsid w:val="009C16C0"/>
    <w:rsid w:val="009C2B71"/>
    <w:rsid w:val="009C2E07"/>
    <w:rsid w:val="009C3F59"/>
    <w:rsid w:val="009C4E43"/>
    <w:rsid w:val="009C5C7F"/>
    <w:rsid w:val="009C656B"/>
    <w:rsid w:val="009C7C93"/>
    <w:rsid w:val="009D0133"/>
    <w:rsid w:val="009D04CB"/>
    <w:rsid w:val="009D06BF"/>
    <w:rsid w:val="009D0ED3"/>
    <w:rsid w:val="009D125B"/>
    <w:rsid w:val="009D26E0"/>
    <w:rsid w:val="009D2D93"/>
    <w:rsid w:val="009D6B4D"/>
    <w:rsid w:val="009D73AC"/>
    <w:rsid w:val="009E1AA1"/>
    <w:rsid w:val="009E705D"/>
    <w:rsid w:val="009E789D"/>
    <w:rsid w:val="009F04DB"/>
    <w:rsid w:val="009F15A4"/>
    <w:rsid w:val="009F212B"/>
    <w:rsid w:val="009F3716"/>
    <w:rsid w:val="009F39F1"/>
    <w:rsid w:val="009F3A8F"/>
    <w:rsid w:val="009F546D"/>
    <w:rsid w:val="00A00555"/>
    <w:rsid w:val="00A01E1E"/>
    <w:rsid w:val="00A022F3"/>
    <w:rsid w:val="00A02D29"/>
    <w:rsid w:val="00A059A0"/>
    <w:rsid w:val="00A05F06"/>
    <w:rsid w:val="00A07819"/>
    <w:rsid w:val="00A1123C"/>
    <w:rsid w:val="00A113AB"/>
    <w:rsid w:val="00A11A8B"/>
    <w:rsid w:val="00A143AD"/>
    <w:rsid w:val="00A15418"/>
    <w:rsid w:val="00A16F03"/>
    <w:rsid w:val="00A1720F"/>
    <w:rsid w:val="00A203F2"/>
    <w:rsid w:val="00A207C7"/>
    <w:rsid w:val="00A234C0"/>
    <w:rsid w:val="00A241E9"/>
    <w:rsid w:val="00A24F6E"/>
    <w:rsid w:val="00A26189"/>
    <w:rsid w:val="00A26C96"/>
    <w:rsid w:val="00A279B3"/>
    <w:rsid w:val="00A3086D"/>
    <w:rsid w:val="00A331ED"/>
    <w:rsid w:val="00A34156"/>
    <w:rsid w:val="00A400C5"/>
    <w:rsid w:val="00A40524"/>
    <w:rsid w:val="00A4236E"/>
    <w:rsid w:val="00A43C0D"/>
    <w:rsid w:val="00A4438C"/>
    <w:rsid w:val="00A449ED"/>
    <w:rsid w:val="00A45AD6"/>
    <w:rsid w:val="00A50E9C"/>
    <w:rsid w:val="00A5174C"/>
    <w:rsid w:val="00A53D60"/>
    <w:rsid w:val="00A54840"/>
    <w:rsid w:val="00A551E7"/>
    <w:rsid w:val="00A56388"/>
    <w:rsid w:val="00A6076E"/>
    <w:rsid w:val="00A63262"/>
    <w:rsid w:val="00A65BB7"/>
    <w:rsid w:val="00A6653F"/>
    <w:rsid w:val="00A67F80"/>
    <w:rsid w:val="00A702B5"/>
    <w:rsid w:val="00A73B0C"/>
    <w:rsid w:val="00A75408"/>
    <w:rsid w:val="00A75754"/>
    <w:rsid w:val="00A76333"/>
    <w:rsid w:val="00A769A7"/>
    <w:rsid w:val="00A8063C"/>
    <w:rsid w:val="00A817C0"/>
    <w:rsid w:val="00A8284B"/>
    <w:rsid w:val="00A83070"/>
    <w:rsid w:val="00A84149"/>
    <w:rsid w:val="00A8541C"/>
    <w:rsid w:val="00A86006"/>
    <w:rsid w:val="00A86F6F"/>
    <w:rsid w:val="00A875AD"/>
    <w:rsid w:val="00A87873"/>
    <w:rsid w:val="00A8797C"/>
    <w:rsid w:val="00A87A60"/>
    <w:rsid w:val="00A87F40"/>
    <w:rsid w:val="00A94AD8"/>
    <w:rsid w:val="00A9578C"/>
    <w:rsid w:val="00A95837"/>
    <w:rsid w:val="00A95FE5"/>
    <w:rsid w:val="00A96511"/>
    <w:rsid w:val="00A96C26"/>
    <w:rsid w:val="00A96F30"/>
    <w:rsid w:val="00AA055E"/>
    <w:rsid w:val="00AA077B"/>
    <w:rsid w:val="00AA2DAF"/>
    <w:rsid w:val="00AA7983"/>
    <w:rsid w:val="00AA7FE8"/>
    <w:rsid w:val="00AB2143"/>
    <w:rsid w:val="00AB2288"/>
    <w:rsid w:val="00AB3274"/>
    <w:rsid w:val="00AB6B6D"/>
    <w:rsid w:val="00AC289C"/>
    <w:rsid w:val="00AC3D7E"/>
    <w:rsid w:val="00AC5025"/>
    <w:rsid w:val="00AC67AB"/>
    <w:rsid w:val="00AC7B41"/>
    <w:rsid w:val="00AD0B55"/>
    <w:rsid w:val="00AD1DFB"/>
    <w:rsid w:val="00AD415E"/>
    <w:rsid w:val="00AD62E3"/>
    <w:rsid w:val="00AD77D4"/>
    <w:rsid w:val="00AD7A32"/>
    <w:rsid w:val="00AE0034"/>
    <w:rsid w:val="00AE14E3"/>
    <w:rsid w:val="00AE377E"/>
    <w:rsid w:val="00AE4A10"/>
    <w:rsid w:val="00AE5F28"/>
    <w:rsid w:val="00AE62C8"/>
    <w:rsid w:val="00AE7C6A"/>
    <w:rsid w:val="00AF102B"/>
    <w:rsid w:val="00AF28FA"/>
    <w:rsid w:val="00AF2E79"/>
    <w:rsid w:val="00AF375B"/>
    <w:rsid w:val="00AF3819"/>
    <w:rsid w:val="00AF5790"/>
    <w:rsid w:val="00AF6801"/>
    <w:rsid w:val="00B006B0"/>
    <w:rsid w:val="00B01558"/>
    <w:rsid w:val="00B02B6D"/>
    <w:rsid w:val="00B0357C"/>
    <w:rsid w:val="00B0620C"/>
    <w:rsid w:val="00B07EEB"/>
    <w:rsid w:val="00B10AEA"/>
    <w:rsid w:val="00B10C0D"/>
    <w:rsid w:val="00B10C90"/>
    <w:rsid w:val="00B12B03"/>
    <w:rsid w:val="00B15287"/>
    <w:rsid w:val="00B154BF"/>
    <w:rsid w:val="00B166BF"/>
    <w:rsid w:val="00B16A1D"/>
    <w:rsid w:val="00B2096E"/>
    <w:rsid w:val="00B21A35"/>
    <w:rsid w:val="00B2251C"/>
    <w:rsid w:val="00B22FEA"/>
    <w:rsid w:val="00B25371"/>
    <w:rsid w:val="00B2622D"/>
    <w:rsid w:val="00B3171D"/>
    <w:rsid w:val="00B32998"/>
    <w:rsid w:val="00B32F8F"/>
    <w:rsid w:val="00B35065"/>
    <w:rsid w:val="00B35A09"/>
    <w:rsid w:val="00B37D7C"/>
    <w:rsid w:val="00B40866"/>
    <w:rsid w:val="00B41422"/>
    <w:rsid w:val="00B441E2"/>
    <w:rsid w:val="00B44DCA"/>
    <w:rsid w:val="00B45079"/>
    <w:rsid w:val="00B45585"/>
    <w:rsid w:val="00B464E4"/>
    <w:rsid w:val="00B50937"/>
    <w:rsid w:val="00B50FA3"/>
    <w:rsid w:val="00B52059"/>
    <w:rsid w:val="00B521B2"/>
    <w:rsid w:val="00B53A1D"/>
    <w:rsid w:val="00B53F69"/>
    <w:rsid w:val="00B56DBE"/>
    <w:rsid w:val="00B608E6"/>
    <w:rsid w:val="00B610A4"/>
    <w:rsid w:val="00B63E16"/>
    <w:rsid w:val="00B70655"/>
    <w:rsid w:val="00B70B92"/>
    <w:rsid w:val="00B71865"/>
    <w:rsid w:val="00B74215"/>
    <w:rsid w:val="00B76116"/>
    <w:rsid w:val="00B8344C"/>
    <w:rsid w:val="00B843EE"/>
    <w:rsid w:val="00B868AF"/>
    <w:rsid w:val="00B86B31"/>
    <w:rsid w:val="00B86EDB"/>
    <w:rsid w:val="00B90959"/>
    <w:rsid w:val="00B9134E"/>
    <w:rsid w:val="00B9137B"/>
    <w:rsid w:val="00B9146B"/>
    <w:rsid w:val="00B9187B"/>
    <w:rsid w:val="00B91DF2"/>
    <w:rsid w:val="00B94B2A"/>
    <w:rsid w:val="00B95D11"/>
    <w:rsid w:val="00B9679F"/>
    <w:rsid w:val="00B96FB0"/>
    <w:rsid w:val="00B9700F"/>
    <w:rsid w:val="00B97D9E"/>
    <w:rsid w:val="00BA09B4"/>
    <w:rsid w:val="00BA24C9"/>
    <w:rsid w:val="00BA312E"/>
    <w:rsid w:val="00BA3C31"/>
    <w:rsid w:val="00BA42D4"/>
    <w:rsid w:val="00BA4329"/>
    <w:rsid w:val="00BA5C9F"/>
    <w:rsid w:val="00BB07BE"/>
    <w:rsid w:val="00BB096F"/>
    <w:rsid w:val="00BB1361"/>
    <w:rsid w:val="00BB379B"/>
    <w:rsid w:val="00BB41F9"/>
    <w:rsid w:val="00BB48A1"/>
    <w:rsid w:val="00BB5C5F"/>
    <w:rsid w:val="00BB7B7C"/>
    <w:rsid w:val="00BC1C93"/>
    <w:rsid w:val="00BC2740"/>
    <w:rsid w:val="00BC389E"/>
    <w:rsid w:val="00BC4153"/>
    <w:rsid w:val="00BC4E33"/>
    <w:rsid w:val="00BC51F5"/>
    <w:rsid w:val="00BC612D"/>
    <w:rsid w:val="00BC68D7"/>
    <w:rsid w:val="00BC6B2B"/>
    <w:rsid w:val="00BC6C24"/>
    <w:rsid w:val="00BC6D29"/>
    <w:rsid w:val="00BD20C3"/>
    <w:rsid w:val="00BD2623"/>
    <w:rsid w:val="00BD3DB0"/>
    <w:rsid w:val="00BD4611"/>
    <w:rsid w:val="00BD5311"/>
    <w:rsid w:val="00BD78AE"/>
    <w:rsid w:val="00BE0393"/>
    <w:rsid w:val="00BE2BE1"/>
    <w:rsid w:val="00BE4349"/>
    <w:rsid w:val="00BE7C4E"/>
    <w:rsid w:val="00BF0B93"/>
    <w:rsid w:val="00BF2671"/>
    <w:rsid w:val="00BF2D7C"/>
    <w:rsid w:val="00BF2EE5"/>
    <w:rsid w:val="00BF4E6E"/>
    <w:rsid w:val="00BF7CB9"/>
    <w:rsid w:val="00C01C5B"/>
    <w:rsid w:val="00C02C13"/>
    <w:rsid w:val="00C04237"/>
    <w:rsid w:val="00C07277"/>
    <w:rsid w:val="00C123D7"/>
    <w:rsid w:val="00C127B2"/>
    <w:rsid w:val="00C20824"/>
    <w:rsid w:val="00C20B32"/>
    <w:rsid w:val="00C22C58"/>
    <w:rsid w:val="00C23EB7"/>
    <w:rsid w:val="00C255FD"/>
    <w:rsid w:val="00C26090"/>
    <w:rsid w:val="00C262F0"/>
    <w:rsid w:val="00C269B2"/>
    <w:rsid w:val="00C26E67"/>
    <w:rsid w:val="00C314F6"/>
    <w:rsid w:val="00C3236A"/>
    <w:rsid w:val="00C33012"/>
    <w:rsid w:val="00C33886"/>
    <w:rsid w:val="00C3474A"/>
    <w:rsid w:val="00C35148"/>
    <w:rsid w:val="00C36119"/>
    <w:rsid w:val="00C367CF"/>
    <w:rsid w:val="00C37A62"/>
    <w:rsid w:val="00C409B4"/>
    <w:rsid w:val="00C40A5C"/>
    <w:rsid w:val="00C413DE"/>
    <w:rsid w:val="00C41BA6"/>
    <w:rsid w:val="00C42D48"/>
    <w:rsid w:val="00C43550"/>
    <w:rsid w:val="00C44149"/>
    <w:rsid w:val="00C44364"/>
    <w:rsid w:val="00C4489F"/>
    <w:rsid w:val="00C5084A"/>
    <w:rsid w:val="00C51880"/>
    <w:rsid w:val="00C51E14"/>
    <w:rsid w:val="00C51E45"/>
    <w:rsid w:val="00C567C5"/>
    <w:rsid w:val="00C5694A"/>
    <w:rsid w:val="00C60E2F"/>
    <w:rsid w:val="00C61133"/>
    <w:rsid w:val="00C616EF"/>
    <w:rsid w:val="00C617CE"/>
    <w:rsid w:val="00C61E52"/>
    <w:rsid w:val="00C62303"/>
    <w:rsid w:val="00C63087"/>
    <w:rsid w:val="00C64C31"/>
    <w:rsid w:val="00C664F7"/>
    <w:rsid w:val="00C6762D"/>
    <w:rsid w:val="00C706AF"/>
    <w:rsid w:val="00C7258C"/>
    <w:rsid w:val="00C72862"/>
    <w:rsid w:val="00C73DD9"/>
    <w:rsid w:val="00C75E42"/>
    <w:rsid w:val="00C77D48"/>
    <w:rsid w:val="00C80DB7"/>
    <w:rsid w:val="00C81659"/>
    <w:rsid w:val="00C81972"/>
    <w:rsid w:val="00C81D87"/>
    <w:rsid w:val="00C87B1B"/>
    <w:rsid w:val="00C9063F"/>
    <w:rsid w:val="00C909C8"/>
    <w:rsid w:val="00C90CE2"/>
    <w:rsid w:val="00C9117D"/>
    <w:rsid w:val="00C92DEE"/>
    <w:rsid w:val="00C93B4E"/>
    <w:rsid w:val="00C94486"/>
    <w:rsid w:val="00C95DE8"/>
    <w:rsid w:val="00C97F8C"/>
    <w:rsid w:val="00CA114C"/>
    <w:rsid w:val="00CA1708"/>
    <w:rsid w:val="00CA1F1C"/>
    <w:rsid w:val="00CA276B"/>
    <w:rsid w:val="00CA2C50"/>
    <w:rsid w:val="00CA302F"/>
    <w:rsid w:val="00CA3B39"/>
    <w:rsid w:val="00CA4119"/>
    <w:rsid w:val="00CA5FCF"/>
    <w:rsid w:val="00CA7A52"/>
    <w:rsid w:val="00CB0986"/>
    <w:rsid w:val="00CB0B5A"/>
    <w:rsid w:val="00CB244B"/>
    <w:rsid w:val="00CB50AB"/>
    <w:rsid w:val="00CB7E29"/>
    <w:rsid w:val="00CC465B"/>
    <w:rsid w:val="00CC59E8"/>
    <w:rsid w:val="00CC5D1F"/>
    <w:rsid w:val="00CC609C"/>
    <w:rsid w:val="00CC66BC"/>
    <w:rsid w:val="00CC7A2A"/>
    <w:rsid w:val="00CD1596"/>
    <w:rsid w:val="00CD227B"/>
    <w:rsid w:val="00CD66ED"/>
    <w:rsid w:val="00CD6ABA"/>
    <w:rsid w:val="00CD749F"/>
    <w:rsid w:val="00CE063C"/>
    <w:rsid w:val="00CE071C"/>
    <w:rsid w:val="00CE1AD8"/>
    <w:rsid w:val="00CE3A13"/>
    <w:rsid w:val="00CE4080"/>
    <w:rsid w:val="00CE4153"/>
    <w:rsid w:val="00CE43AD"/>
    <w:rsid w:val="00CE4693"/>
    <w:rsid w:val="00CE4A0D"/>
    <w:rsid w:val="00CE50F3"/>
    <w:rsid w:val="00CE6756"/>
    <w:rsid w:val="00CE69AA"/>
    <w:rsid w:val="00CE6AD2"/>
    <w:rsid w:val="00CF004E"/>
    <w:rsid w:val="00CF08E2"/>
    <w:rsid w:val="00CF1292"/>
    <w:rsid w:val="00CF22D3"/>
    <w:rsid w:val="00CF484F"/>
    <w:rsid w:val="00CF50AC"/>
    <w:rsid w:val="00CF720D"/>
    <w:rsid w:val="00D00550"/>
    <w:rsid w:val="00D00E4E"/>
    <w:rsid w:val="00D02603"/>
    <w:rsid w:val="00D02910"/>
    <w:rsid w:val="00D02E0D"/>
    <w:rsid w:val="00D03570"/>
    <w:rsid w:val="00D06A33"/>
    <w:rsid w:val="00D07444"/>
    <w:rsid w:val="00D07585"/>
    <w:rsid w:val="00D07715"/>
    <w:rsid w:val="00D11548"/>
    <w:rsid w:val="00D12DE0"/>
    <w:rsid w:val="00D141D1"/>
    <w:rsid w:val="00D1575D"/>
    <w:rsid w:val="00D16C5B"/>
    <w:rsid w:val="00D227B4"/>
    <w:rsid w:val="00D229C1"/>
    <w:rsid w:val="00D22F0C"/>
    <w:rsid w:val="00D2339B"/>
    <w:rsid w:val="00D2436C"/>
    <w:rsid w:val="00D25CF7"/>
    <w:rsid w:val="00D25E10"/>
    <w:rsid w:val="00D264B2"/>
    <w:rsid w:val="00D30043"/>
    <w:rsid w:val="00D325CA"/>
    <w:rsid w:val="00D335EC"/>
    <w:rsid w:val="00D33C4D"/>
    <w:rsid w:val="00D3436C"/>
    <w:rsid w:val="00D34B67"/>
    <w:rsid w:val="00D34DFC"/>
    <w:rsid w:val="00D362B8"/>
    <w:rsid w:val="00D40564"/>
    <w:rsid w:val="00D410EB"/>
    <w:rsid w:val="00D42B86"/>
    <w:rsid w:val="00D42C64"/>
    <w:rsid w:val="00D434C8"/>
    <w:rsid w:val="00D47FD2"/>
    <w:rsid w:val="00D50476"/>
    <w:rsid w:val="00D51388"/>
    <w:rsid w:val="00D513A2"/>
    <w:rsid w:val="00D543BB"/>
    <w:rsid w:val="00D561E6"/>
    <w:rsid w:val="00D56FB5"/>
    <w:rsid w:val="00D5798B"/>
    <w:rsid w:val="00D60A22"/>
    <w:rsid w:val="00D618EA"/>
    <w:rsid w:val="00D61DC9"/>
    <w:rsid w:val="00D63AE6"/>
    <w:rsid w:val="00D6477D"/>
    <w:rsid w:val="00D65769"/>
    <w:rsid w:val="00D70150"/>
    <w:rsid w:val="00D70D51"/>
    <w:rsid w:val="00D7283B"/>
    <w:rsid w:val="00D80D89"/>
    <w:rsid w:val="00D82668"/>
    <w:rsid w:val="00D83284"/>
    <w:rsid w:val="00D8475A"/>
    <w:rsid w:val="00D8514F"/>
    <w:rsid w:val="00D86C85"/>
    <w:rsid w:val="00D87952"/>
    <w:rsid w:val="00D90085"/>
    <w:rsid w:val="00D904E9"/>
    <w:rsid w:val="00D90818"/>
    <w:rsid w:val="00D90927"/>
    <w:rsid w:val="00D932A1"/>
    <w:rsid w:val="00D934F0"/>
    <w:rsid w:val="00D93DD5"/>
    <w:rsid w:val="00D93ED3"/>
    <w:rsid w:val="00D94415"/>
    <w:rsid w:val="00D9640A"/>
    <w:rsid w:val="00D97143"/>
    <w:rsid w:val="00D97877"/>
    <w:rsid w:val="00D97E6C"/>
    <w:rsid w:val="00DA0616"/>
    <w:rsid w:val="00DA4888"/>
    <w:rsid w:val="00DA502E"/>
    <w:rsid w:val="00DA67A3"/>
    <w:rsid w:val="00DA6E0C"/>
    <w:rsid w:val="00DB1078"/>
    <w:rsid w:val="00DB4A0C"/>
    <w:rsid w:val="00DB7D96"/>
    <w:rsid w:val="00DC0016"/>
    <w:rsid w:val="00DC028B"/>
    <w:rsid w:val="00DC0D20"/>
    <w:rsid w:val="00DC1144"/>
    <w:rsid w:val="00DC21E6"/>
    <w:rsid w:val="00DC2CB2"/>
    <w:rsid w:val="00DC31D7"/>
    <w:rsid w:val="00DC36B1"/>
    <w:rsid w:val="00DD0AF4"/>
    <w:rsid w:val="00DD18CA"/>
    <w:rsid w:val="00DD1968"/>
    <w:rsid w:val="00DD1BE5"/>
    <w:rsid w:val="00DD5DAD"/>
    <w:rsid w:val="00DD6D27"/>
    <w:rsid w:val="00DE2DEC"/>
    <w:rsid w:val="00DE3ACA"/>
    <w:rsid w:val="00DE3BB6"/>
    <w:rsid w:val="00DE3CA8"/>
    <w:rsid w:val="00DE4EC4"/>
    <w:rsid w:val="00DE572F"/>
    <w:rsid w:val="00DE7B57"/>
    <w:rsid w:val="00DE7DD4"/>
    <w:rsid w:val="00DF07FE"/>
    <w:rsid w:val="00DF0CD2"/>
    <w:rsid w:val="00DF0D23"/>
    <w:rsid w:val="00DF185B"/>
    <w:rsid w:val="00DF1AB2"/>
    <w:rsid w:val="00DF4AD0"/>
    <w:rsid w:val="00DF5DA6"/>
    <w:rsid w:val="00E0058A"/>
    <w:rsid w:val="00E0082E"/>
    <w:rsid w:val="00E02487"/>
    <w:rsid w:val="00E032F0"/>
    <w:rsid w:val="00E0348F"/>
    <w:rsid w:val="00E0354E"/>
    <w:rsid w:val="00E03B02"/>
    <w:rsid w:val="00E050CF"/>
    <w:rsid w:val="00E06E8E"/>
    <w:rsid w:val="00E074A0"/>
    <w:rsid w:val="00E10FB3"/>
    <w:rsid w:val="00E12371"/>
    <w:rsid w:val="00E169AE"/>
    <w:rsid w:val="00E22B92"/>
    <w:rsid w:val="00E24BBD"/>
    <w:rsid w:val="00E24DC8"/>
    <w:rsid w:val="00E25226"/>
    <w:rsid w:val="00E257A8"/>
    <w:rsid w:val="00E26A3A"/>
    <w:rsid w:val="00E26D13"/>
    <w:rsid w:val="00E304A0"/>
    <w:rsid w:val="00E3250C"/>
    <w:rsid w:val="00E33598"/>
    <w:rsid w:val="00E3770F"/>
    <w:rsid w:val="00E406D9"/>
    <w:rsid w:val="00E41449"/>
    <w:rsid w:val="00E42D38"/>
    <w:rsid w:val="00E43C92"/>
    <w:rsid w:val="00E47545"/>
    <w:rsid w:val="00E47981"/>
    <w:rsid w:val="00E500FC"/>
    <w:rsid w:val="00E51A76"/>
    <w:rsid w:val="00E53F33"/>
    <w:rsid w:val="00E557F4"/>
    <w:rsid w:val="00E5581A"/>
    <w:rsid w:val="00E56401"/>
    <w:rsid w:val="00E57EAC"/>
    <w:rsid w:val="00E57F09"/>
    <w:rsid w:val="00E61247"/>
    <w:rsid w:val="00E612D8"/>
    <w:rsid w:val="00E619EF"/>
    <w:rsid w:val="00E61CD6"/>
    <w:rsid w:val="00E61ED0"/>
    <w:rsid w:val="00E61FEF"/>
    <w:rsid w:val="00E66961"/>
    <w:rsid w:val="00E70A5F"/>
    <w:rsid w:val="00E711D4"/>
    <w:rsid w:val="00E83CEE"/>
    <w:rsid w:val="00E853F7"/>
    <w:rsid w:val="00E878E1"/>
    <w:rsid w:val="00E92058"/>
    <w:rsid w:val="00E924C9"/>
    <w:rsid w:val="00E932D6"/>
    <w:rsid w:val="00E945FB"/>
    <w:rsid w:val="00E9763D"/>
    <w:rsid w:val="00E97CA2"/>
    <w:rsid w:val="00EB1072"/>
    <w:rsid w:val="00EB417C"/>
    <w:rsid w:val="00EC01B0"/>
    <w:rsid w:val="00EC14B2"/>
    <w:rsid w:val="00EC33AC"/>
    <w:rsid w:val="00EC3648"/>
    <w:rsid w:val="00EC373C"/>
    <w:rsid w:val="00EC402D"/>
    <w:rsid w:val="00EC6D53"/>
    <w:rsid w:val="00EC6F5B"/>
    <w:rsid w:val="00ED19BB"/>
    <w:rsid w:val="00ED4120"/>
    <w:rsid w:val="00ED44AC"/>
    <w:rsid w:val="00ED4B30"/>
    <w:rsid w:val="00ED7218"/>
    <w:rsid w:val="00ED796A"/>
    <w:rsid w:val="00EE02F5"/>
    <w:rsid w:val="00EE1407"/>
    <w:rsid w:val="00EE2448"/>
    <w:rsid w:val="00EE323B"/>
    <w:rsid w:val="00EE4452"/>
    <w:rsid w:val="00EF584F"/>
    <w:rsid w:val="00EF6831"/>
    <w:rsid w:val="00EF7139"/>
    <w:rsid w:val="00EF7716"/>
    <w:rsid w:val="00F022F4"/>
    <w:rsid w:val="00F02663"/>
    <w:rsid w:val="00F039E4"/>
    <w:rsid w:val="00F060FE"/>
    <w:rsid w:val="00F065E1"/>
    <w:rsid w:val="00F06A1C"/>
    <w:rsid w:val="00F11270"/>
    <w:rsid w:val="00F119AC"/>
    <w:rsid w:val="00F11D5D"/>
    <w:rsid w:val="00F12EFD"/>
    <w:rsid w:val="00F16382"/>
    <w:rsid w:val="00F16F00"/>
    <w:rsid w:val="00F22D4E"/>
    <w:rsid w:val="00F241A0"/>
    <w:rsid w:val="00F24718"/>
    <w:rsid w:val="00F25063"/>
    <w:rsid w:val="00F25749"/>
    <w:rsid w:val="00F268DF"/>
    <w:rsid w:val="00F27602"/>
    <w:rsid w:val="00F27A31"/>
    <w:rsid w:val="00F307CE"/>
    <w:rsid w:val="00F335C3"/>
    <w:rsid w:val="00F3633B"/>
    <w:rsid w:val="00F36A18"/>
    <w:rsid w:val="00F36BCF"/>
    <w:rsid w:val="00F40080"/>
    <w:rsid w:val="00F4060C"/>
    <w:rsid w:val="00F41245"/>
    <w:rsid w:val="00F4197B"/>
    <w:rsid w:val="00F42D3A"/>
    <w:rsid w:val="00F42DC9"/>
    <w:rsid w:val="00F435A3"/>
    <w:rsid w:val="00F441EE"/>
    <w:rsid w:val="00F45B8E"/>
    <w:rsid w:val="00F46E79"/>
    <w:rsid w:val="00F50B20"/>
    <w:rsid w:val="00F54FC8"/>
    <w:rsid w:val="00F56BBD"/>
    <w:rsid w:val="00F60117"/>
    <w:rsid w:val="00F60B4B"/>
    <w:rsid w:val="00F60D38"/>
    <w:rsid w:val="00F61D05"/>
    <w:rsid w:val="00F62AC9"/>
    <w:rsid w:val="00F630FE"/>
    <w:rsid w:val="00F65916"/>
    <w:rsid w:val="00F67515"/>
    <w:rsid w:val="00F67A83"/>
    <w:rsid w:val="00F739F8"/>
    <w:rsid w:val="00F74C2F"/>
    <w:rsid w:val="00F810EF"/>
    <w:rsid w:val="00F81D94"/>
    <w:rsid w:val="00F83E5C"/>
    <w:rsid w:val="00F84EDF"/>
    <w:rsid w:val="00F853D7"/>
    <w:rsid w:val="00F86686"/>
    <w:rsid w:val="00F86A17"/>
    <w:rsid w:val="00F87532"/>
    <w:rsid w:val="00F90ED7"/>
    <w:rsid w:val="00F91230"/>
    <w:rsid w:val="00F92065"/>
    <w:rsid w:val="00F9307B"/>
    <w:rsid w:val="00F93089"/>
    <w:rsid w:val="00F9573E"/>
    <w:rsid w:val="00F9721C"/>
    <w:rsid w:val="00F97FEE"/>
    <w:rsid w:val="00FA006B"/>
    <w:rsid w:val="00FA038F"/>
    <w:rsid w:val="00FA2063"/>
    <w:rsid w:val="00FA25B6"/>
    <w:rsid w:val="00FA3026"/>
    <w:rsid w:val="00FA4B3C"/>
    <w:rsid w:val="00FA4BB6"/>
    <w:rsid w:val="00FB0349"/>
    <w:rsid w:val="00FB3C4A"/>
    <w:rsid w:val="00FB6303"/>
    <w:rsid w:val="00FB6B30"/>
    <w:rsid w:val="00FC17B5"/>
    <w:rsid w:val="00FC216C"/>
    <w:rsid w:val="00FC3805"/>
    <w:rsid w:val="00FC3A3E"/>
    <w:rsid w:val="00FC48DD"/>
    <w:rsid w:val="00FC7014"/>
    <w:rsid w:val="00FD20E0"/>
    <w:rsid w:val="00FD4016"/>
    <w:rsid w:val="00FD7359"/>
    <w:rsid w:val="00FE000E"/>
    <w:rsid w:val="00FE1B12"/>
    <w:rsid w:val="00FE5E7C"/>
    <w:rsid w:val="00FE62F8"/>
    <w:rsid w:val="00FF2E3E"/>
    <w:rsid w:val="00FF53BB"/>
    <w:rsid w:val="00FF7AB2"/>
    <w:rsid w:val="00FF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094"/>
  <w15:docId w15:val="{D78B3FEB-AD18-40AA-806D-438B7671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FEA"/>
    <w:rPr>
      <w:rFonts w:asciiTheme="minorHAnsi" w:hAnsiTheme="minorHAnsi"/>
      <w:lang w:val="en-GB"/>
    </w:rPr>
  </w:style>
  <w:style w:type="paragraph" w:styleId="Heading1">
    <w:name w:val="heading 1"/>
    <w:basedOn w:val="Normal"/>
    <w:next w:val="Normal"/>
    <w:link w:val="Heading1Char"/>
    <w:uiPriority w:val="9"/>
    <w:qFormat/>
    <w:rsid w:val="00D513A2"/>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3FEA"/>
    <w:pPr>
      <w:keepNext/>
      <w:keepLines/>
      <w:spacing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C67A1"/>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A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1D3FEA"/>
    <w:rPr>
      <w:rFonts w:asciiTheme="minorHAnsi" w:eastAsiaTheme="majorEastAsia" w:hAnsiTheme="minorHAnsi" w:cstheme="majorBidi"/>
      <w:b/>
      <w:bCs/>
      <w:sz w:val="26"/>
      <w:szCs w:val="26"/>
      <w:lang w:val="en-GB"/>
    </w:rPr>
  </w:style>
  <w:style w:type="paragraph" w:styleId="ListParagraph">
    <w:name w:val="List Paragraph"/>
    <w:basedOn w:val="Normal"/>
    <w:uiPriority w:val="34"/>
    <w:qFormat/>
    <w:rsid w:val="001E777A"/>
    <w:pPr>
      <w:ind w:left="720"/>
      <w:contextualSpacing/>
    </w:pPr>
  </w:style>
  <w:style w:type="paragraph" w:customStyle="1" w:styleId="EndNoteBibliographyTitle">
    <w:name w:val="EndNote Bibliography Title"/>
    <w:basedOn w:val="Normal"/>
    <w:link w:val="EndNoteBibliographyTitleChar"/>
    <w:rsid w:val="00F853D7"/>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F853D7"/>
    <w:rPr>
      <w:rFonts w:ascii="Arial" w:hAnsi="Arial" w:cs="Arial"/>
      <w:noProof/>
      <w:lang w:val="en-GB"/>
    </w:rPr>
  </w:style>
  <w:style w:type="paragraph" w:customStyle="1" w:styleId="EndNoteBibliography">
    <w:name w:val="EndNote Bibliography"/>
    <w:basedOn w:val="Normal"/>
    <w:link w:val="EndNoteBibliographyChar"/>
    <w:rsid w:val="00F853D7"/>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F853D7"/>
    <w:rPr>
      <w:rFonts w:ascii="Arial" w:hAnsi="Arial" w:cs="Arial"/>
      <w:noProof/>
      <w:lang w:val="en-GB"/>
    </w:rPr>
  </w:style>
  <w:style w:type="character" w:styleId="Hyperlink">
    <w:name w:val="Hyperlink"/>
    <w:basedOn w:val="DefaultParagraphFont"/>
    <w:uiPriority w:val="99"/>
    <w:unhideWhenUsed/>
    <w:rsid w:val="00F853D7"/>
    <w:rPr>
      <w:color w:val="0000FF" w:themeColor="hyperlink"/>
      <w:u w:val="single"/>
    </w:rPr>
  </w:style>
  <w:style w:type="character" w:customStyle="1" w:styleId="BalloonTextChar">
    <w:name w:val="Balloon Text Char"/>
    <w:basedOn w:val="DefaultParagraphFont"/>
    <w:link w:val="BalloonText"/>
    <w:uiPriority w:val="99"/>
    <w:semiHidden/>
    <w:rsid w:val="008A7663"/>
    <w:rPr>
      <w:rFonts w:ascii="Tahoma" w:hAnsi="Tahoma" w:cs="Angsana New"/>
      <w:sz w:val="16"/>
      <w:szCs w:val="20"/>
      <w:lang w:val="en-GB" w:bidi="th-TH"/>
    </w:rPr>
  </w:style>
  <w:style w:type="paragraph" w:styleId="BalloonText">
    <w:name w:val="Balloon Text"/>
    <w:basedOn w:val="Normal"/>
    <w:link w:val="BalloonTextChar"/>
    <w:uiPriority w:val="99"/>
    <w:semiHidden/>
    <w:unhideWhenUsed/>
    <w:rsid w:val="008A7663"/>
    <w:pPr>
      <w:spacing w:after="0" w:line="240" w:lineRule="auto"/>
    </w:pPr>
    <w:rPr>
      <w:rFonts w:ascii="Tahoma" w:hAnsi="Tahoma" w:cs="Angsana New"/>
      <w:sz w:val="16"/>
      <w:szCs w:val="20"/>
      <w:lang w:bidi="th-TH"/>
    </w:rPr>
  </w:style>
  <w:style w:type="table" w:styleId="TableGrid">
    <w:name w:val="Table Grid"/>
    <w:basedOn w:val="TableNormal"/>
    <w:uiPriority w:val="59"/>
    <w:rsid w:val="00BB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02C5"/>
    <w:rPr>
      <w:sz w:val="16"/>
      <w:szCs w:val="16"/>
    </w:rPr>
  </w:style>
  <w:style w:type="paragraph" w:styleId="CommentText">
    <w:name w:val="annotation text"/>
    <w:basedOn w:val="Normal"/>
    <w:link w:val="CommentTextChar"/>
    <w:uiPriority w:val="99"/>
    <w:semiHidden/>
    <w:unhideWhenUsed/>
    <w:rsid w:val="000302C5"/>
    <w:pPr>
      <w:spacing w:line="240" w:lineRule="auto"/>
    </w:pPr>
    <w:rPr>
      <w:sz w:val="20"/>
      <w:szCs w:val="20"/>
    </w:rPr>
  </w:style>
  <w:style w:type="character" w:customStyle="1" w:styleId="CommentTextChar">
    <w:name w:val="Comment Text Char"/>
    <w:basedOn w:val="DefaultParagraphFont"/>
    <w:link w:val="CommentText"/>
    <w:uiPriority w:val="99"/>
    <w:semiHidden/>
    <w:rsid w:val="000302C5"/>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0302C5"/>
    <w:rPr>
      <w:b/>
      <w:bCs/>
    </w:rPr>
  </w:style>
  <w:style w:type="character" w:customStyle="1" w:styleId="CommentSubjectChar">
    <w:name w:val="Comment Subject Char"/>
    <w:basedOn w:val="CommentTextChar"/>
    <w:link w:val="CommentSubject"/>
    <w:uiPriority w:val="99"/>
    <w:semiHidden/>
    <w:rsid w:val="000302C5"/>
    <w:rPr>
      <w:rFonts w:asciiTheme="minorHAnsi" w:hAnsiTheme="minorHAnsi"/>
      <w:b/>
      <w:bCs/>
      <w:sz w:val="20"/>
      <w:szCs w:val="20"/>
      <w:lang w:val="en-GB"/>
    </w:rPr>
  </w:style>
  <w:style w:type="paragraph" w:styleId="Header">
    <w:name w:val="header"/>
    <w:basedOn w:val="Normal"/>
    <w:link w:val="HeaderChar"/>
    <w:uiPriority w:val="99"/>
    <w:unhideWhenUsed/>
    <w:rsid w:val="0066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BD4"/>
    <w:rPr>
      <w:rFonts w:asciiTheme="minorHAnsi" w:hAnsiTheme="minorHAnsi"/>
      <w:lang w:val="en-GB"/>
    </w:rPr>
  </w:style>
  <w:style w:type="paragraph" w:styleId="Footer">
    <w:name w:val="footer"/>
    <w:basedOn w:val="Normal"/>
    <w:link w:val="FooterChar"/>
    <w:uiPriority w:val="99"/>
    <w:unhideWhenUsed/>
    <w:rsid w:val="0066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BD4"/>
    <w:rPr>
      <w:rFonts w:asciiTheme="minorHAnsi" w:hAnsiTheme="minorHAnsi"/>
      <w:lang w:val="en-GB"/>
    </w:rPr>
  </w:style>
  <w:style w:type="character" w:styleId="PlaceholderText">
    <w:name w:val="Placeholder Text"/>
    <w:basedOn w:val="DefaultParagraphFont"/>
    <w:uiPriority w:val="99"/>
    <w:semiHidden/>
    <w:rsid w:val="007F45D2"/>
    <w:rPr>
      <w:color w:val="808080"/>
    </w:rPr>
  </w:style>
  <w:style w:type="character" w:customStyle="1" w:styleId="Heading3Char">
    <w:name w:val="Heading 3 Char"/>
    <w:basedOn w:val="DefaultParagraphFont"/>
    <w:link w:val="Heading3"/>
    <w:uiPriority w:val="9"/>
    <w:rsid w:val="007C67A1"/>
    <w:rPr>
      <w:rFonts w:ascii="Calibri" w:eastAsiaTheme="majorEastAsia" w:hAnsi="Calibri" w:cstheme="majorBidi"/>
      <w:b/>
      <w:szCs w:val="24"/>
      <w:lang w:val="en-GB"/>
    </w:rPr>
  </w:style>
  <w:style w:type="paragraph" w:styleId="FootnoteText">
    <w:name w:val="footnote text"/>
    <w:basedOn w:val="Normal"/>
    <w:link w:val="FootnoteTextChar"/>
    <w:uiPriority w:val="99"/>
    <w:semiHidden/>
    <w:unhideWhenUsed/>
    <w:rsid w:val="001C3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1D3"/>
    <w:rPr>
      <w:rFonts w:asciiTheme="minorHAnsi" w:hAnsiTheme="minorHAnsi"/>
      <w:sz w:val="20"/>
      <w:szCs w:val="20"/>
      <w:lang w:val="en-GB"/>
    </w:rPr>
  </w:style>
  <w:style w:type="character" w:styleId="FootnoteReference">
    <w:name w:val="footnote reference"/>
    <w:basedOn w:val="DefaultParagraphFont"/>
    <w:uiPriority w:val="99"/>
    <w:semiHidden/>
    <w:unhideWhenUsed/>
    <w:rsid w:val="001C3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835">
      <w:bodyDiv w:val="1"/>
      <w:marLeft w:val="0"/>
      <w:marRight w:val="0"/>
      <w:marTop w:val="0"/>
      <w:marBottom w:val="0"/>
      <w:divBdr>
        <w:top w:val="none" w:sz="0" w:space="0" w:color="auto"/>
        <w:left w:val="none" w:sz="0" w:space="0" w:color="auto"/>
        <w:bottom w:val="none" w:sz="0" w:space="0" w:color="auto"/>
        <w:right w:val="none" w:sz="0" w:space="0" w:color="auto"/>
      </w:divBdr>
    </w:div>
    <w:div w:id="250352661">
      <w:bodyDiv w:val="1"/>
      <w:marLeft w:val="0"/>
      <w:marRight w:val="0"/>
      <w:marTop w:val="0"/>
      <w:marBottom w:val="0"/>
      <w:divBdr>
        <w:top w:val="none" w:sz="0" w:space="0" w:color="auto"/>
        <w:left w:val="none" w:sz="0" w:space="0" w:color="auto"/>
        <w:bottom w:val="none" w:sz="0" w:space="0" w:color="auto"/>
        <w:right w:val="none" w:sz="0" w:space="0" w:color="auto"/>
      </w:divBdr>
    </w:div>
    <w:div w:id="281691557">
      <w:bodyDiv w:val="1"/>
      <w:marLeft w:val="0"/>
      <w:marRight w:val="0"/>
      <w:marTop w:val="0"/>
      <w:marBottom w:val="0"/>
      <w:divBdr>
        <w:top w:val="none" w:sz="0" w:space="0" w:color="auto"/>
        <w:left w:val="none" w:sz="0" w:space="0" w:color="auto"/>
        <w:bottom w:val="none" w:sz="0" w:space="0" w:color="auto"/>
        <w:right w:val="none" w:sz="0" w:space="0" w:color="auto"/>
      </w:divBdr>
    </w:div>
    <w:div w:id="505634969">
      <w:bodyDiv w:val="1"/>
      <w:marLeft w:val="0"/>
      <w:marRight w:val="0"/>
      <w:marTop w:val="0"/>
      <w:marBottom w:val="0"/>
      <w:divBdr>
        <w:top w:val="none" w:sz="0" w:space="0" w:color="auto"/>
        <w:left w:val="none" w:sz="0" w:space="0" w:color="auto"/>
        <w:bottom w:val="none" w:sz="0" w:space="0" w:color="auto"/>
        <w:right w:val="none" w:sz="0" w:space="0" w:color="auto"/>
      </w:divBdr>
    </w:div>
    <w:div w:id="569661596">
      <w:bodyDiv w:val="1"/>
      <w:marLeft w:val="0"/>
      <w:marRight w:val="0"/>
      <w:marTop w:val="0"/>
      <w:marBottom w:val="0"/>
      <w:divBdr>
        <w:top w:val="none" w:sz="0" w:space="0" w:color="auto"/>
        <w:left w:val="none" w:sz="0" w:space="0" w:color="auto"/>
        <w:bottom w:val="none" w:sz="0" w:space="0" w:color="auto"/>
        <w:right w:val="none" w:sz="0" w:space="0" w:color="auto"/>
      </w:divBdr>
    </w:div>
    <w:div w:id="994189323">
      <w:bodyDiv w:val="1"/>
      <w:marLeft w:val="0"/>
      <w:marRight w:val="0"/>
      <w:marTop w:val="0"/>
      <w:marBottom w:val="0"/>
      <w:divBdr>
        <w:top w:val="none" w:sz="0" w:space="0" w:color="auto"/>
        <w:left w:val="none" w:sz="0" w:space="0" w:color="auto"/>
        <w:bottom w:val="none" w:sz="0" w:space="0" w:color="auto"/>
        <w:right w:val="none" w:sz="0" w:space="0" w:color="auto"/>
      </w:divBdr>
    </w:div>
    <w:div w:id="1713455253">
      <w:bodyDiv w:val="1"/>
      <w:marLeft w:val="0"/>
      <w:marRight w:val="0"/>
      <w:marTop w:val="0"/>
      <w:marBottom w:val="0"/>
      <w:divBdr>
        <w:top w:val="none" w:sz="0" w:space="0" w:color="auto"/>
        <w:left w:val="none" w:sz="0" w:space="0" w:color="auto"/>
        <w:bottom w:val="none" w:sz="0" w:space="0" w:color="auto"/>
        <w:right w:val="none" w:sz="0" w:space="0" w:color="auto"/>
      </w:divBdr>
    </w:div>
    <w:div w:id="2095199808">
      <w:bodyDiv w:val="1"/>
      <w:marLeft w:val="0"/>
      <w:marRight w:val="0"/>
      <w:marTop w:val="0"/>
      <w:marBottom w:val="0"/>
      <w:divBdr>
        <w:top w:val="none" w:sz="0" w:space="0" w:color="auto"/>
        <w:left w:val="none" w:sz="0" w:space="0" w:color="auto"/>
        <w:bottom w:val="none" w:sz="0" w:space="0" w:color="auto"/>
        <w:right w:val="none" w:sz="0" w:space="0" w:color="auto"/>
      </w:divBdr>
      <w:divsChild>
        <w:div w:id="1839465713">
          <w:marLeft w:val="0"/>
          <w:marRight w:val="0"/>
          <w:marTop w:val="0"/>
          <w:marBottom w:val="0"/>
          <w:divBdr>
            <w:top w:val="none" w:sz="0" w:space="0" w:color="auto"/>
            <w:left w:val="none" w:sz="0" w:space="0" w:color="auto"/>
            <w:bottom w:val="none" w:sz="0" w:space="0" w:color="auto"/>
            <w:right w:val="none" w:sz="0" w:space="0" w:color="auto"/>
          </w:divBdr>
        </w:div>
        <w:div w:id="274216042">
          <w:marLeft w:val="0"/>
          <w:marRight w:val="0"/>
          <w:marTop w:val="0"/>
          <w:marBottom w:val="0"/>
          <w:divBdr>
            <w:top w:val="none" w:sz="0" w:space="0" w:color="auto"/>
            <w:left w:val="none" w:sz="0" w:space="0" w:color="auto"/>
            <w:bottom w:val="none" w:sz="0" w:space="0" w:color="auto"/>
            <w:right w:val="none" w:sz="0" w:space="0" w:color="auto"/>
          </w:divBdr>
        </w:div>
        <w:div w:id="1521164555">
          <w:marLeft w:val="0"/>
          <w:marRight w:val="0"/>
          <w:marTop w:val="0"/>
          <w:marBottom w:val="0"/>
          <w:divBdr>
            <w:top w:val="none" w:sz="0" w:space="0" w:color="auto"/>
            <w:left w:val="none" w:sz="0" w:space="0" w:color="auto"/>
            <w:bottom w:val="none" w:sz="0" w:space="0" w:color="auto"/>
            <w:right w:val="none" w:sz="0" w:space="0" w:color="auto"/>
          </w:divBdr>
        </w:div>
        <w:div w:id="1159922877">
          <w:marLeft w:val="0"/>
          <w:marRight w:val="0"/>
          <w:marTop w:val="0"/>
          <w:marBottom w:val="0"/>
          <w:divBdr>
            <w:top w:val="none" w:sz="0" w:space="0" w:color="auto"/>
            <w:left w:val="none" w:sz="0" w:space="0" w:color="auto"/>
            <w:bottom w:val="none" w:sz="0" w:space="0" w:color="auto"/>
            <w:right w:val="none" w:sz="0" w:space="0" w:color="auto"/>
          </w:divBdr>
        </w:div>
        <w:div w:id="1486630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17C01-3BD0-4613-9069-27CE50EB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MORU-BKK</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Tarning</dc:creator>
  <cp:lastModifiedBy>Frank Kloprogge</cp:lastModifiedBy>
  <cp:revision>5</cp:revision>
  <dcterms:created xsi:type="dcterms:W3CDTF">2018-04-26T17:05:00Z</dcterms:created>
  <dcterms:modified xsi:type="dcterms:W3CDTF">2018-05-16T09:11:00Z</dcterms:modified>
</cp:coreProperties>
</file>