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28" w:rsidRDefault="004C4E28" w:rsidP="004C4E28">
      <w:pPr>
        <w:rPr>
          <w:b/>
        </w:rPr>
      </w:pPr>
      <w:r>
        <w:rPr>
          <w:b/>
        </w:rPr>
        <w:t>O</w:t>
      </w:r>
      <w:r w:rsidRPr="00E25929">
        <w:rPr>
          <w:b/>
        </w:rPr>
        <w:t>pis –</w:t>
      </w:r>
      <w:r>
        <w:rPr>
          <w:b/>
        </w:rPr>
        <w:t xml:space="preserve"> jakie narzędzia wyk</w:t>
      </w:r>
      <w:r w:rsidR="0075245F">
        <w:rPr>
          <w:b/>
        </w:rPr>
        <w:t>o</w:t>
      </w:r>
      <w:r>
        <w:rPr>
          <w:b/>
        </w:rPr>
        <w:t>rzystaliśmy</w:t>
      </w:r>
    </w:p>
    <w:p w:rsidR="004C4E28" w:rsidRDefault="004C4E28" w:rsidP="0075245F">
      <w:pPr>
        <w:pStyle w:val="Akapitzlist"/>
        <w:numPr>
          <w:ilvl w:val="0"/>
          <w:numId w:val="4"/>
        </w:numPr>
        <w:tabs>
          <w:tab w:val="left" w:pos="4890"/>
        </w:tabs>
      </w:pPr>
      <w:r>
        <w:t>baza danych MySQL</w:t>
      </w:r>
    </w:p>
    <w:p w:rsidR="004C4E28" w:rsidRDefault="0075245F" w:rsidP="0075245F">
      <w:pPr>
        <w:pStyle w:val="Akapitzlist"/>
        <w:numPr>
          <w:ilvl w:val="0"/>
          <w:numId w:val="4"/>
        </w:numPr>
        <w:tabs>
          <w:tab w:val="left" w:pos="4890"/>
        </w:tabs>
      </w:pPr>
      <w:proofErr w:type="spellStart"/>
      <w:r>
        <w:t>Pythonowy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 w:rsidR="004C4E28">
        <w:t>Django</w:t>
      </w:r>
      <w:proofErr w:type="spellEnd"/>
      <w:r w:rsidR="004C4E28">
        <w:t xml:space="preserve"> do obsługi </w:t>
      </w:r>
      <w:proofErr w:type="spellStart"/>
      <w:r w:rsidR="004C4E28">
        <w:t>backendu</w:t>
      </w:r>
      <w:proofErr w:type="spellEnd"/>
    </w:p>
    <w:p w:rsidR="004C4E28" w:rsidRDefault="0075245F" w:rsidP="0075245F">
      <w:pPr>
        <w:pStyle w:val="Akapitzlist"/>
        <w:numPr>
          <w:ilvl w:val="0"/>
          <w:numId w:val="4"/>
        </w:numPr>
        <w:tabs>
          <w:tab w:val="left" w:pos="4890"/>
        </w:tabs>
      </w:pPr>
      <w:proofErr w:type="spellStart"/>
      <w:r>
        <w:t>framework</w:t>
      </w:r>
      <w:proofErr w:type="spellEnd"/>
      <w:r>
        <w:t xml:space="preserve"> Plotly.js do generowania wykresów</w:t>
      </w:r>
    </w:p>
    <w:p w:rsidR="0075245F" w:rsidRDefault="0075245F" w:rsidP="0075245F">
      <w:pPr>
        <w:pStyle w:val="Akapitzlist"/>
        <w:numPr>
          <w:ilvl w:val="0"/>
          <w:numId w:val="4"/>
        </w:numPr>
        <w:tabs>
          <w:tab w:val="left" w:pos="4890"/>
        </w:tabs>
      </w:pPr>
      <w:r>
        <w:t xml:space="preserve">funkcja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>() i API D3.js (</w:t>
      </w:r>
      <w:proofErr w:type="spellStart"/>
      <w:r>
        <w:t>framework</w:t>
      </w:r>
      <w:proofErr w:type="spellEnd"/>
      <w:r>
        <w:t xml:space="preserve">, na którym oparte jest </w:t>
      </w:r>
      <w:proofErr w:type="spellStart"/>
      <w:r>
        <w:t>plotly</w:t>
      </w:r>
      <w:proofErr w:type="spellEnd"/>
      <w:r>
        <w:t>) do odświeżania wykresu z nowymi danymi</w:t>
      </w:r>
    </w:p>
    <w:p w:rsidR="0075245F" w:rsidRPr="004C4E28" w:rsidRDefault="0075245F" w:rsidP="0075245F">
      <w:pPr>
        <w:pStyle w:val="Akapitzlist"/>
        <w:numPr>
          <w:ilvl w:val="0"/>
          <w:numId w:val="4"/>
        </w:numPr>
        <w:tabs>
          <w:tab w:val="left" w:pos="4890"/>
        </w:tabs>
      </w:pP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do stworzenia odpowiedniego, responsywnego layoutu strony</w:t>
      </w:r>
    </w:p>
    <w:p w:rsidR="009758FF" w:rsidRPr="00E25929" w:rsidRDefault="009C46CA">
      <w:pPr>
        <w:rPr>
          <w:b/>
        </w:rPr>
      </w:pPr>
      <w:r>
        <w:rPr>
          <w:b/>
        </w:rPr>
        <w:t>C</w:t>
      </w:r>
      <w:r w:rsidR="00E25929" w:rsidRPr="00E25929">
        <w:rPr>
          <w:b/>
        </w:rPr>
        <w:t>o jest gotowe</w:t>
      </w:r>
    </w:p>
    <w:p w:rsidR="004C4E28" w:rsidRDefault="00E25929" w:rsidP="004C4E28">
      <w:pPr>
        <w:pStyle w:val="Akapitzlist"/>
        <w:numPr>
          <w:ilvl w:val="0"/>
          <w:numId w:val="1"/>
        </w:numPr>
      </w:pPr>
      <w:r>
        <w:t xml:space="preserve">wyświetlanie </w:t>
      </w:r>
      <w:r w:rsidR="009C46CA">
        <w:t xml:space="preserve">wykresów (To, </w:t>
      </w:r>
      <w:proofErr w:type="spellStart"/>
      <w:r w:rsidR="009C46CA">
        <w:t>Tr</w:t>
      </w:r>
      <w:proofErr w:type="spellEnd"/>
      <w:r w:rsidR="009C46CA">
        <w:t xml:space="preserve">, Th, </w:t>
      </w:r>
      <w:proofErr w:type="spellStart"/>
      <w:r w:rsidR="009C46CA">
        <w:t>Tzm</w:t>
      </w:r>
      <w:proofErr w:type="spellEnd"/>
      <w:r w:rsidR="009C46CA">
        <w:t xml:space="preserve">, </w:t>
      </w:r>
      <w:proofErr w:type="spellStart"/>
      <w:r w:rsidR="009C46CA">
        <w:t>Tpm</w:t>
      </w:r>
      <w:proofErr w:type="spellEnd"/>
      <w:r w:rsidR="009C46CA">
        <w:t xml:space="preserve">, </w:t>
      </w:r>
      <w:proofErr w:type="spellStart"/>
      <w:r w:rsidR="009C46CA">
        <w:t>Tzco</w:t>
      </w:r>
      <w:proofErr w:type="spellEnd"/>
      <w:r w:rsidR="009C46CA">
        <w:t xml:space="preserve">, </w:t>
      </w:r>
      <w:proofErr w:type="spellStart"/>
      <w:r w:rsidR="004C4E28">
        <w:t>Tpco</w:t>
      </w:r>
      <w:proofErr w:type="spellEnd"/>
      <w:r w:rsidR="004C4E28">
        <w:t xml:space="preserve">, </w:t>
      </w:r>
      <w:proofErr w:type="spellStart"/>
      <w:r w:rsidR="004C4E28">
        <w:t>Fzm</w:t>
      </w:r>
      <w:proofErr w:type="spellEnd"/>
      <w:r w:rsidR="004C4E28">
        <w:t>)</w:t>
      </w:r>
    </w:p>
    <w:p w:rsidR="004C4E28" w:rsidRDefault="009C46CA" w:rsidP="004C4E28">
      <w:pPr>
        <w:pStyle w:val="Akapitzlist"/>
        <w:numPr>
          <w:ilvl w:val="0"/>
          <w:numId w:val="1"/>
        </w:numPr>
      </w:pPr>
      <w:r>
        <w:t>wybór budynku i okna czasowego</w:t>
      </w:r>
    </w:p>
    <w:p w:rsidR="004C4E28" w:rsidRDefault="009C46CA" w:rsidP="004C4E28">
      <w:pPr>
        <w:pStyle w:val="Akapitzlist"/>
        <w:numPr>
          <w:ilvl w:val="0"/>
          <w:numId w:val="1"/>
        </w:numPr>
      </w:pPr>
      <w:r>
        <w:t>przy</w:t>
      </w:r>
      <w:r w:rsidR="004C4E28">
        <w:t>cisk do generacji raportu</w:t>
      </w:r>
    </w:p>
    <w:p w:rsidR="004C4E28" w:rsidRDefault="009C46CA" w:rsidP="004C4E28">
      <w:pPr>
        <w:pStyle w:val="Akapitzlist"/>
        <w:numPr>
          <w:ilvl w:val="0"/>
          <w:numId w:val="1"/>
        </w:numPr>
      </w:pPr>
      <w:r>
        <w:t>numeryczne wyświetlanie</w:t>
      </w:r>
      <w:r w:rsidR="004C4E28">
        <w:t xml:space="preserve"> mierzonych wartości</w:t>
      </w:r>
    </w:p>
    <w:p w:rsidR="004C4E28" w:rsidRDefault="009C46CA" w:rsidP="004C4E28">
      <w:pPr>
        <w:pStyle w:val="Akapitzlist"/>
        <w:numPr>
          <w:ilvl w:val="0"/>
          <w:numId w:val="1"/>
        </w:numPr>
      </w:pPr>
      <w:r>
        <w:t>lampki wskaźnikowe</w:t>
      </w:r>
      <w:r w:rsidR="004C4E28">
        <w:t xml:space="preserve"> – sygnalizacja niskiego i wysokiego poziomu</w:t>
      </w:r>
    </w:p>
    <w:p w:rsidR="00E25929" w:rsidRPr="00E25929" w:rsidRDefault="009C46CA" w:rsidP="004C4E28">
      <w:pPr>
        <w:pStyle w:val="Akapitzlist"/>
        <w:numPr>
          <w:ilvl w:val="0"/>
          <w:numId w:val="1"/>
        </w:numPr>
      </w:pPr>
      <w:r>
        <w:t>ogólny layout aplikacji</w:t>
      </w:r>
    </w:p>
    <w:p w:rsidR="00E25929" w:rsidRPr="00E25929" w:rsidRDefault="009C46CA">
      <w:pPr>
        <w:rPr>
          <w:b/>
        </w:rPr>
      </w:pPr>
      <w:r>
        <w:rPr>
          <w:b/>
        </w:rPr>
        <w:t>C</w:t>
      </w:r>
      <w:r w:rsidR="00E25929" w:rsidRPr="00E25929">
        <w:rPr>
          <w:b/>
        </w:rPr>
        <w:t>o</w:t>
      </w:r>
      <w:r>
        <w:rPr>
          <w:b/>
        </w:rPr>
        <w:t xml:space="preserve"> pozostało</w:t>
      </w:r>
      <w:r w:rsidR="00E25929" w:rsidRPr="00E25929">
        <w:rPr>
          <w:b/>
        </w:rPr>
        <w:t xml:space="preserve"> do zrobienia</w:t>
      </w:r>
    </w:p>
    <w:p w:rsidR="004C4E28" w:rsidRDefault="004C4E28" w:rsidP="004C4E28">
      <w:pPr>
        <w:pStyle w:val="Akapitzlist"/>
        <w:numPr>
          <w:ilvl w:val="0"/>
          <w:numId w:val="2"/>
        </w:numPr>
      </w:pPr>
      <w:r>
        <w:t>dobranie spójnej i estetycznej szaty graficznej</w:t>
      </w:r>
    </w:p>
    <w:p w:rsidR="004C4E28" w:rsidRDefault="004C4E28" w:rsidP="004C4E28">
      <w:pPr>
        <w:pStyle w:val="Akapitzlist"/>
        <w:numPr>
          <w:ilvl w:val="0"/>
          <w:numId w:val="2"/>
        </w:numPr>
      </w:pPr>
      <w:r>
        <w:t>odpowiednie i czytelne opisanie, za co odpowiadają poszczególne wartości mierzone</w:t>
      </w:r>
    </w:p>
    <w:p w:rsidR="004C4E28" w:rsidRDefault="004C4E28" w:rsidP="004C4E28">
      <w:pPr>
        <w:pStyle w:val="Akapitzlist"/>
        <w:numPr>
          <w:ilvl w:val="0"/>
          <w:numId w:val="2"/>
        </w:numPr>
      </w:pPr>
      <w:r>
        <w:t>implementacja odpowiednich warunków, kiedy osiągnięty poziom zmiennej jest za niski/za wysoki</w:t>
      </w:r>
    </w:p>
    <w:p w:rsidR="004C4E28" w:rsidRDefault="004C4E28" w:rsidP="004C4E28">
      <w:pPr>
        <w:pStyle w:val="Akapitzlist"/>
        <w:numPr>
          <w:ilvl w:val="0"/>
          <w:numId w:val="2"/>
        </w:numPr>
      </w:pPr>
      <w:r>
        <w:t>uwzględnienie w bazie danych i w interfejsie webowym liczby budynków</w:t>
      </w:r>
      <w:r w:rsidRPr="004C4E28">
        <w:t xml:space="preserve"> </w:t>
      </w:r>
      <w:r>
        <w:t>używanej w głównym systemie</w:t>
      </w:r>
    </w:p>
    <w:p w:rsidR="004C4E28" w:rsidRDefault="00E25929" w:rsidP="004C4E28">
      <w:pPr>
        <w:pStyle w:val="Akapitzlist"/>
        <w:numPr>
          <w:ilvl w:val="0"/>
          <w:numId w:val="2"/>
        </w:numPr>
      </w:pPr>
      <w:r>
        <w:t>wybór okna czasowego oparty na doświadczalnych przeb</w:t>
      </w:r>
      <w:r w:rsidR="009C46CA">
        <w:t>ieg</w:t>
      </w:r>
      <w:r>
        <w:t>ach symulacji</w:t>
      </w:r>
      <w:r w:rsidR="004C4E28">
        <w:t xml:space="preserve"> (ewentualnie suwak zamiast menu rozwijanego)</w:t>
      </w:r>
    </w:p>
    <w:p w:rsidR="004C4E28" w:rsidRDefault="004C4E28" w:rsidP="004C4E28">
      <w:pPr>
        <w:pStyle w:val="Akapitzlist"/>
        <w:numPr>
          <w:ilvl w:val="0"/>
          <w:numId w:val="2"/>
        </w:numPr>
      </w:pPr>
      <w:r>
        <w:t>uproszczenie i uczytelnienie raportu generowanego przez aplikację</w:t>
      </w:r>
    </w:p>
    <w:p w:rsidR="00E25929" w:rsidRPr="00E25929" w:rsidRDefault="009C46CA" w:rsidP="004C4E28">
      <w:pPr>
        <w:pStyle w:val="Akapitzlist"/>
        <w:numPr>
          <w:ilvl w:val="0"/>
          <w:numId w:val="2"/>
        </w:numPr>
      </w:pPr>
      <w:r>
        <w:t>integracja z pozostałymi komponentami systemu</w:t>
      </w:r>
    </w:p>
    <w:p w:rsidR="00E25929" w:rsidRPr="00E25929" w:rsidRDefault="009C46CA">
      <w:pPr>
        <w:rPr>
          <w:b/>
        </w:rPr>
      </w:pPr>
      <w:r>
        <w:rPr>
          <w:b/>
        </w:rPr>
        <w:t xml:space="preserve">Jakie napotkaliśmy </w:t>
      </w:r>
      <w:r w:rsidR="00E25929" w:rsidRPr="00E25929">
        <w:rPr>
          <w:b/>
        </w:rPr>
        <w:t>trudności</w:t>
      </w:r>
    </w:p>
    <w:p w:rsidR="00E25929" w:rsidRPr="00E25929" w:rsidRDefault="009C46CA">
      <w:r>
        <w:t>Na razie żadnych</w:t>
      </w:r>
    </w:p>
    <w:p w:rsidR="00E25929" w:rsidRPr="004C4E28" w:rsidRDefault="009C46CA">
      <w:pPr>
        <w:rPr>
          <w:b/>
        </w:rPr>
      </w:pPr>
      <w:proofErr w:type="spellStart"/>
      <w:r>
        <w:rPr>
          <w:b/>
        </w:rPr>
        <w:t>S</w:t>
      </w:r>
      <w:r w:rsidR="004C4E28">
        <w:rPr>
          <w:b/>
        </w:rPr>
        <w:t>creeny</w:t>
      </w:r>
      <w:proofErr w:type="spellEnd"/>
      <w:r w:rsidR="004C4E28">
        <w:rPr>
          <w:b/>
        </w:rPr>
        <w:t xml:space="preserve"> - załączone</w:t>
      </w:r>
    </w:p>
    <w:p w:rsidR="00E25929" w:rsidRDefault="009C46CA">
      <w:pPr>
        <w:rPr>
          <w:b/>
        </w:rPr>
      </w:pPr>
      <w:r>
        <w:rPr>
          <w:b/>
        </w:rPr>
        <w:t>O</w:t>
      </w:r>
      <w:r w:rsidR="00E25929" w:rsidRPr="00E25929">
        <w:rPr>
          <w:b/>
        </w:rPr>
        <w:t>pis –</w:t>
      </w:r>
      <w:r w:rsidR="004C4E28">
        <w:rPr>
          <w:b/>
        </w:rPr>
        <w:t xml:space="preserve"> </w:t>
      </w:r>
      <w:r w:rsidR="00E25929" w:rsidRPr="00E25929">
        <w:rPr>
          <w:b/>
        </w:rPr>
        <w:t xml:space="preserve">jak </w:t>
      </w:r>
      <w:r w:rsidR="00773F75">
        <w:rPr>
          <w:b/>
        </w:rPr>
        <w:t>uruchomić</w:t>
      </w:r>
    </w:p>
    <w:p w:rsidR="009C46CA" w:rsidRDefault="004C4E28" w:rsidP="004C4E28">
      <w:pPr>
        <w:pStyle w:val="Akapitzlist"/>
        <w:numPr>
          <w:ilvl w:val="0"/>
          <w:numId w:val="3"/>
        </w:numPr>
      </w:pPr>
      <w:r>
        <w:t>uruchomić bazę</w:t>
      </w:r>
      <w:r w:rsidR="009C46CA">
        <w:t xml:space="preserve"> danych </w:t>
      </w:r>
      <w:r>
        <w:t>MySQL</w:t>
      </w:r>
    </w:p>
    <w:p w:rsidR="00E25929" w:rsidRPr="00BD7E3A" w:rsidRDefault="004C4E28" w:rsidP="004C4E28">
      <w:pPr>
        <w:pStyle w:val="Akapitzlist"/>
        <w:numPr>
          <w:ilvl w:val="0"/>
          <w:numId w:val="3"/>
        </w:numPr>
        <w:rPr>
          <w:lang w:val="en-US"/>
        </w:rPr>
      </w:pPr>
      <w:r w:rsidRPr="00BD7E3A">
        <w:rPr>
          <w:lang w:val="en-US"/>
        </w:rPr>
        <w:t>uruchomić web</w:t>
      </w:r>
      <w:r w:rsidR="009C46CA" w:rsidRPr="00BD7E3A">
        <w:rPr>
          <w:lang w:val="en-US"/>
        </w:rPr>
        <w:t xml:space="preserve"> ser</w:t>
      </w:r>
      <w:r w:rsidRPr="00BD7E3A">
        <w:rPr>
          <w:lang w:val="en-US"/>
        </w:rPr>
        <w:t>v</w:t>
      </w:r>
      <w:r w:rsidR="009C46CA" w:rsidRPr="00BD7E3A">
        <w:rPr>
          <w:lang w:val="en-US"/>
        </w:rPr>
        <w:t>er – python manage.py runserver</w:t>
      </w:r>
    </w:p>
    <w:p w:rsidR="009C46CA" w:rsidRDefault="009C46CA" w:rsidP="004C4E28">
      <w:pPr>
        <w:pStyle w:val="Akapitzlist"/>
        <w:numPr>
          <w:ilvl w:val="0"/>
          <w:numId w:val="3"/>
        </w:numPr>
        <w:tabs>
          <w:tab w:val="left" w:pos="4890"/>
        </w:tabs>
      </w:pPr>
      <w:r>
        <w:t xml:space="preserve">symulacja napływu nowych danych do bazy - </w:t>
      </w:r>
      <w:r w:rsidRPr="009C46CA">
        <w:t>send_data_to_DB.py</w:t>
      </w:r>
    </w:p>
    <w:p w:rsidR="009C46CA" w:rsidRDefault="00BD7E3A" w:rsidP="004C4E28">
      <w:pPr>
        <w:pStyle w:val="Akapitzlist"/>
        <w:numPr>
          <w:ilvl w:val="0"/>
          <w:numId w:val="3"/>
        </w:numPr>
        <w:tabs>
          <w:tab w:val="left" w:pos="4890"/>
        </w:tabs>
      </w:pPr>
      <w:r>
        <w:t>kasowanie bazy – dele</w:t>
      </w:r>
      <w:bookmarkStart w:id="0" w:name="_GoBack"/>
      <w:bookmarkEnd w:id="0"/>
      <w:r w:rsidR="009C46CA">
        <w:t>te_all.py</w:t>
      </w:r>
    </w:p>
    <w:p w:rsidR="00773F75" w:rsidRDefault="00773F75" w:rsidP="00773F75">
      <w:pPr>
        <w:rPr>
          <w:b/>
        </w:rPr>
      </w:pPr>
      <w:r>
        <w:rPr>
          <w:b/>
        </w:rPr>
        <w:t>O</w:t>
      </w:r>
      <w:r w:rsidRPr="00E25929">
        <w:rPr>
          <w:b/>
        </w:rPr>
        <w:t xml:space="preserve">pis </w:t>
      </w:r>
      <w:r>
        <w:rPr>
          <w:b/>
        </w:rPr>
        <w:t>interfejsu użytkownika</w:t>
      </w:r>
    </w:p>
    <w:p w:rsidR="00773F75" w:rsidRDefault="00773F75" w:rsidP="00773F75">
      <w:pPr>
        <w:pStyle w:val="Akapitzlist"/>
        <w:numPr>
          <w:ilvl w:val="0"/>
          <w:numId w:val="3"/>
        </w:numPr>
      </w:pPr>
      <w:r>
        <w:t>menu rozwijane „Wybierz budynek” pozwala na określenie, który budynek pojawi się na wykresie z temperaturą budynku i kaloryferów (</w:t>
      </w:r>
      <w:proofErr w:type="spellStart"/>
      <w:r>
        <w:t>Tr</w:t>
      </w:r>
      <w:proofErr w:type="spellEnd"/>
      <w:r>
        <w:t>, Th)</w:t>
      </w:r>
    </w:p>
    <w:p w:rsidR="00773F75" w:rsidRDefault="00773F75" w:rsidP="00773F75">
      <w:pPr>
        <w:pStyle w:val="Akapitzlist"/>
        <w:numPr>
          <w:ilvl w:val="0"/>
          <w:numId w:val="3"/>
        </w:numPr>
        <w:tabs>
          <w:tab w:val="left" w:pos="4890"/>
        </w:tabs>
      </w:pPr>
      <w:r>
        <w:t>menu rozwijane „Wybierz przedział” pozwala na określenie, jakie będzie okno czasowe zaprezentowane na wykresach</w:t>
      </w:r>
    </w:p>
    <w:p w:rsidR="00773F75" w:rsidRDefault="00773F75" w:rsidP="00773F75">
      <w:pPr>
        <w:pStyle w:val="Akapitzlist"/>
        <w:numPr>
          <w:ilvl w:val="0"/>
          <w:numId w:val="3"/>
        </w:numPr>
        <w:tabs>
          <w:tab w:val="left" w:pos="4890"/>
        </w:tabs>
      </w:pPr>
      <w:r>
        <w:t>przycisk „Generuj raport” pozwala na wygenerowanie raportu z działania symulacji</w:t>
      </w:r>
    </w:p>
    <w:p w:rsidR="00773F75" w:rsidRDefault="00773F75" w:rsidP="00773F75">
      <w:pPr>
        <w:pStyle w:val="Akapitzlist"/>
        <w:numPr>
          <w:ilvl w:val="0"/>
          <w:numId w:val="3"/>
        </w:numPr>
        <w:tabs>
          <w:tab w:val="left" w:pos="4890"/>
        </w:tabs>
      </w:pPr>
      <w:r>
        <w:lastRenderedPageBreak/>
        <w:t>aktualne wartości mierzonych zmiennych są wyświetlane u góry okna, wraz ze wskaźnikami zbyt wysokiego/niskiego poziomu</w:t>
      </w:r>
    </w:p>
    <w:p w:rsidR="00773F75" w:rsidRDefault="00773F75" w:rsidP="00773F75">
      <w:pPr>
        <w:tabs>
          <w:tab w:val="left" w:pos="4890"/>
        </w:tabs>
        <w:ind w:left="360"/>
      </w:pPr>
      <w:r>
        <w:t>Są cztery wykresy:</w:t>
      </w:r>
    </w:p>
    <w:p w:rsidR="00773F75" w:rsidRDefault="00773F75" w:rsidP="00773F75">
      <w:pPr>
        <w:pStyle w:val="Akapitzlist"/>
        <w:numPr>
          <w:ilvl w:val="0"/>
          <w:numId w:val="5"/>
        </w:numPr>
        <w:tabs>
          <w:tab w:val="left" w:pos="4890"/>
        </w:tabs>
      </w:pPr>
      <w:r>
        <w:t xml:space="preserve">temperatura wody z elektrociepłowni </w:t>
      </w:r>
      <w:proofErr w:type="spellStart"/>
      <w:r>
        <w:t>Tzm</w:t>
      </w:r>
      <w:proofErr w:type="spellEnd"/>
      <w:r>
        <w:t xml:space="preserve">, powracającej do elektrociepłowni </w:t>
      </w:r>
      <w:proofErr w:type="spellStart"/>
      <w:r>
        <w:t>Tpm</w:t>
      </w:r>
      <w:proofErr w:type="spellEnd"/>
      <w:r>
        <w:t xml:space="preserve">, wypływającej do budynków uczelnianych </w:t>
      </w:r>
      <w:proofErr w:type="spellStart"/>
      <w:r>
        <w:t>Tzco</w:t>
      </w:r>
      <w:proofErr w:type="spellEnd"/>
      <w:r>
        <w:t xml:space="preserve"> i powracającej z nich </w:t>
      </w:r>
      <w:proofErr w:type="spellStart"/>
      <w:r>
        <w:t>Tpco</w:t>
      </w:r>
      <w:proofErr w:type="spellEnd"/>
    </w:p>
    <w:p w:rsidR="00773F75" w:rsidRDefault="00773F75" w:rsidP="00773F75">
      <w:pPr>
        <w:pStyle w:val="Akapitzlist"/>
        <w:numPr>
          <w:ilvl w:val="0"/>
          <w:numId w:val="5"/>
        </w:numPr>
        <w:tabs>
          <w:tab w:val="left" w:pos="4890"/>
        </w:tabs>
      </w:pPr>
      <w:r>
        <w:t xml:space="preserve">strumień wody </w:t>
      </w:r>
      <w:proofErr w:type="spellStart"/>
      <w:r>
        <w:t>Fzm</w:t>
      </w:r>
      <w:proofErr w:type="spellEnd"/>
      <w:r>
        <w:t xml:space="preserve"> wypływający z głównego zawora ciepłej wody</w:t>
      </w:r>
    </w:p>
    <w:p w:rsidR="00773F75" w:rsidRDefault="00773F75" w:rsidP="00773F75">
      <w:pPr>
        <w:pStyle w:val="Akapitzlist"/>
        <w:numPr>
          <w:ilvl w:val="0"/>
          <w:numId w:val="5"/>
        </w:numPr>
        <w:tabs>
          <w:tab w:val="left" w:pos="4890"/>
        </w:tabs>
      </w:pPr>
      <w:r>
        <w:t xml:space="preserve">temperatura budynku </w:t>
      </w:r>
      <w:proofErr w:type="spellStart"/>
      <w:r>
        <w:t>Tr</w:t>
      </w:r>
      <w:proofErr w:type="spellEnd"/>
      <w:r>
        <w:t xml:space="preserve"> i kaloryferów Th w wybranym budynku</w:t>
      </w:r>
    </w:p>
    <w:p w:rsidR="00773F75" w:rsidRDefault="00773F75" w:rsidP="00773F75">
      <w:pPr>
        <w:pStyle w:val="Akapitzlist"/>
        <w:numPr>
          <w:ilvl w:val="0"/>
          <w:numId w:val="5"/>
        </w:numPr>
        <w:tabs>
          <w:tab w:val="left" w:pos="4890"/>
        </w:tabs>
      </w:pPr>
      <w:r>
        <w:t>temperatura otoczenia To</w:t>
      </w:r>
    </w:p>
    <w:p w:rsidR="00773F75" w:rsidRDefault="00773F75" w:rsidP="00773F75">
      <w:pPr>
        <w:tabs>
          <w:tab w:val="left" w:pos="4890"/>
        </w:tabs>
      </w:pPr>
    </w:p>
    <w:p w:rsidR="009C46CA" w:rsidRPr="00E25929" w:rsidRDefault="009C46CA" w:rsidP="009C46CA">
      <w:pPr>
        <w:tabs>
          <w:tab w:val="left" w:pos="4890"/>
        </w:tabs>
      </w:pPr>
    </w:p>
    <w:sectPr w:rsidR="009C46CA" w:rsidRPr="00E2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D4C"/>
    <w:multiLevelType w:val="hybridMultilevel"/>
    <w:tmpl w:val="C95A3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B3EE0"/>
    <w:multiLevelType w:val="hybridMultilevel"/>
    <w:tmpl w:val="A6AA36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A3DE5"/>
    <w:multiLevelType w:val="hybridMultilevel"/>
    <w:tmpl w:val="98045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945A9"/>
    <w:multiLevelType w:val="hybridMultilevel"/>
    <w:tmpl w:val="63A65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B65D5"/>
    <w:multiLevelType w:val="hybridMultilevel"/>
    <w:tmpl w:val="EFBCB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AB"/>
    <w:rsid w:val="00013C05"/>
    <w:rsid w:val="00025D64"/>
    <w:rsid w:val="00045846"/>
    <w:rsid w:val="00054C6A"/>
    <w:rsid w:val="000569B3"/>
    <w:rsid w:val="00060A13"/>
    <w:rsid w:val="00075FD6"/>
    <w:rsid w:val="00076015"/>
    <w:rsid w:val="00077614"/>
    <w:rsid w:val="000827B6"/>
    <w:rsid w:val="000837FD"/>
    <w:rsid w:val="00093CE5"/>
    <w:rsid w:val="000A2224"/>
    <w:rsid w:val="000B42E4"/>
    <w:rsid w:val="000D35AE"/>
    <w:rsid w:val="00101B88"/>
    <w:rsid w:val="00105439"/>
    <w:rsid w:val="00105A02"/>
    <w:rsid w:val="00115572"/>
    <w:rsid w:val="001161E0"/>
    <w:rsid w:val="00137CF7"/>
    <w:rsid w:val="0014286C"/>
    <w:rsid w:val="001548CD"/>
    <w:rsid w:val="001839D0"/>
    <w:rsid w:val="001A4ECA"/>
    <w:rsid w:val="001A5B05"/>
    <w:rsid w:val="001A5D27"/>
    <w:rsid w:val="001C55E1"/>
    <w:rsid w:val="001D35F9"/>
    <w:rsid w:val="001D43AC"/>
    <w:rsid w:val="001E0E4D"/>
    <w:rsid w:val="001F5861"/>
    <w:rsid w:val="002131A0"/>
    <w:rsid w:val="00216AB1"/>
    <w:rsid w:val="00242192"/>
    <w:rsid w:val="0025226D"/>
    <w:rsid w:val="002536E5"/>
    <w:rsid w:val="0025389A"/>
    <w:rsid w:val="002545C0"/>
    <w:rsid w:val="0025637B"/>
    <w:rsid w:val="00270BB1"/>
    <w:rsid w:val="002844DB"/>
    <w:rsid w:val="00297347"/>
    <w:rsid w:val="002B170E"/>
    <w:rsid w:val="002C16F6"/>
    <w:rsid w:val="002C1FD2"/>
    <w:rsid w:val="002D03BC"/>
    <w:rsid w:val="002F612D"/>
    <w:rsid w:val="003038AA"/>
    <w:rsid w:val="00306294"/>
    <w:rsid w:val="00313064"/>
    <w:rsid w:val="00322F67"/>
    <w:rsid w:val="0032337A"/>
    <w:rsid w:val="00324FD0"/>
    <w:rsid w:val="00335FEA"/>
    <w:rsid w:val="00360500"/>
    <w:rsid w:val="003726C8"/>
    <w:rsid w:val="003862CE"/>
    <w:rsid w:val="003904DC"/>
    <w:rsid w:val="00396DB1"/>
    <w:rsid w:val="003A168E"/>
    <w:rsid w:val="003A402E"/>
    <w:rsid w:val="003C3450"/>
    <w:rsid w:val="003C62EB"/>
    <w:rsid w:val="003E244A"/>
    <w:rsid w:val="003F5D7A"/>
    <w:rsid w:val="00406186"/>
    <w:rsid w:val="00406371"/>
    <w:rsid w:val="0045373B"/>
    <w:rsid w:val="00461A88"/>
    <w:rsid w:val="004745BC"/>
    <w:rsid w:val="00476EF7"/>
    <w:rsid w:val="00496482"/>
    <w:rsid w:val="004B5E4C"/>
    <w:rsid w:val="004C4E28"/>
    <w:rsid w:val="004D2877"/>
    <w:rsid w:val="004E4DC8"/>
    <w:rsid w:val="004F00A9"/>
    <w:rsid w:val="00504306"/>
    <w:rsid w:val="00510BE0"/>
    <w:rsid w:val="005112D6"/>
    <w:rsid w:val="00520739"/>
    <w:rsid w:val="00521A3B"/>
    <w:rsid w:val="00523AC1"/>
    <w:rsid w:val="00545972"/>
    <w:rsid w:val="005472CF"/>
    <w:rsid w:val="005525E0"/>
    <w:rsid w:val="005663D9"/>
    <w:rsid w:val="0056690E"/>
    <w:rsid w:val="005A1D46"/>
    <w:rsid w:val="005B3501"/>
    <w:rsid w:val="005B5B52"/>
    <w:rsid w:val="005D3AEE"/>
    <w:rsid w:val="005E3CA3"/>
    <w:rsid w:val="0061024D"/>
    <w:rsid w:val="0061267B"/>
    <w:rsid w:val="00615C13"/>
    <w:rsid w:val="00671F47"/>
    <w:rsid w:val="00677579"/>
    <w:rsid w:val="006975CD"/>
    <w:rsid w:val="006B3A0D"/>
    <w:rsid w:val="006C3F0E"/>
    <w:rsid w:val="006E4186"/>
    <w:rsid w:val="00704E1D"/>
    <w:rsid w:val="00721DE6"/>
    <w:rsid w:val="007260A9"/>
    <w:rsid w:val="0074264C"/>
    <w:rsid w:val="00743F27"/>
    <w:rsid w:val="0075231A"/>
    <w:rsid w:val="0075245F"/>
    <w:rsid w:val="00773D8A"/>
    <w:rsid w:val="00773F75"/>
    <w:rsid w:val="0078175D"/>
    <w:rsid w:val="00785DA8"/>
    <w:rsid w:val="007A75E1"/>
    <w:rsid w:val="007B0244"/>
    <w:rsid w:val="007B5217"/>
    <w:rsid w:val="007B7FC7"/>
    <w:rsid w:val="007D42D3"/>
    <w:rsid w:val="007E4D61"/>
    <w:rsid w:val="00823EC6"/>
    <w:rsid w:val="008310AD"/>
    <w:rsid w:val="00835EBC"/>
    <w:rsid w:val="00842131"/>
    <w:rsid w:val="00846D90"/>
    <w:rsid w:val="008602BB"/>
    <w:rsid w:val="00862C9B"/>
    <w:rsid w:val="008652B5"/>
    <w:rsid w:val="0087179A"/>
    <w:rsid w:val="00876BF2"/>
    <w:rsid w:val="00883153"/>
    <w:rsid w:val="008B175A"/>
    <w:rsid w:val="008B688C"/>
    <w:rsid w:val="008B7694"/>
    <w:rsid w:val="008C571B"/>
    <w:rsid w:val="008D45E5"/>
    <w:rsid w:val="008F18EA"/>
    <w:rsid w:val="008F75B7"/>
    <w:rsid w:val="00905259"/>
    <w:rsid w:val="00927149"/>
    <w:rsid w:val="00931823"/>
    <w:rsid w:val="009503A3"/>
    <w:rsid w:val="00952496"/>
    <w:rsid w:val="0095369F"/>
    <w:rsid w:val="00955DDF"/>
    <w:rsid w:val="00961373"/>
    <w:rsid w:val="009758FF"/>
    <w:rsid w:val="00984506"/>
    <w:rsid w:val="00985072"/>
    <w:rsid w:val="00992866"/>
    <w:rsid w:val="00997543"/>
    <w:rsid w:val="009A1575"/>
    <w:rsid w:val="009A2B35"/>
    <w:rsid w:val="009A3FC5"/>
    <w:rsid w:val="009A7E5B"/>
    <w:rsid w:val="009C12E9"/>
    <w:rsid w:val="009C184C"/>
    <w:rsid w:val="009C46CA"/>
    <w:rsid w:val="009E1937"/>
    <w:rsid w:val="009F0850"/>
    <w:rsid w:val="009F42F5"/>
    <w:rsid w:val="00A05259"/>
    <w:rsid w:val="00A14575"/>
    <w:rsid w:val="00A45EF5"/>
    <w:rsid w:val="00A64EED"/>
    <w:rsid w:val="00A67F86"/>
    <w:rsid w:val="00A81E20"/>
    <w:rsid w:val="00A842BF"/>
    <w:rsid w:val="00A84DA4"/>
    <w:rsid w:val="00A8785A"/>
    <w:rsid w:val="00AA43CD"/>
    <w:rsid w:val="00AB7AD4"/>
    <w:rsid w:val="00AC0348"/>
    <w:rsid w:val="00AD1B19"/>
    <w:rsid w:val="00B17536"/>
    <w:rsid w:val="00B22FDE"/>
    <w:rsid w:val="00B43E90"/>
    <w:rsid w:val="00B570AB"/>
    <w:rsid w:val="00B61C8E"/>
    <w:rsid w:val="00B633B6"/>
    <w:rsid w:val="00B8034D"/>
    <w:rsid w:val="00BC7FEA"/>
    <w:rsid w:val="00BD129B"/>
    <w:rsid w:val="00BD7E3A"/>
    <w:rsid w:val="00BE50C7"/>
    <w:rsid w:val="00BF3E6A"/>
    <w:rsid w:val="00C031EC"/>
    <w:rsid w:val="00C21E3B"/>
    <w:rsid w:val="00C4363B"/>
    <w:rsid w:val="00C51977"/>
    <w:rsid w:val="00C564A9"/>
    <w:rsid w:val="00C86C1B"/>
    <w:rsid w:val="00CA2224"/>
    <w:rsid w:val="00CA3129"/>
    <w:rsid w:val="00CB5540"/>
    <w:rsid w:val="00CD5BCE"/>
    <w:rsid w:val="00CD71C4"/>
    <w:rsid w:val="00CE51AE"/>
    <w:rsid w:val="00CF4354"/>
    <w:rsid w:val="00CF573A"/>
    <w:rsid w:val="00CF5EE9"/>
    <w:rsid w:val="00D12881"/>
    <w:rsid w:val="00D22E46"/>
    <w:rsid w:val="00D30C5C"/>
    <w:rsid w:val="00D30C83"/>
    <w:rsid w:val="00D45385"/>
    <w:rsid w:val="00D73CF7"/>
    <w:rsid w:val="00D94B0B"/>
    <w:rsid w:val="00DA714B"/>
    <w:rsid w:val="00DC6A06"/>
    <w:rsid w:val="00DE002D"/>
    <w:rsid w:val="00DE2A1D"/>
    <w:rsid w:val="00DF5740"/>
    <w:rsid w:val="00E03314"/>
    <w:rsid w:val="00E14025"/>
    <w:rsid w:val="00E25929"/>
    <w:rsid w:val="00E41931"/>
    <w:rsid w:val="00E64647"/>
    <w:rsid w:val="00E6521B"/>
    <w:rsid w:val="00E666EC"/>
    <w:rsid w:val="00E8270D"/>
    <w:rsid w:val="00E87DC7"/>
    <w:rsid w:val="00EB0FAD"/>
    <w:rsid w:val="00EB1619"/>
    <w:rsid w:val="00EB2976"/>
    <w:rsid w:val="00EC4CE4"/>
    <w:rsid w:val="00EC5AB3"/>
    <w:rsid w:val="00ED3DC8"/>
    <w:rsid w:val="00F05756"/>
    <w:rsid w:val="00F103CB"/>
    <w:rsid w:val="00F15E97"/>
    <w:rsid w:val="00F15F17"/>
    <w:rsid w:val="00F270FE"/>
    <w:rsid w:val="00F34957"/>
    <w:rsid w:val="00F460AD"/>
    <w:rsid w:val="00F54B2A"/>
    <w:rsid w:val="00F57F11"/>
    <w:rsid w:val="00F70F43"/>
    <w:rsid w:val="00F8098D"/>
    <w:rsid w:val="00F93FD8"/>
    <w:rsid w:val="00F97E5E"/>
    <w:rsid w:val="00FA169D"/>
    <w:rsid w:val="00FA2610"/>
    <w:rsid w:val="00FA2A1A"/>
    <w:rsid w:val="00FB1112"/>
    <w:rsid w:val="00FB4BF9"/>
    <w:rsid w:val="00FC0573"/>
    <w:rsid w:val="00FC568B"/>
    <w:rsid w:val="00FE684A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Ignacy Solecki</dc:creator>
  <cp:lastModifiedBy>Maciek</cp:lastModifiedBy>
  <cp:revision>2</cp:revision>
  <dcterms:created xsi:type="dcterms:W3CDTF">2016-11-14T19:34:00Z</dcterms:created>
  <dcterms:modified xsi:type="dcterms:W3CDTF">2016-11-14T19:34:00Z</dcterms:modified>
</cp:coreProperties>
</file>