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SQLite3 w Pythonie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poznaniu domeny językowej SQL-a (czyli m.in, jak tworzyć polecenia i z jakich struktur składa się baza danych), nadszedł czas na zapoznanie się z tym, jak integrować kod Pythona z bliblioteką SQLite3. Czyli, jak w pełni zautomatyzować proces obsługi bazy danych i wywoływania odpowiednich poleceń SQL.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jednak poznać wszystkie możliwości, musimy rozbić proces integracji kodu z bazą na czynniki pierwsze. Czyli po pierwsze - jakie polecenia wykonać, aby nawiązać połączenie z bazą z poziomu Pythona, w jaki sposób reprezentowana jest baza z danymi, jak wykonywać podstawowe polecenia CRUD (Create, Read, Update, Delete) oraz jak zbudować taką funkcjonalność w podejściu obiektowym? Nie owijając dłużej w bawełnę, przejdźmy do omówienia pierwszych zagadnień ze szkolenia.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Utworzenie bazy danych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Baza danych, z którą będziemy nawiązywali komunikację ma postać pliku o rozszerzeniu .sqlite3. Co ciekawe, utworzenie takiego pliku możemy przeprowadzić na dwa sposoby: albo przez jego ręczne utworzenie z poziomu eksploratora lub zakodować ten proces w Pythonie (co według mnie jest o wiele bardziej efektywnym rozwiązaniem). Taki plik będzie bowiem automatycznie tworzony podczas próby nawiązania połączenia z konkretną bazą (która jeszcze nie istnieje).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Jeżeli zakodujemy, że chcemy nawiązać połączenie, z bazą w postaci pliku o nazwie: db.sqlite3, system rozpocznie jego poszukiwanie. Jeżeli taki zasób zostanie odnaleziony, to nawiąże się z nim komunikacja. W przeciwnym razie - plik ten zostanie automatycznie utworzony. Dzięki takiemu rozwiązaniu programista jest zwolniony z konieczności pamiętania o tym, żeby ręcznie utworzyć własną bazę. Pełna wygoda i prostota.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Przeanalizujmy, jak to może być zrealizowane w kodzie.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Nawiązywanie połączenia z bazą: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pierwszej kolejności do tworzonego Pythonowego pliku, zaimportujemy bibliotekę sqlite3.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Następnie, do nawiązywania połączenia z bazą, zbudujemy funkcję connect_to_db. Skorzystamy w niej z metody sqlite3.connect(ścieżka_do_db). Funkcja ta nawiązuje połączenie z podanym plikiem (bazą) oraz zwraca handler umożliwiający zarządzanie tym zasobem. Zapamiętamy go pod zmienną con, z której będziemy korzystali przy wykonywaniu operacji na bazie, np. tworzenie tabeli, dodawanie rekordu itp.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connect_to_db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(path):</w:t>
              <w:br w:type="textWrapping"/>
              <w:t xml:space="preserve"> con = sqlite3.connect(path)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</w:t>
              <w:br w:type="textWrapping"/>
              <w:br w:type="textWrapping"/>
              <w:t xml:space="preserve">con = connect_to_db(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"example-database.sqlite3"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Przypominam Ci, że wywoływana metoda sqlite3.connect działa w następujący sposób: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Poszukuje plik bazy danych pod podaną przez użytkownika ścieżką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Jeżeli plik został odnaleziony, to jest z nim nawiązywane połączenie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przeciwnym razie, plik jest tworzony i dopiero wtedy nawiązywane jest z nim połączenie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Utworzenie tabeli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stworzeniu bazy danych, jesteśmy gotowi na wypełnianie jej odpowiednimi strukturami danych. W pierwszej kolejności zadbamy o utworzenie odpowiednich tabel. Na razie stworzę prostą tabelę, np. Customers o kilku kolumnach (id, name, surname, date_joined). 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Nie chcę zbytnio komplikować tego przykładu z myślą o tym, abyś mógł łatwo poznać wszystkie podstawowe polecenia sqlite3. Na zakończenie tego szkolenia będę chciał jednak zaimplementować bardziej złożoną relację między tabelami w bazie - taką, jaką stworzyliśmy w szkoleniu SQLite.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Tabelę Customers stworzymy przy użyciu funkcji create_table().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connect_to_db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(path):</w:t>
              <w:br w:type="textWrapping"/>
              <w:t xml:space="preserve"> con = sqlite3.connect(path)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create_table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(con):</w:t>
              <w:br w:type="textWrapping"/>
              <w:t xml:space="preserve">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"CREATE TABLE IF NOT EXISTS Customers(id INTEGER PRIMARY KEY, name TEXT NOT NULL, surname TEXT NOT NULL, date_joined DATE NOT NULL);"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con.execute(query)</w:t>
              <w:br w:type="textWrapping"/>
              <w:t xml:space="preserve"> con.commit()</w:t>
              <w:br w:type="textWrapping"/>
              <w:br w:type="textWrapping"/>
              <w:t xml:space="preserve">con = connect_to_db(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"example-database.sqlite3"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create_table(con)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funkcji tej umieściliśmy zapytanie, jakie chcemy wykonać CREATE TABLE IF NOT EXISTS Customers(id INTEGER PRIMARY KEY, name TEXT NOT NULL, surname TEXT NOT NULL, date_joned DATE NOT NULL); i polecenie to wykonaliśmy dzięki metodom execute() oraz commit(). </w:t>
        <w:br w:type="textWrapping"/>
        <w:br w:type="textWrapping"/>
        <w:t xml:space="preserve">Pierwsza metoda służy bezpośrednio do wykonania polecenia, a commit() do zatwierdzenia zmian. Pamiętaj szczególnie o wywoływaniu wspomnianego polecenia commit() - tak naprawdę konieczne będzie odwoływanie się do niego przy każdym zapytaniu z rodziny DML. Zwróć również uwagę na konieczność wysyłania handlera (con) połączenia, który utworzyliśmy i zwróciliśmy z funkcji connect_to_db. 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UWAGA: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każdej operacji modyfikującej zawartość bazy danych, warto by było sprawdzać, czy faktycznie baza została zmodyfikowana. Niestety pliku z rozszerzeniem .sqlite3 nie otworzysz za pomocą standardowego edytora tekstu. Dlatego, aby móc wygodnie nadzorować manipulacje na bazie, zainstalujemy aplikację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DB Browser for SQLite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5353" cy="36718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353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Widok na uruchomioną aplikację DB Browser</w:t>
      </w:r>
    </w:p>
    <w:p w:rsidR="00000000" w:rsidDel="00000000" w:rsidP="00000000" w:rsidRDefault="00000000" w:rsidRPr="00000000" w14:paraId="00000036">
      <w:pPr>
        <w:pageBreakBefore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Dodawanie rekordów do tabeli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porządku! Baza danych utworzona, pierwszą tabelę również już mamy. Nadeszła teraz pora na dodanie do tabeli pierwszych rekordów. Załóżmy, że będziemy chcieli utworzyć pierwszego Customer-a o poniższych danych: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John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Surname: Wick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Date_joined: 2000-09-02 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Wówczas możemy stworzyć następującą funkcję add_to_customers(conn):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connect_to_db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(path):</w:t>
              <w:br w:type="textWrapping"/>
              <w:t xml:space="preserve">  con = sqlite3.connect(path)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(con):</w:t>
              <w:br w:type="textWrapping"/>
              <w:t xml:space="preserve">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 TABLE IF NOT EXISTS Customers(id INTEGER PRIMARY KEY, name TEXT NOT NULL, surname TEXT NOT NULL, date_joined DATE NOT NULL);"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con.execute(query)</w:t>
              <w:br w:type="textWrapping"/>
              <w:t xml:space="preserve">  con.commit()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add_to_customers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(con):</w:t>
              <w:br w:type="textWrapping"/>
              <w:t xml:space="preserve">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"INSERT INTO Customers(name, surname, date_joined) VALUES('John', 'Wick', '2000-09-02')"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con.execute(query)</w:t>
              <w:br w:type="textWrapping"/>
              <w:t xml:space="preserve">  con.commit()</w:t>
              <w:br w:type="textWrapping"/>
              <w:br w:type="textWrapping"/>
              <w:t xml:space="preserve">con = connect_to_db(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"example-database.sqlite3"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create_table(con)</w:t>
              <w:br w:type="textWrapping"/>
              <w:t xml:space="preserve">add_to_customers(con)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zbudowaniu takiego programu i jego uruchomieniu, zostanie dodany nowy klient do tabeli. Chcąc upewnić się, czy wszystko przebiegło zgodnie z oczekiwaniami, podejrzyjmy zawartość bazy example-database.sqlite3 z poziomu aplikacji DB Browser for SQLite. 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0666" cy="35766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666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Utworzone tabele w bazie</w:t>
      </w:r>
    </w:p>
    <w:p w:rsidR="00000000" w:rsidDel="00000000" w:rsidP="00000000" w:rsidRDefault="00000000" w:rsidRPr="00000000" w14:paraId="00000048">
      <w:pPr>
        <w:pageBreakBefore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8119" cy="3729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119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Dane w tabeli Customers</w:t>
      </w:r>
    </w:p>
    <w:p w:rsidR="00000000" w:rsidDel="00000000" w:rsidP="00000000" w:rsidRDefault="00000000" w:rsidRPr="00000000" w14:paraId="0000004C">
      <w:pPr>
        <w:pageBreakBefore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Ulepszenie funkcji…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Super! Udało nam się dodać pierwszy rekord do tabeli… Jednak przyznam szczerze, że takie rozwiązanie na dodawanie rekordów do bazy jest niezbyt efektywne. A to dlatego, że w poleceniu INSERT na sztywno podaliśmy wartości danych kolumn, które mają zostać umieszczone w Customers. Lepiej by było stworzyć funkcję add_customer która nie będzie zawsze dodawała tego samego klienta (John’a Wick’a), tylko tak naprawdę dowolnego klienta, dla którego prześlemy odpowiednie wartości name, surname oraz date_joined. </w:t>
        <w:br w:type="textWrapping"/>
        <w:br w:type="textWrapping"/>
        <w:t xml:space="preserve">Aby tego dokonać, zmodyfikujemy nieco omawianą funkcję do takiej postaci:</w:t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add_to_customers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(con, name, surname, date_joined):</w:t>
              <w:br w:type="textWrapping"/>
              <w:t xml:space="preserve">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"INSERT INTO Customers(name, surname, date_joined) VALUES(?, ?, ?)"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con.execute(query, (name, surname, date_joined))</w:t>
              <w:br w:type="textWrapping"/>
              <w:t xml:space="preserve">  con.commit()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jej wywołanie mogłoby prezentować się następująco: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add_to_customers(con,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'Wick'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'2000-09-02'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add_to_customers(con,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'James'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'2002-05-16'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Dzięki takiemu rozwiązaniu, możesz łatwo dodawać nowych klientów do bazy i w pełni dostosowywać wartości pól. Niezwykle wygodne rozwiązanie!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Trzeba jednak pamiętać o odpowiednim zapisie tworzonych poleceń...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Czym są ? podane w INSERT?</w:t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Otóż zauważ, że w wyniku powyższej zmiany, znacznej modyfikacji uległo zapytanie query, które obecnie wygląda następująco - INSERT INTO Customers(name, surname, date_joined) VALUES(?, ?, ?). </w:t>
        <w:br w:type="textWrapping"/>
        <w:br w:type="textWrapping"/>
        <w:t xml:space="preserve">Znalazły się w niej dość tajemnicze znaki zapytania. Umożliwiają one przygotowanie zapytania pod dowolną modyfikację - czyli wstawianie dowolnych wartości do pól. Pole te określamy w zapytaniu execute(), np. con.execute(query, (name, surname, date_joined)). Zauważ, że zmienne te przesyłamy w postaci tupli jako drugi argument con.execute() i odpowiednio wartość name zostanie wstawiona za pierwszy znak zapytania w query, surname za drugi itd. 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Ostateczna postać kodu: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connect_to_db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(path):</w:t>
              <w:br w:type="textWrapping"/>
              <w:t xml:space="preserve">  con = sqlite3.connect(path)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(con):</w:t>
              <w:br w:type="textWrapping"/>
              <w:t xml:space="preserve">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 TABLE IF NOT EXISTS Customers(id INTEGER PRIMARY KEY, name TEXT NOT NULL, surname TEXT NOT NULL, date_joined DATE NOT NULL);"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con.execute(query)</w:t>
              <w:br w:type="textWrapping"/>
              <w:t xml:space="preserve">  con.commit()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add_to_customers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(con, name, surname, date_joined):</w:t>
              <w:br w:type="textWrapping"/>
              <w:t xml:space="preserve">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"INSERT INTO Customers(name, surname, date_joined) VALUES(?, ?, ?)"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con.execute(query, (name, surname, date_joined))</w:t>
              <w:br w:type="textWrapping"/>
              <w:t xml:space="preserve">  con.commit()</w:t>
              <w:br w:type="textWrapping"/>
              <w:br w:type="textWrapping"/>
              <w:t xml:space="preserve">con = connect_to_db(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"example-database.sqlite3"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create_table(con)</w:t>
              <w:br w:type="textWrapping"/>
              <w:t xml:space="preserve">add_to_customers(con,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'Wick'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'2000-09-02'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add_to_customers(con,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'James'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'2002-05-16'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Efekt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Wyczyściłem naszą bazę danych (co możesz również przeprowadzić przez aplikację DB Browser) i wykonałem wyżej umieszczony kod. W efekcie do tabeli Customers zostały dodane następujące rekordy:</w:t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3488" cy="34608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460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Customers z dwoma rekordami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w kodzie</w:t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Następnym zagadnieniem, który będziemy musieli poznać jest wykonywanie polecenia SELECT i odczytywanie zwróconych rekordów w kodzie. Funkcja umożliwiająca przeprowadzenie takiej operacji może wyglądać następująco: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preview_table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(con, table_name):</w:t>
              <w:br w:type="textWrapping"/>
              <w:t xml:space="preserve">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f"SELECT * FROM {table_name}"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results = con.execute(query).fetchall()</w:t>
              <w:br w:type="textWrapping"/>
              <w:t xml:space="preserve">  print(results)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szczególną uwagę zasługuje metoda fetchall(). Wywołujemy ją tuż po wykonaniu polecenia SQL-owego i jej zadaniem jest zwrócenie wszystkich wybranych przez SELECT-a rekordów w postaci listy. Podobnym poleceniem do fetchall() jest również fetchone(), który umożliwia pobranie tylko pojedynczego rekordu. Wywołanie tej funkcji w poniższy sposób:</w:t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preview_table(con,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'Customers'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Zaskutkuje wyświetleniem się następujących informacji: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Kiedy f-string, a kiedy znak “?”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Patrząc na powyższą funkcję preview_table i zmienną query, możesz zastanawiać się, dlaczego nie użyliśmy tutaj, tzw. </w:t>
      </w:r>
      <w:r w:rsidDel="00000000" w:rsidR="00000000" w:rsidRPr="00000000">
        <w:rPr>
          <w:i w:val="1"/>
          <w:sz w:val="28"/>
          <w:szCs w:val="28"/>
          <w:rtl w:val="0"/>
        </w:rPr>
        <w:t xml:space="preserve">parameter substitution </w:t>
      </w:r>
      <w:r w:rsidDel="00000000" w:rsidR="00000000" w:rsidRPr="00000000">
        <w:rPr>
          <w:sz w:val="28"/>
          <w:szCs w:val="28"/>
          <w:rtl w:val="0"/>
        </w:rPr>
        <w:t xml:space="preserve">(znaków zapytania tak jak przy poleceniu INSERT)</w:t>
      </w:r>
      <w:r w:rsidDel="00000000" w:rsidR="00000000" w:rsidRPr="00000000">
        <w:rPr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tylko do parametryzacji zapytania użyliśmy f-string? </w:t>
        <w:br w:type="textWrapping"/>
        <w:br w:type="textWrapping"/>
        <w:t xml:space="preserve">Otóż sposób “ze znakami zapytania” sprawdza się w przypadkach, gdy chcemy dostosowywać zmienne odnoszące się </w:t>
      </w:r>
      <w:r w:rsidDel="00000000" w:rsidR="00000000" w:rsidRPr="00000000">
        <w:rPr>
          <w:b w:val="1"/>
          <w:sz w:val="28"/>
          <w:szCs w:val="28"/>
          <w:rtl w:val="0"/>
        </w:rPr>
        <w:t xml:space="preserve">wartości danych kolumn. </w:t>
      </w:r>
      <w:r w:rsidDel="00000000" w:rsidR="00000000" w:rsidRPr="00000000">
        <w:rPr>
          <w:sz w:val="28"/>
          <w:szCs w:val="28"/>
          <w:rtl w:val="0"/>
        </w:rPr>
        <w:t xml:space="preserve">W momencie, gdy potrzebujemy dostosować nie zawartość, ale strukturę np. nazwę kolumny, musimy skorzystać już ze standardowego podejścia - dostosowywanie nazw przez f-stringi. </w:t>
        <w:br w:type="textWrapping"/>
        <w:br w:type="textWrapping"/>
        <w:t xml:space="preserve">Bądź jednak uważny i nie nadużywaj tego sposobu, ponieważ z takim rozwiązaniem związane jest duże ryzyko wystąpienia podatności SQL Injection w tworzonej aplikacji. Więcej na temat opisywanego ryzyka znajdziesz tutaj: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SQL Injection Based on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Pozostałe polecenia</w:t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Myślę, że po poznaniu zasad pracy z powyższymi poleceniami, np. INSERT oraz SELECT, jesteś w stanie efektywnie budować polecenia z wykorzystaniem dowolnego innego query. Przetestuj na stworzonej dotąd tabeli takie operacje jak usuwanie - DELETE, update-owanie - UPDATE oraz polecenie ALTER. </w:t>
        <w:br w:type="textWrapping"/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tymczasem przejdziemy do dalszego zagadnienia - czyli wykorzystywanie poleceń w programowaniu obiektowym praktyce. </w:t>
      </w:r>
    </w:p>
    <w:p w:rsidR="00000000" w:rsidDel="00000000" w:rsidP="00000000" w:rsidRDefault="00000000" w:rsidRPr="00000000" w14:paraId="0000008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Ładniejszy sposób na owrapowanie poleceń?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Poznaliśmy już podstawowe polecenia i system pracy, który możemy wykorzystywać, gdy chcemy operować na bazie danych w Pythonie. Zastanówmy się teraz, jak umieścić wszystkie poznane funkcje w klasie? Tak, aby zachować enkapsulację, a kod był dużo bardziej czysty. </w:t>
      </w:r>
    </w:p>
    <w:p w:rsidR="00000000" w:rsidDel="00000000" w:rsidP="00000000" w:rsidRDefault="00000000" w:rsidRPr="00000000" w14:paraId="0000008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Zrefaktoryzujmy poniższy kod: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connect_to_db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(path):</w:t>
              <w:br w:type="textWrapping"/>
              <w:t xml:space="preserve">   con = sqlite3.connect(path)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create_table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(con):</w:t>
              <w:br w:type="textWrapping"/>
              <w:t xml:space="preserve"> 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"CREATE TABLE IF NOT EXISTS Customers(id INTEGER PRIMARY KEY, name TEXT NOT NULL, surname TEXT NOT NULL, date_joined DATE NOT NULL);"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con.execute(query)</w:t>
              <w:br w:type="textWrapping"/>
              <w:t xml:space="preserve">   con.commit()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add_to_customers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(con, name, surname, date_joined):</w:t>
              <w:br w:type="textWrapping"/>
              <w:t xml:space="preserve"> 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"INSERT INTO Customers(name, surname, date_joined) VALUES(?, ?, ?)"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con.execute(query, (name, surname, date_joined))</w:t>
              <w:br w:type="textWrapping"/>
              <w:t xml:space="preserve">   con.commit()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preview_table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(con, table_name):</w:t>
              <w:br w:type="textWrapping"/>
              <w:t xml:space="preserve"> 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f"SELECT * FROM {table_name}"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results = con.execute(query).fetchall()</w:t>
              <w:br w:type="textWrapping"/>
              <w:t xml:space="preserve">   print(results)</w:t>
              <w:br w:type="textWrapping"/>
              <w:br w:type="textWrapping"/>
              <w:t xml:space="preserve">con = connect_to_db(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"example-database.sqlite3"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create_table(con)</w:t>
              <w:br w:type="textWrapping"/>
              <w:t xml:space="preserve">add_to_customers(con,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'Wick'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'2000-09-02'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add_to_customers(con,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'James'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'Bond'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'2002-05-16'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preview_table(con,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'Customers'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poniższą postać...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path):</w:t>
              <w:br w:type="textWrapping"/>
              <w:t xml:space="preserve">   self.con = sqlite3.connect(path)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create_table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(self):</w:t>
              <w:br w:type="textWrapping"/>
              <w:t xml:space="preserve"> 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"CREATE TABLE IF NOT EXISTS Customers(id INTEGER PRIMARY KEY, name TEXT NOT NULL, surname TEXT NOT NULL, date_joined DATE NOT NULL);"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self.con.execute(query)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add_to_customers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name, surname, date_joined):</w:t>
              <w:br w:type="textWrapping"/>
              <w:t xml:space="preserve"> 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"INSERT INTO Customers(name, surname, date_joined) VALUES(?, ?, ?)"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self.con.execute(query, (name, surname, date_joined))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preview_table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table_name):</w:t>
              <w:br w:type="textWrapping"/>
              <w:t xml:space="preserve">   query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f"SELECT * FROM {table_name}"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results = self.con.execute(query).fetchall()</w:t>
              <w:br w:type="textWrapping"/>
              <w:t xml:space="preserve">   print(results)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__enter__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self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__exit__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(self, ext_type, exc_value, traceback):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isinstance(exc_value, Exception):</w:t>
              <w:br w:type="textWrapping"/>
              <w:t xml:space="preserve">       self.con.rollback()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self.con.commit()</w:t>
              <w:br w:type="textWrapping"/>
              <w:t xml:space="preserve">    </w:t>
              <w:br w:type="textWrapping"/>
              <w:t xml:space="preserve">   self.con.close()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Database(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'example2-data'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db:</w:t>
              <w:br w:type="textWrapping"/>
              <w:t xml:space="preserve">   db.create_table()</w:t>
              <w:br w:type="textWrapping"/>
              <w:t xml:space="preserve">   db.add_to_customers(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'Wick'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'2000-09-02'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db.add_to_customers(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'James'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'Bond'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'2002-05-16'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db.preview_table(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'Customers'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Jednym słowem cały kod proceduralny (czyli oparty na funkcjach) zamieniliśmy na obiektowy. Wykorzystywane funkcje umieściliśmy w klasie Database, z której to korzystamy, gdy chcemy przeprowadzić operacje. Zauważ jednak, że od tej pory metody manipulujące zapytaniami wywołujemy wewnątrz bloku with … as …, konieczne również było umieszczenie metod specjalnych __enter__ oraz __exit__ wewnątrz samej klasy. Pochylmy się na chwilę nad takim podejściem i pozwól, że Ci wszystko wytłumaczę co i jak. </w:t>
      </w:r>
    </w:p>
    <w:p w:rsidR="00000000" w:rsidDel="00000000" w:rsidP="00000000" w:rsidRDefault="00000000" w:rsidRPr="00000000" w14:paraId="0000009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Klasa jako Context Manager?</w:t>
      </w:r>
    </w:p>
    <w:p w:rsidR="00000000" w:rsidDel="00000000" w:rsidP="00000000" w:rsidRDefault="00000000" w:rsidRPr="00000000" w14:paraId="0000009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Pamiętasz szkolenie związane z pracą z plikami? Wtedy właśnie, aby skutecznie odczytywać/zapisywać zawartość z/do pliku, wykorzystywaliśmy strukturę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with open(nazwa_pliku, tryb_pracy) as file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Operacja ta była możliwa, ponieważ klasa odpowiedzialna za reprezentację plików zawierała, tzw. protokoły Context Managera, czyli metody specjalne __enter__ oraz __exit__. Przypomnę Ci tylko, że metody te nazywane są specjalnymi, choćby dlatego, że wywoływane są one niejawnie przy niektórych operacjach. I tak __enter__ jest wywoływane zawsze po napotkaniu struktury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with klasa_zawierająca_tę_metodę</w:t>
      </w:r>
      <w:r w:rsidDel="00000000" w:rsidR="00000000" w:rsidRPr="00000000">
        <w:rPr>
          <w:sz w:val="28"/>
          <w:szCs w:val="28"/>
          <w:rtl w:val="0"/>
        </w:rPr>
        <w:t xml:space="preserve">, a __exit__, gdy kończy się ciało wyrażenia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with … as …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stąd właśnie, jeżeli chcemy “otwierać połączenie” z bazą danych reprezentowaną przez klasę i wywoływać na niej różne polecenia, musimy zdefiniować metody __enter__ (która będzie jedynie zwracała obiekt klasy) i __exit__ zatwierdzający wywołane polecenia i zamykający polecenie z bazą.</w:t>
      </w:r>
    </w:p>
    <w:p w:rsidR="00000000" w:rsidDel="00000000" w:rsidP="00000000" w:rsidRDefault="00000000" w:rsidRPr="00000000" w14:paraId="0000009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Zwróć również uwagę na zawarte wewnątrz metody __exit__  wyrażenie: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isinstance(exc_value, Exception):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self.con.rollback()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self.con.commit()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Umożliwia ono rozróżnienie, czy na etapie egzekucji SQL-owych poleceń, nastąpił jakiś błąd. Jeżeli tak (wówczas warunek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isinstance(exc_value, Exception)</w:t>
      </w:r>
      <w:r w:rsidDel="00000000" w:rsidR="00000000" w:rsidRPr="00000000">
        <w:rPr>
          <w:sz w:val="28"/>
          <w:szCs w:val="28"/>
          <w:rtl w:val="0"/>
        </w:rPr>
        <w:t xml:space="preserve"> jest True), następuje rollback wszystkich poleceń (wracamy do stanu przed ich wywołaniem) lub jeżeli nie nastąpił żaden błąd, to wykonywany jest commit, czyli ostateczne zatwierdzenie i wykonanie wszystkich operacji. </w:t>
      </w:r>
    </w:p>
    <w:p w:rsidR="00000000" w:rsidDel="00000000" w:rsidP="00000000" w:rsidRDefault="00000000" w:rsidRPr="00000000" w14:paraId="000000A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Zalety takiego rozwiązania?</w:t>
      </w:r>
    </w:p>
    <w:p w:rsidR="00000000" w:rsidDel="00000000" w:rsidP="00000000" w:rsidRDefault="00000000" w:rsidRPr="00000000" w14:paraId="000000A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Zastanawiasz się pewnie, po co ulepszać swój i uciekać do rozwiązania przedstawionego wyżej. Otóż wprowadzenie klasowego podejścia do obsługi bazy może wiązać się z poniższymi zaletami:</w:t>
      </w:r>
    </w:p>
    <w:p w:rsidR="00000000" w:rsidDel="00000000" w:rsidP="00000000" w:rsidRDefault="00000000" w:rsidRPr="00000000" w14:paraId="000000A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Większa kontrola nad połączeniem</w:t>
        <w:br w:type="textWrapping"/>
      </w:r>
    </w:p>
    <w:p w:rsidR="00000000" w:rsidDel="00000000" w:rsidP="00000000" w:rsidRDefault="00000000" w:rsidRPr="00000000" w14:paraId="000000A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Zauważ, że przy budowaniu i wychodzeniu z każdej kolejnej struktury with … as ..., automatycznie wywoływana jest metoda __exit__, a w niej zamykanie połączenia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self.con.close()</w:t>
      </w:r>
      <w:r w:rsidDel="00000000" w:rsidR="00000000" w:rsidRPr="00000000">
        <w:rPr>
          <w:sz w:val="28"/>
          <w:szCs w:val="28"/>
          <w:rtl w:val="0"/>
        </w:rPr>
        <w:t xml:space="preserve">. Dzięki temu mamy pewność, że nigdy nie spowodujemy przeładowania programu, otwierając zbyt wiele nowych połączeń z kolejnymi bazami.</w:t>
      </w:r>
    </w:p>
    <w:p w:rsidR="00000000" w:rsidDel="00000000" w:rsidP="00000000" w:rsidRDefault="00000000" w:rsidRPr="00000000" w14:paraId="000000A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Możliwość enkapsulowania zmiennych</w:t>
        <w:br w:type="textWrapping"/>
      </w:r>
    </w:p>
    <w:p w:rsidR="00000000" w:rsidDel="00000000" w:rsidP="00000000" w:rsidRDefault="00000000" w:rsidRPr="00000000" w14:paraId="000000B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Jeżeli tylko zażyczymy sobie, aby utworzony handler połączenia, był niewidoczny dla komponentów poza klasą Database, wystarczy zrobić z niego pole prywatne. Dzięki temu zabezpieczymy się przed dostępem do niego z niepowołanego miejsca. </w:t>
      </w:r>
    </w:p>
    <w:p w:rsidR="00000000" w:rsidDel="00000000" w:rsidP="00000000" w:rsidRDefault="00000000" w:rsidRPr="00000000" w14:paraId="000000B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Sprytne i wygodne zastosowanie kontekstu with … as … </w:t>
        <w:br w:type="textWrapping"/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Dzięki użyciu takiego bloku, kod staje się o wiele bardziej przejrzysty i czysty. Widzisz dokładnie miejsca w kodzie, w których korzystasz z bazy. 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czym pamiętać?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Pamiętaj jednak, że opierając się na takim rozwiązaniu, gdy wywołamy kilka zapytań w obrębie jednego bloku with… open, silnik SQL będzie traktował je jako transakcje, czyli nieodłączne zapytania. Wówczas - jeżeli wyjątkiem zakończy się choćby jedno z nich, to w rezultacie nie wykona się żadne.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Podsumowanie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Reasumując, w szkoleniu tym przedstawiłem Ci, jak efektywnie tworzyć zapytania SQL i operować na bazie z poziomu Pythona. Jest to rozwiązanie dość generyczne i takie manipulację sprawdzą się z wykorzystaniem zarówno czystego języka jak i jego frameworków, np. Flask. Bądź jednak świadomy tego, że w projektach często wykorzystuję się, tzw. ORM-owe (Object Relational Mapping; o którym więcej przy szkoleniu z Flaska) podejście do pisania programów lub jeżeli zostajemy przy standardowym rozwiązaniu, to wprowadza się query builder-y. Dzięki temu nie musisz ręcznie pisać kodu SQL (do którego łatwo mogą się wkraść trudne do wychwycenia literówki i błędy) - tool automatycznie generuje za Ciebie zapytania. Przykładem takiego narzędzia może być: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https://github.com/kayak/pypika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github.com/kayak/pypika" TargetMode="External"/><Relationship Id="rId12" Type="http://schemas.openxmlformats.org/officeDocument/2006/relationships/hyperlink" Target="https://www.w3schools.com/sql/sql_inject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qlitebrowser.or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