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EB6" w:rsidRDefault="00F07EB6">
      <w:r>
        <w:t xml:space="preserve">To provide the answer for question “what could be a root cause?” I need to answer for  several questions firstly. </w:t>
      </w:r>
      <w:r w:rsidR="008E05DF">
        <w:t>Initially I recognize following crucial questions:</w:t>
      </w:r>
    </w:p>
    <w:p w:rsidR="008E05DF" w:rsidRDefault="008E05DF" w:rsidP="008E05DF">
      <w:pPr>
        <w:pStyle w:val="ListParagraph"/>
        <w:numPr>
          <w:ilvl w:val="0"/>
          <w:numId w:val="1"/>
        </w:numPr>
      </w:pPr>
      <w:r>
        <w:t xml:space="preserve">what are the most </w:t>
      </w:r>
      <w:r w:rsidR="00E65D59">
        <w:t>common</w:t>
      </w:r>
      <w:r>
        <w:t xml:space="preserve"> SMTP error messages?</w:t>
      </w:r>
    </w:p>
    <w:p w:rsidR="008E05DF" w:rsidRDefault="008E05DF" w:rsidP="008E05DF">
      <w:pPr>
        <w:pStyle w:val="ListParagraph"/>
        <w:numPr>
          <w:ilvl w:val="0"/>
          <w:numId w:val="1"/>
        </w:numPr>
      </w:pPr>
      <w:r>
        <w:t>which domain</w:t>
      </w:r>
      <w:r w:rsidR="00E65D59">
        <w:t>s are affected with errors</w:t>
      </w:r>
      <w:r>
        <w:t>?</w:t>
      </w:r>
    </w:p>
    <w:p w:rsidR="008E05DF" w:rsidRDefault="008E05DF" w:rsidP="008E05DF">
      <w:pPr>
        <w:pStyle w:val="ListParagraph"/>
        <w:numPr>
          <w:ilvl w:val="0"/>
          <w:numId w:val="1"/>
        </w:numPr>
      </w:pPr>
      <w:r>
        <w:t>can we assign number of mail messages sent with bounce rate for particular domains?</w:t>
      </w:r>
    </w:p>
    <w:p w:rsidR="00B00D84" w:rsidRDefault="00B00D84" w:rsidP="00B00D84">
      <w:r>
        <w:t xml:space="preserve">To complete it I need to analyse provided data set. As it contains a lot of data some </w:t>
      </w:r>
      <w:r w:rsidR="00EE59AA">
        <w:t xml:space="preserve">adjustment activities would be helpful to make analyse easier. </w:t>
      </w:r>
    </w:p>
    <w:p w:rsidR="00EE59AA" w:rsidRDefault="00EE59AA" w:rsidP="00B00D84">
      <w:r>
        <w:t>After that I need to familiarize with adjusted set and try to establish conclusions. It will allow me to provide hypothesis about the root cause and maybe to propose a solution.</w:t>
      </w:r>
    </w:p>
    <w:p w:rsidR="00EE59AA" w:rsidRDefault="00EE59AA" w:rsidP="00B00D84">
      <w:r>
        <w:t xml:space="preserve">All activities </w:t>
      </w:r>
      <w:r w:rsidR="00153352">
        <w:t xml:space="preserve">described above </w:t>
      </w:r>
      <w:r>
        <w:t>can be grouped into</w:t>
      </w:r>
      <w:r w:rsidR="007E7BBB">
        <w:t xml:space="preserve"> following </w:t>
      </w:r>
      <w:r w:rsidR="00153352">
        <w:t>steps</w:t>
      </w:r>
      <w:r w:rsidR="007E7BBB">
        <w:t>:</w:t>
      </w:r>
    </w:p>
    <w:p w:rsidR="00153352" w:rsidRDefault="00153352" w:rsidP="00153352">
      <w:pPr>
        <w:pStyle w:val="ListParagraph"/>
        <w:numPr>
          <w:ilvl w:val="0"/>
          <w:numId w:val="2"/>
        </w:numPr>
      </w:pPr>
      <w:r>
        <w:t>Initial data review and SMTP responses recognition</w:t>
      </w:r>
    </w:p>
    <w:p w:rsidR="00153352" w:rsidRDefault="00153352" w:rsidP="00153352">
      <w:pPr>
        <w:pStyle w:val="ListParagraph"/>
        <w:numPr>
          <w:ilvl w:val="0"/>
          <w:numId w:val="2"/>
        </w:numPr>
      </w:pPr>
      <w:r>
        <w:t>Data set adjustment</w:t>
      </w:r>
    </w:p>
    <w:p w:rsidR="00153352" w:rsidRDefault="00153352" w:rsidP="00153352">
      <w:pPr>
        <w:pStyle w:val="ListParagraph"/>
        <w:numPr>
          <w:ilvl w:val="0"/>
          <w:numId w:val="2"/>
        </w:numPr>
      </w:pPr>
      <w:r>
        <w:t>Extraction of necessary data</w:t>
      </w:r>
      <w:r w:rsidR="00A9358A">
        <w:t xml:space="preserve"> and transformation</w:t>
      </w:r>
    </w:p>
    <w:p w:rsidR="00153352" w:rsidRDefault="00153352" w:rsidP="00153352">
      <w:pPr>
        <w:pStyle w:val="ListParagraph"/>
        <w:numPr>
          <w:ilvl w:val="0"/>
          <w:numId w:val="2"/>
        </w:numPr>
      </w:pPr>
      <w:r>
        <w:t xml:space="preserve">Import </w:t>
      </w:r>
      <w:r w:rsidR="00861B0F">
        <w:t>into</w:t>
      </w:r>
      <w:r>
        <w:t xml:space="preserve"> </w:t>
      </w:r>
      <w:r w:rsidR="00861B0F">
        <w:t xml:space="preserve">analytical </w:t>
      </w:r>
      <w:r>
        <w:t>environment</w:t>
      </w:r>
      <w:r w:rsidR="00861B0F">
        <w:t xml:space="preserve"> and data analysis</w:t>
      </w:r>
    </w:p>
    <w:p w:rsidR="00153352" w:rsidRDefault="00153352" w:rsidP="00153352">
      <w:pPr>
        <w:pStyle w:val="ListParagraph"/>
        <w:numPr>
          <w:ilvl w:val="0"/>
          <w:numId w:val="2"/>
        </w:numPr>
      </w:pPr>
      <w:r>
        <w:t>Final conclusions</w:t>
      </w:r>
    </w:p>
    <w:p w:rsidR="007E7BBB" w:rsidRPr="00861B0F" w:rsidRDefault="007E7BBB" w:rsidP="00B00D84">
      <w:r>
        <w:t>Each point is described in section</w:t>
      </w:r>
      <w:r w:rsidR="00153352">
        <w:t xml:space="preserve"> below</w:t>
      </w:r>
      <w:r>
        <w:t>.</w:t>
      </w:r>
      <w:r w:rsidR="00861B0F">
        <w:t xml:space="preserve"> My hypothesis and propositions are </w:t>
      </w:r>
      <w:r w:rsidR="00861B0F" w:rsidRPr="00861B0F">
        <w:rPr>
          <w:u w:val="single"/>
        </w:rPr>
        <w:t>underlined</w:t>
      </w:r>
      <w:r w:rsidR="00861B0F">
        <w:t xml:space="preserve"> </w:t>
      </w:r>
      <w:r w:rsidR="00861B0F" w:rsidRPr="00861B0F">
        <w:t>in</w:t>
      </w:r>
      <w:r w:rsidR="00861B0F">
        <w:t xml:space="preserve"> data analysis section and </w:t>
      </w:r>
      <w:r w:rsidR="00861B0F" w:rsidRPr="00861B0F">
        <w:t>summarized</w:t>
      </w:r>
      <w:r w:rsidR="00861B0F">
        <w:t xml:space="preserve"> in final conclusions.</w:t>
      </w:r>
    </w:p>
    <w:p w:rsidR="00D42936" w:rsidRDefault="00D42936" w:rsidP="00D42936">
      <w:pPr>
        <w:pStyle w:val="Heading1"/>
        <w:jc w:val="center"/>
        <w:rPr>
          <w:i/>
          <w:u w:val="single"/>
        </w:rPr>
      </w:pPr>
      <w:r w:rsidRPr="00D42936">
        <w:rPr>
          <w:i/>
          <w:u w:val="single"/>
        </w:rPr>
        <w:t>Step 1</w:t>
      </w:r>
      <w:r>
        <w:rPr>
          <w:i/>
          <w:u w:val="single"/>
        </w:rPr>
        <w:t xml:space="preserve"> - </w:t>
      </w:r>
      <w:r w:rsidRPr="00D42936">
        <w:rPr>
          <w:i/>
          <w:u w:val="single"/>
        </w:rPr>
        <w:t>Initial data review and SMTP responses recognition</w:t>
      </w:r>
    </w:p>
    <w:p w:rsidR="001368CC" w:rsidRDefault="001368CC" w:rsidP="00D42936"/>
    <w:p w:rsidR="00D42936" w:rsidRPr="00D42936" w:rsidRDefault="001368CC" w:rsidP="00D42936">
      <w:r>
        <w:t xml:space="preserve">Data contains information about </w:t>
      </w:r>
      <w:r w:rsidRPr="001368CC">
        <w:t>occurrence</w:t>
      </w:r>
      <w:r>
        <w:t xml:space="preserve"> of various SMTP responses at pointed date. Date is provided in UNIX format. B</w:t>
      </w:r>
      <w:r w:rsidR="00A9358A">
        <w:t>oth SMTP codes and UNIX date require further activities. Let’s start with SMTP codes recognition.</w:t>
      </w:r>
    </w:p>
    <w:p w:rsidR="00D42936" w:rsidRDefault="00D42936" w:rsidP="00D42936">
      <w:r>
        <w:t xml:space="preserve">We face several types of responses in excel file. I have checked meaning of each of them using document available </w:t>
      </w:r>
      <w:hyperlink r:id="rId7" w:history="1">
        <w:r w:rsidRPr="00D42936">
          <w:rPr>
            <w:rStyle w:val="Hyperlink"/>
          </w:rPr>
          <w:t>here</w:t>
        </w:r>
      </w:hyperlink>
      <w:r>
        <w:t>.</w:t>
      </w:r>
    </w:p>
    <w:p w:rsidR="00D42936" w:rsidRDefault="00D42936" w:rsidP="00D42936">
      <w:r>
        <w:t>Following table presents codes and respective description:</w:t>
      </w:r>
    </w:p>
    <w:tbl>
      <w:tblPr>
        <w:tblStyle w:val="LightList-Accent1"/>
        <w:tblW w:w="0" w:type="auto"/>
        <w:jc w:val="center"/>
        <w:tblBorders>
          <w:insideH w:val="single" w:sz="4" w:space="0" w:color="auto"/>
          <w:insideV w:val="single" w:sz="4" w:space="0" w:color="auto"/>
        </w:tblBorders>
        <w:tblLook w:val="04A0" w:firstRow="1" w:lastRow="0" w:firstColumn="1" w:lastColumn="0" w:noHBand="0" w:noVBand="1"/>
      </w:tblPr>
      <w:tblGrid>
        <w:gridCol w:w="4621"/>
        <w:gridCol w:w="4621"/>
      </w:tblGrid>
      <w:tr w:rsidR="00D42936" w:rsidTr="003D14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1" w:type="dxa"/>
            <w:vAlign w:val="center"/>
          </w:tcPr>
          <w:p w:rsidR="00D42936" w:rsidRDefault="00D42936" w:rsidP="00D42936">
            <w:pPr>
              <w:jc w:val="center"/>
            </w:pPr>
            <w:r>
              <w:t>Code</w:t>
            </w:r>
          </w:p>
        </w:tc>
        <w:tc>
          <w:tcPr>
            <w:tcW w:w="4621" w:type="dxa"/>
            <w:vAlign w:val="center"/>
          </w:tcPr>
          <w:p w:rsidR="00D42936" w:rsidRDefault="00D42936" w:rsidP="003D1491">
            <w:pPr>
              <w:jc w:val="center"/>
              <w:cnfStyle w:val="100000000000" w:firstRow="1" w:lastRow="0" w:firstColumn="0" w:lastColumn="0" w:oddVBand="0" w:evenVBand="0" w:oddHBand="0" w:evenHBand="0" w:firstRowFirstColumn="0" w:firstRowLastColumn="0" w:lastRowFirstColumn="0" w:lastRowLastColumn="0"/>
            </w:pPr>
            <w:r>
              <w:t>Description</w:t>
            </w:r>
          </w:p>
        </w:tc>
      </w:tr>
      <w:tr w:rsidR="00D42936" w:rsidTr="003D14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tcBorders>
            <w:vAlign w:val="center"/>
          </w:tcPr>
          <w:p w:rsidR="00D42936" w:rsidRDefault="00D42936" w:rsidP="003D1491">
            <w:pPr>
              <w:spacing w:before="240"/>
              <w:jc w:val="center"/>
              <w:rPr>
                <w:rFonts w:ascii="Arial" w:hAnsi="Arial" w:cs="Arial"/>
                <w:color w:val="000000"/>
                <w:sz w:val="20"/>
                <w:szCs w:val="20"/>
              </w:rPr>
            </w:pPr>
            <w:r>
              <w:rPr>
                <w:rFonts w:ascii="Arial" w:hAnsi="Arial" w:cs="Arial"/>
                <w:color w:val="000000"/>
                <w:sz w:val="20"/>
                <w:szCs w:val="20"/>
              </w:rPr>
              <w:t>200 – Positive completion reply</w:t>
            </w:r>
          </w:p>
        </w:tc>
        <w:tc>
          <w:tcPr>
            <w:tcW w:w="4621" w:type="dxa"/>
            <w:tcBorders>
              <w:top w:val="none" w:sz="0" w:space="0" w:color="auto"/>
              <w:bottom w:val="none" w:sz="0" w:space="0" w:color="auto"/>
              <w:right w:val="none" w:sz="0" w:space="0" w:color="auto"/>
            </w:tcBorders>
            <w:vAlign w:val="center"/>
          </w:tcPr>
          <w:p w:rsidR="00D42936" w:rsidRDefault="00D42936" w:rsidP="003D1491">
            <w:pPr>
              <w:spacing w:before="240"/>
              <w:jc w:val="center"/>
              <w:cnfStyle w:val="000000100000" w:firstRow="0" w:lastRow="0" w:firstColumn="0" w:lastColumn="0" w:oddVBand="0" w:evenVBand="0" w:oddHBand="1" w:evenHBand="0" w:firstRowFirstColumn="0" w:firstRowLastColumn="0" w:lastRowFirstColumn="0" w:lastRowLastColumn="0"/>
            </w:pPr>
            <w:r w:rsidRPr="00D42936">
              <w:t>The requested action has been successfully completed</w:t>
            </w:r>
            <w:r w:rsidR="00870892">
              <w:t>.</w:t>
            </w:r>
          </w:p>
        </w:tc>
      </w:tr>
      <w:tr w:rsidR="00D42936" w:rsidTr="003D1491">
        <w:trPr>
          <w:jc w:val="center"/>
        </w:trPr>
        <w:tc>
          <w:tcPr>
            <w:cnfStyle w:val="001000000000" w:firstRow="0" w:lastRow="0" w:firstColumn="1" w:lastColumn="0" w:oddVBand="0" w:evenVBand="0" w:oddHBand="0" w:evenHBand="0" w:firstRowFirstColumn="0" w:firstRowLastColumn="0" w:lastRowFirstColumn="0" w:lastRowLastColumn="0"/>
            <w:tcW w:w="4621" w:type="dxa"/>
            <w:vAlign w:val="center"/>
          </w:tcPr>
          <w:p w:rsidR="00D42936" w:rsidRDefault="00D42936" w:rsidP="003D1491">
            <w:pPr>
              <w:spacing w:before="240"/>
              <w:jc w:val="center"/>
              <w:rPr>
                <w:rFonts w:ascii="Arial" w:hAnsi="Arial" w:cs="Arial"/>
                <w:color w:val="000000"/>
                <w:sz w:val="20"/>
                <w:szCs w:val="20"/>
              </w:rPr>
            </w:pPr>
            <w:r>
              <w:rPr>
                <w:rFonts w:ascii="Arial" w:hAnsi="Arial" w:cs="Arial"/>
                <w:color w:val="000000"/>
                <w:sz w:val="20"/>
                <w:szCs w:val="20"/>
              </w:rPr>
              <w:t xml:space="preserve">421 - </w:t>
            </w:r>
            <w:r>
              <w:t>Service not available</w:t>
            </w:r>
          </w:p>
        </w:tc>
        <w:tc>
          <w:tcPr>
            <w:tcW w:w="4621" w:type="dxa"/>
            <w:vAlign w:val="center"/>
          </w:tcPr>
          <w:p w:rsidR="00D42936" w:rsidRDefault="00D42936" w:rsidP="003D1491">
            <w:pPr>
              <w:spacing w:before="240"/>
              <w:jc w:val="center"/>
              <w:cnfStyle w:val="000000000000" w:firstRow="0" w:lastRow="0" w:firstColumn="0" w:lastColumn="0" w:oddVBand="0" w:evenVBand="0" w:oddHBand="0" w:evenHBand="0" w:firstRowFirstColumn="0" w:firstRowLastColumn="0" w:lastRowFirstColumn="0" w:lastRowLastColumn="0"/>
            </w:pPr>
            <w:r>
              <w:t>The Mail transfer service is unavailable. This can be caused by many things such as a server administrator stopping the mail service, or rebooting the mail server.</w:t>
            </w:r>
          </w:p>
        </w:tc>
      </w:tr>
      <w:tr w:rsidR="00D42936" w:rsidTr="003D14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tcBorders>
            <w:vAlign w:val="center"/>
          </w:tcPr>
          <w:p w:rsidR="00D42936" w:rsidRDefault="00D42936" w:rsidP="003D1491">
            <w:pPr>
              <w:spacing w:before="240"/>
              <w:jc w:val="center"/>
              <w:rPr>
                <w:rFonts w:ascii="Arial" w:hAnsi="Arial" w:cs="Arial"/>
                <w:color w:val="000000"/>
                <w:sz w:val="20"/>
                <w:szCs w:val="20"/>
              </w:rPr>
            </w:pPr>
            <w:r>
              <w:rPr>
                <w:rFonts w:ascii="Arial" w:hAnsi="Arial" w:cs="Arial"/>
                <w:color w:val="000000"/>
                <w:sz w:val="20"/>
                <w:szCs w:val="20"/>
              </w:rPr>
              <w:t xml:space="preserve">451 - </w:t>
            </w:r>
            <w:r>
              <w:t>Requested action abor</w:t>
            </w:r>
            <w:r w:rsidR="00870892">
              <w:t>ted – Local error in processing</w:t>
            </w:r>
          </w:p>
        </w:tc>
        <w:tc>
          <w:tcPr>
            <w:tcW w:w="4621" w:type="dxa"/>
            <w:tcBorders>
              <w:top w:val="none" w:sz="0" w:space="0" w:color="auto"/>
              <w:bottom w:val="none" w:sz="0" w:space="0" w:color="auto"/>
              <w:right w:val="none" w:sz="0" w:space="0" w:color="auto"/>
            </w:tcBorders>
            <w:vAlign w:val="center"/>
          </w:tcPr>
          <w:p w:rsidR="00D42936" w:rsidRDefault="00870892" w:rsidP="003D1491">
            <w:pPr>
              <w:spacing w:before="240"/>
              <w:jc w:val="center"/>
              <w:cnfStyle w:val="000000100000" w:firstRow="0" w:lastRow="0" w:firstColumn="0" w:lastColumn="0" w:oddVBand="0" w:evenVBand="0" w:oddHBand="1" w:evenHBand="0" w:firstRowFirstColumn="0" w:firstRowLastColumn="0" w:lastRowFirstColumn="0" w:lastRowLastColumn="0"/>
            </w:pPr>
            <w:r>
              <w:t>The action has been aborted by the ISP’s server.</w:t>
            </w:r>
          </w:p>
        </w:tc>
      </w:tr>
      <w:tr w:rsidR="00D42936" w:rsidTr="003D1491">
        <w:trPr>
          <w:jc w:val="center"/>
        </w:trPr>
        <w:tc>
          <w:tcPr>
            <w:cnfStyle w:val="001000000000" w:firstRow="0" w:lastRow="0" w:firstColumn="1" w:lastColumn="0" w:oddVBand="0" w:evenVBand="0" w:oddHBand="0" w:evenHBand="0" w:firstRowFirstColumn="0" w:firstRowLastColumn="0" w:lastRowFirstColumn="0" w:lastRowLastColumn="0"/>
            <w:tcW w:w="4621" w:type="dxa"/>
            <w:vAlign w:val="center"/>
          </w:tcPr>
          <w:p w:rsidR="00D42936" w:rsidRDefault="00D42936" w:rsidP="003D1491">
            <w:pPr>
              <w:spacing w:before="240"/>
              <w:jc w:val="center"/>
              <w:rPr>
                <w:rFonts w:ascii="Arial" w:hAnsi="Arial" w:cs="Arial"/>
                <w:color w:val="000000"/>
                <w:sz w:val="20"/>
                <w:szCs w:val="20"/>
              </w:rPr>
            </w:pPr>
            <w:r>
              <w:rPr>
                <w:rFonts w:ascii="Arial" w:hAnsi="Arial" w:cs="Arial"/>
                <w:color w:val="000000"/>
                <w:sz w:val="20"/>
                <w:szCs w:val="20"/>
              </w:rPr>
              <w:t>452</w:t>
            </w:r>
            <w:r w:rsidR="00870892">
              <w:rPr>
                <w:rFonts w:ascii="Arial" w:hAnsi="Arial" w:cs="Arial"/>
                <w:color w:val="000000"/>
                <w:sz w:val="20"/>
                <w:szCs w:val="20"/>
              </w:rPr>
              <w:t xml:space="preserve"> - </w:t>
            </w:r>
            <w:r w:rsidR="00870892">
              <w:t xml:space="preserve">Requested action not taken – Insufficient </w:t>
            </w:r>
            <w:r w:rsidR="00870892">
              <w:lastRenderedPageBreak/>
              <w:t>storage</w:t>
            </w:r>
          </w:p>
        </w:tc>
        <w:tc>
          <w:tcPr>
            <w:tcW w:w="4621" w:type="dxa"/>
            <w:vAlign w:val="center"/>
          </w:tcPr>
          <w:p w:rsidR="00D42936" w:rsidRDefault="00870892" w:rsidP="003D1491">
            <w:pPr>
              <w:spacing w:before="240"/>
              <w:jc w:val="center"/>
              <w:cnfStyle w:val="000000000000" w:firstRow="0" w:lastRow="0" w:firstColumn="0" w:lastColumn="0" w:oddVBand="0" w:evenVBand="0" w:oddHBand="0" w:evenHBand="0" w:firstRowFirstColumn="0" w:firstRowLastColumn="0" w:lastRowFirstColumn="0" w:lastRowLastColumn="0"/>
            </w:pPr>
            <w:r w:rsidRPr="00870892">
              <w:lastRenderedPageBreak/>
              <w:t xml:space="preserve">This is usually caused by overloading mail server </w:t>
            </w:r>
            <w:r w:rsidRPr="00870892">
              <w:lastRenderedPageBreak/>
              <w:t>when attempting to send too many messages at once.</w:t>
            </w:r>
          </w:p>
        </w:tc>
      </w:tr>
      <w:tr w:rsidR="00D42936" w:rsidTr="003D14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tcBorders>
            <w:vAlign w:val="center"/>
          </w:tcPr>
          <w:p w:rsidR="00D42936" w:rsidRDefault="00D42936" w:rsidP="003D1491">
            <w:pPr>
              <w:spacing w:before="240"/>
              <w:jc w:val="center"/>
              <w:rPr>
                <w:rFonts w:ascii="Arial" w:hAnsi="Arial" w:cs="Arial"/>
                <w:color w:val="000000"/>
                <w:sz w:val="20"/>
                <w:szCs w:val="20"/>
              </w:rPr>
            </w:pPr>
            <w:r>
              <w:rPr>
                <w:rFonts w:ascii="Arial" w:hAnsi="Arial" w:cs="Arial"/>
                <w:color w:val="000000"/>
                <w:sz w:val="20"/>
                <w:szCs w:val="20"/>
              </w:rPr>
              <w:lastRenderedPageBreak/>
              <w:t>499</w:t>
            </w:r>
            <w:r w:rsidR="00870892">
              <w:rPr>
                <w:rFonts w:ascii="Arial" w:hAnsi="Arial" w:cs="Arial"/>
                <w:color w:val="000000"/>
                <w:sz w:val="20"/>
                <w:szCs w:val="20"/>
              </w:rPr>
              <w:t xml:space="preserve"> - C</w:t>
            </w:r>
            <w:r w:rsidR="00870892" w:rsidRPr="00870892">
              <w:rPr>
                <w:rFonts w:ascii="Arial" w:hAnsi="Arial" w:cs="Arial"/>
                <w:color w:val="000000"/>
                <w:sz w:val="20"/>
                <w:szCs w:val="20"/>
              </w:rPr>
              <w:t>lient closed request</w:t>
            </w:r>
          </w:p>
        </w:tc>
        <w:tc>
          <w:tcPr>
            <w:tcW w:w="4621" w:type="dxa"/>
            <w:tcBorders>
              <w:top w:val="none" w:sz="0" w:space="0" w:color="auto"/>
              <w:bottom w:val="none" w:sz="0" w:space="0" w:color="auto"/>
              <w:right w:val="none" w:sz="0" w:space="0" w:color="auto"/>
            </w:tcBorders>
            <w:vAlign w:val="center"/>
          </w:tcPr>
          <w:p w:rsidR="00D42936" w:rsidRDefault="00870892" w:rsidP="003D1491">
            <w:pPr>
              <w:spacing w:before="240"/>
              <w:jc w:val="center"/>
              <w:cnfStyle w:val="000000100000" w:firstRow="0" w:lastRow="0" w:firstColumn="0" w:lastColumn="0" w:oddVBand="0" w:evenVBand="0" w:oddHBand="1" w:evenHBand="0" w:firstRowFirstColumn="0" w:firstRowLastColumn="0" w:lastRowFirstColumn="0" w:lastRowLastColumn="0"/>
            </w:pPr>
            <w:r w:rsidRPr="00870892">
              <w:t>It indicates that the client has closed the connection while the server is still processing the request.</w:t>
            </w:r>
            <w:r w:rsidR="003D1491">
              <w:t xml:space="preserve"> (to verify)</w:t>
            </w:r>
          </w:p>
        </w:tc>
      </w:tr>
      <w:tr w:rsidR="00D42936" w:rsidTr="003D1491">
        <w:trPr>
          <w:jc w:val="center"/>
        </w:trPr>
        <w:tc>
          <w:tcPr>
            <w:cnfStyle w:val="001000000000" w:firstRow="0" w:lastRow="0" w:firstColumn="1" w:lastColumn="0" w:oddVBand="0" w:evenVBand="0" w:oddHBand="0" w:evenHBand="0" w:firstRowFirstColumn="0" w:firstRowLastColumn="0" w:lastRowFirstColumn="0" w:lastRowLastColumn="0"/>
            <w:tcW w:w="4621" w:type="dxa"/>
            <w:vAlign w:val="center"/>
          </w:tcPr>
          <w:p w:rsidR="00D42936" w:rsidRDefault="00D42936" w:rsidP="003D1491">
            <w:pPr>
              <w:spacing w:before="240"/>
              <w:jc w:val="center"/>
              <w:rPr>
                <w:rFonts w:ascii="Arial" w:hAnsi="Arial" w:cs="Arial"/>
                <w:color w:val="000000"/>
                <w:sz w:val="20"/>
                <w:szCs w:val="20"/>
              </w:rPr>
            </w:pPr>
            <w:r>
              <w:rPr>
                <w:rFonts w:ascii="Arial" w:hAnsi="Arial" w:cs="Arial"/>
                <w:color w:val="000000"/>
                <w:sz w:val="20"/>
                <w:szCs w:val="20"/>
              </w:rPr>
              <w:t>550</w:t>
            </w:r>
            <w:r w:rsidR="00870892">
              <w:rPr>
                <w:rFonts w:ascii="Arial" w:hAnsi="Arial" w:cs="Arial"/>
                <w:color w:val="000000"/>
                <w:sz w:val="20"/>
                <w:szCs w:val="20"/>
              </w:rPr>
              <w:t xml:space="preserve"> - </w:t>
            </w:r>
            <w:r w:rsidR="00870892">
              <w:t>Requested actions not taken mailbox unavailable</w:t>
            </w:r>
          </w:p>
        </w:tc>
        <w:tc>
          <w:tcPr>
            <w:tcW w:w="4621" w:type="dxa"/>
            <w:vAlign w:val="center"/>
          </w:tcPr>
          <w:p w:rsidR="00D42936" w:rsidRDefault="00870892" w:rsidP="003D1491">
            <w:pPr>
              <w:spacing w:before="240"/>
              <w:jc w:val="center"/>
              <w:cnfStyle w:val="000000000000" w:firstRow="0" w:lastRow="0" w:firstColumn="0" w:lastColumn="0" w:oddVBand="0" w:evenVBand="0" w:oddHBand="0" w:evenHBand="0" w:firstRowFirstColumn="0" w:firstRowLastColumn="0" w:lastRowFirstColumn="0" w:lastRowLastColumn="0"/>
            </w:pPr>
            <w:r>
              <w:t>Recipient email address simply does not exist on the remote side.</w:t>
            </w:r>
          </w:p>
        </w:tc>
      </w:tr>
      <w:tr w:rsidR="00D42936" w:rsidTr="003D14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tcBorders>
            <w:vAlign w:val="center"/>
          </w:tcPr>
          <w:p w:rsidR="00D42936" w:rsidRDefault="00D42936" w:rsidP="003D1491">
            <w:pPr>
              <w:spacing w:before="240"/>
              <w:jc w:val="center"/>
              <w:rPr>
                <w:rFonts w:ascii="Arial" w:hAnsi="Arial" w:cs="Arial"/>
                <w:color w:val="000000"/>
                <w:sz w:val="20"/>
                <w:szCs w:val="20"/>
              </w:rPr>
            </w:pPr>
            <w:r>
              <w:rPr>
                <w:rFonts w:ascii="Arial" w:hAnsi="Arial" w:cs="Arial"/>
                <w:color w:val="000000"/>
                <w:sz w:val="20"/>
                <w:szCs w:val="20"/>
              </w:rPr>
              <w:t>552</w:t>
            </w:r>
            <w:r w:rsidR="00870892">
              <w:rPr>
                <w:rFonts w:ascii="Arial" w:hAnsi="Arial" w:cs="Arial"/>
                <w:color w:val="000000"/>
                <w:sz w:val="20"/>
                <w:szCs w:val="20"/>
              </w:rPr>
              <w:t xml:space="preserve"> - </w:t>
            </w:r>
            <w:r w:rsidR="00870892">
              <w:t>Requested mail actions aborted – Exceeded storage allocation</w:t>
            </w:r>
          </w:p>
        </w:tc>
        <w:tc>
          <w:tcPr>
            <w:tcW w:w="4621" w:type="dxa"/>
            <w:tcBorders>
              <w:top w:val="none" w:sz="0" w:space="0" w:color="auto"/>
              <w:bottom w:val="none" w:sz="0" w:space="0" w:color="auto"/>
              <w:right w:val="none" w:sz="0" w:space="0" w:color="auto"/>
            </w:tcBorders>
            <w:vAlign w:val="center"/>
          </w:tcPr>
          <w:p w:rsidR="00D42936" w:rsidRDefault="00870892" w:rsidP="003D1491">
            <w:pPr>
              <w:spacing w:before="240"/>
              <w:jc w:val="center"/>
              <w:cnfStyle w:val="000000100000" w:firstRow="0" w:lastRow="0" w:firstColumn="0" w:lastColumn="0" w:oddVBand="0" w:evenVBand="0" w:oddHBand="1" w:evenHBand="0" w:firstRowFirstColumn="0" w:firstRowLastColumn="0" w:lastRowFirstColumn="0" w:lastRowLastColumn="0"/>
            </w:pPr>
            <w:r>
              <w:t>Mailbox has reached its maximum allowed size</w:t>
            </w:r>
            <w:r w:rsidR="003D1491">
              <w:t>.</w:t>
            </w:r>
          </w:p>
        </w:tc>
      </w:tr>
      <w:tr w:rsidR="00D42936" w:rsidTr="003D1491">
        <w:trPr>
          <w:jc w:val="center"/>
        </w:trPr>
        <w:tc>
          <w:tcPr>
            <w:cnfStyle w:val="001000000000" w:firstRow="0" w:lastRow="0" w:firstColumn="1" w:lastColumn="0" w:oddVBand="0" w:evenVBand="0" w:oddHBand="0" w:evenHBand="0" w:firstRowFirstColumn="0" w:firstRowLastColumn="0" w:lastRowFirstColumn="0" w:lastRowLastColumn="0"/>
            <w:tcW w:w="4621" w:type="dxa"/>
            <w:vAlign w:val="center"/>
          </w:tcPr>
          <w:p w:rsidR="00D42936" w:rsidRDefault="00D42936" w:rsidP="003D1491">
            <w:pPr>
              <w:spacing w:before="240"/>
              <w:jc w:val="center"/>
              <w:rPr>
                <w:rFonts w:ascii="Arial" w:hAnsi="Arial" w:cs="Arial"/>
                <w:color w:val="000000"/>
                <w:sz w:val="20"/>
                <w:szCs w:val="20"/>
              </w:rPr>
            </w:pPr>
            <w:r>
              <w:rPr>
                <w:rFonts w:ascii="Arial" w:hAnsi="Arial" w:cs="Arial"/>
                <w:color w:val="000000"/>
                <w:sz w:val="20"/>
                <w:szCs w:val="20"/>
              </w:rPr>
              <w:t>554</w:t>
            </w:r>
            <w:r w:rsidR="003D1491">
              <w:t xml:space="preserve"> – Transaction failed</w:t>
            </w:r>
          </w:p>
        </w:tc>
        <w:tc>
          <w:tcPr>
            <w:tcW w:w="4621" w:type="dxa"/>
            <w:vAlign w:val="center"/>
          </w:tcPr>
          <w:p w:rsidR="00D42936" w:rsidRDefault="003D1491" w:rsidP="003D1491">
            <w:pPr>
              <w:spacing w:before="240"/>
              <w:jc w:val="center"/>
              <w:cnfStyle w:val="000000000000" w:firstRow="0" w:lastRow="0" w:firstColumn="0" w:lastColumn="0" w:oddVBand="0" w:evenVBand="0" w:oddHBand="0" w:evenHBand="0" w:firstRowFirstColumn="0" w:firstRowLastColumn="0" w:lastRowFirstColumn="0" w:lastRowLastColumn="0"/>
            </w:pPr>
            <w:r>
              <w:t>Recipient email address does not exist or there is anti-spam firewall.</w:t>
            </w:r>
          </w:p>
        </w:tc>
      </w:tr>
      <w:tr w:rsidR="00D42936" w:rsidTr="003D14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1" w:type="dxa"/>
            <w:vAlign w:val="center"/>
          </w:tcPr>
          <w:p w:rsidR="00D42936" w:rsidRDefault="00D42936" w:rsidP="003D1491">
            <w:pPr>
              <w:spacing w:before="240"/>
              <w:jc w:val="center"/>
              <w:rPr>
                <w:rFonts w:ascii="Arial" w:hAnsi="Arial" w:cs="Arial"/>
                <w:color w:val="000000"/>
                <w:sz w:val="20"/>
                <w:szCs w:val="20"/>
              </w:rPr>
            </w:pPr>
            <w:r>
              <w:rPr>
                <w:rFonts w:ascii="Arial" w:hAnsi="Arial" w:cs="Arial"/>
                <w:color w:val="000000"/>
                <w:sz w:val="20"/>
                <w:szCs w:val="20"/>
              </w:rPr>
              <w:t>605</w:t>
            </w:r>
          </w:p>
        </w:tc>
        <w:tc>
          <w:tcPr>
            <w:tcW w:w="4621" w:type="dxa"/>
            <w:vAlign w:val="center"/>
          </w:tcPr>
          <w:p w:rsidR="00D42936" w:rsidRDefault="003D1491" w:rsidP="003D1491">
            <w:pPr>
              <w:spacing w:before="240"/>
              <w:jc w:val="center"/>
              <w:cnfStyle w:val="000000100000" w:firstRow="0" w:lastRow="0" w:firstColumn="0" w:lastColumn="0" w:oddVBand="0" w:evenVBand="0" w:oddHBand="1" w:evenHBand="0" w:firstRowFirstColumn="0" w:firstRowLastColumn="0" w:lastRowFirstColumn="0" w:lastRowLastColumn="0"/>
            </w:pPr>
            <w:r>
              <w:t>E</w:t>
            </w:r>
            <w:r w:rsidRPr="003D1491">
              <w:t>mail address is currently suppressed by our system from further delivery attempts</w:t>
            </w:r>
            <w:r>
              <w:t>. (to verify)</w:t>
            </w:r>
          </w:p>
        </w:tc>
      </w:tr>
    </w:tbl>
    <w:p w:rsidR="00D42936" w:rsidRDefault="00D42936" w:rsidP="00D42936"/>
    <w:p w:rsidR="00A9358A" w:rsidRPr="00A9358A" w:rsidRDefault="00A9358A" w:rsidP="00A9358A">
      <w:pPr>
        <w:pStyle w:val="Heading1"/>
        <w:jc w:val="center"/>
        <w:rPr>
          <w:i/>
          <w:u w:val="single"/>
        </w:rPr>
      </w:pPr>
      <w:r w:rsidRPr="00A9358A">
        <w:rPr>
          <w:i/>
          <w:u w:val="single"/>
        </w:rPr>
        <w:t>Step 2 - Data set adjustment</w:t>
      </w:r>
    </w:p>
    <w:p w:rsidR="00D42936" w:rsidRDefault="00D42936" w:rsidP="00D42936"/>
    <w:p w:rsidR="00A72D57" w:rsidRDefault="00D54AE6">
      <w:r w:rsidRPr="00D54AE6">
        <w:t xml:space="preserve">As the task is focused on </w:t>
      </w:r>
      <w:r>
        <w:t xml:space="preserve">May campaign (increased bounce rate is also present in other months, but I treat </w:t>
      </w:r>
      <w:r w:rsidR="00153352">
        <w:t>it as out of scope</w:t>
      </w:r>
      <w:r>
        <w:t>) first thing to do is to filter data from May. To complete it I need to convert UNIX timestamp to date in ‘user friendly’ form. I do it directly in excel sheet using formula:</w:t>
      </w:r>
    </w:p>
    <w:p w:rsidR="00D54AE6" w:rsidRPr="00D54AE6" w:rsidRDefault="00D54AE6">
      <w:pPr>
        <w:rPr>
          <w:rFonts w:eastAsiaTheme="minorEastAsia"/>
        </w:rPr>
      </w:pPr>
      <m:oMathPara>
        <m:oMath>
          <m:r>
            <w:rPr>
              <w:rFonts w:ascii="Cambria Math" w:hAnsi="Cambria Math"/>
            </w:rPr>
            <m:t>=((('cell with UNIX timestam</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/60)/60)/24)+DATE(1970;1;1)</m:t>
          </m:r>
        </m:oMath>
      </m:oMathPara>
    </w:p>
    <w:p w:rsidR="00D54AE6" w:rsidRDefault="00D54AE6">
      <w:pPr>
        <w:rPr>
          <w:rFonts w:eastAsiaTheme="minorEastAsia"/>
        </w:rPr>
      </w:pPr>
    </w:p>
    <w:p w:rsidR="00D54AE6" w:rsidRDefault="00D54AE6" w:rsidP="00D54AE6">
      <w:pPr>
        <w:jc w:val="center"/>
      </w:pPr>
    </w:p>
    <w:p w:rsidR="00D54AE6" w:rsidRDefault="00D54AE6" w:rsidP="00D54AE6">
      <w:r>
        <w:t>N</w:t>
      </w:r>
      <w:r w:rsidR="00DF24A2">
        <w:t>e</w:t>
      </w:r>
      <w:r>
        <w:t xml:space="preserve">w column with DD.MM.YYYY format is now displayed </w:t>
      </w:r>
      <w:r w:rsidR="00DF24A2">
        <w:t>next to timestamp</w:t>
      </w:r>
      <w:r>
        <w:t>:</w:t>
      </w:r>
    </w:p>
    <w:p w:rsidR="00D54AE6" w:rsidRDefault="00D54AE6" w:rsidP="00D54AE6">
      <w:pPr>
        <w:jc w:val="center"/>
      </w:pPr>
      <w:r>
        <w:rPr>
          <w:noProof/>
          <w:lang w:eastAsia="en-GB"/>
        </w:rPr>
        <w:lastRenderedPageBreak/>
        <w:drawing>
          <wp:inline distT="0" distB="0" distL="0" distR="0" wp14:anchorId="3BF8A962" wp14:editId="4A28F13C">
            <wp:extent cx="3920947" cy="280791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1609" cy="2808391"/>
                    </a:xfrm>
                    <a:prstGeom prst="rect">
                      <a:avLst/>
                    </a:prstGeom>
                  </pic:spPr>
                </pic:pic>
              </a:graphicData>
            </a:graphic>
          </wp:inline>
        </w:drawing>
      </w:r>
    </w:p>
    <w:p w:rsidR="00A9358A" w:rsidRPr="00A9358A" w:rsidRDefault="00A9358A" w:rsidP="00A9358A">
      <w:pPr>
        <w:pStyle w:val="Heading1"/>
        <w:jc w:val="center"/>
        <w:rPr>
          <w:i/>
          <w:u w:val="single"/>
        </w:rPr>
      </w:pPr>
      <w:r w:rsidRPr="00A9358A">
        <w:rPr>
          <w:i/>
          <w:u w:val="single"/>
        </w:rPr>
        <w:t>Step 3 - Extraction of necessary data</w:t>
      </w:r>
      <w:r w:rsidR="00913195" w:rsidRPr="00913195">
        <w:rPr>
          <w:i/>
          <w:u w:val="single"/>
        </w:rPr>
        <w:t xml:space="preserve"> and transformation</w:t>
      </w:r>
    </w:p>
    <w:p w:rsidR="00A9358A" w:rsidRDefault="00A9358A" w:rsidP="00D54AE6">
      <w:pPr>
        <w:jc w:val="center"/>
      </w:pPr>
    </w:p>
    <w:p w:rsidR="00D54AE6" w:rsidRDefault="00A9358A" w:rsidP="00D54AE6">
      <w:r>
        <w:t>Now I</w:t>
      </w:r>
      <w:r w:rsidR="00D54AE6">
        <w:t xml:space="preserve"> clip data related to May into another sheet:</w:t>
      </w:r>
    </w:p>
    <w:p w:rsidR="00D54AE6" w:rsidRDefault="00F07EB6" w:rsidP="00F07EB6">
      <w:pPr>
        <w:jc w:val="center"/>
      </w:pPr>
      <w:r>
        <w:rPr>
          <w:noProof/>
          <w:lang w:eastAsia="en-GB"/>
        </w:rPr>
        <w:drawing>
          <wp:inline distT="0" distB="0" distL="0" distR="0" wp14:anchorId="78FF4840" wp14:editId="68BA9DD8">
            <wp:extent cx="5054803" cy="30901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4562" cy="3089979"/>
                    </a:xfrm>
                    <a:prstGeom prst="rect">
                      <a:avLst/>
                    </a:prstGeom>
                  </pic:spPr>
                </pic:pic>
              </a:graphicData>
            </a:graphic>
          </wp:inline>
        </w:drawing>
      </w:r>
    </w:p>
    <w:p w:rsidR="00A9358A" w:rsidRDefault="00A9358A" w:rsidP="00A9358A">
      <w:r>
        <w:t>I’ve reduced the overall number of records but there is still a lot of columns. What is more each column contains 2 information – SMTP code and domain. Analysis of data in this shape is inefficient and as a result it’s difficult to find out answers for question</w:t>
      </w:r>
      <w:r w:rsidR="00913195">
        <w:t xml:space="preserve"> listed at the beginning. My idea is to analyse particular codes and domains instead of dates so I’ll do transposition, separate codes and domains, add new column with total number of responses and load it as a database table to do SQL queries. SQL will allow me to do various checks helpful to answer posted questions. Let’s begin with transposition. I’ll copy necessary data and paste it with transposition in new sheet:</w:t>
      </w:r>
    </w:p>
    <w:p w:rsidR="00913195" w:rsidRDefault="00913195" w:rsidP="00A9358A">
      <w:r>
        <w:rPr>
          <w:noProof/>
          <w:lang w:eastAsia="en-GB"/>
        </w:rPr>
        <w:lastRenderedPageBreak/>
        <w:drawing>
          <wp:inline distT="0" distB="0" distL="0" distR="0" wp14:anchorId="381AA011" wp14:editId="1CE47B2D">
            <wp:extent cx="5731510" cy="291780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17804"/>
                    </a:xfrm>
                    <a:prstGeom prst="rect">
                      <a:avLst/>
                    </a:prstGeom>
                  </pic:spPr>
                </pic:pic>
              </a:graphicData>
            </a:graphic>
          </wp:inline>
        </w:drawing>
      </w:r>
    </w:p>
    <w:p w:rsidR="00913195" w:rsidRDefault="00913195" w:rsidP="00A9358A">
      <w:r>
        <w:t xml:space="preserve">Now I’ll separate first column, </w:t>
      </w:r>
      <w:r w:rsidR="00F57804">
        <w:t>remove unnecessary string ‘count(campaign)’, and rename column</w:t>
      </w:r>
      <w:r w:rsidR="00DF24A2">
        <w:t>s</w:t>
      </w:r>
      <w:r w:rsidR="00F57804">
        <w:t xml:space="preserve"> to be more meaningful and database friendly:</w:t>
      </w:r>
    </w:p>
    <w:p w:rsidR="00F57804" w:rsidRDefault="00F57804" w:rsidP="00A9358A">
      <w:r>
        <w:rPr>
          <w:noProof/>
          <w:lang w:eastAsia="en-GB"/>
        </w:rPr>
        <w:drawing>
          <wp:inline distT="0" distB="0" distL="0" distR="0" wp14:anchorId="736E6A48" wp14:editId="35EABFF7">
            <wp:extent cx="5731510" cy="359015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90154"/>
                    </a:xfrm>
                    <a:prstGeom prst="rect">
                      <a:avLst/>
                    </a:prstGeom>
                  </pic:spPr>
                </pic:pic>
              </a:graphicData>
            </a:graphic>
          </wp:inline>
        </w:drawing>
      </w:r>
    </w:p>
    <w:p w:rsidR="00F57804" w:rsidRDefault="00F57804" w:rsidP="00A9358A">
      <w:r>
        <w:t xml:space="preserve">It’s against relational databases rules but in this case it’ll be useful to add another column with sum </w:t>
      </w:r>
      <w:r w:rsidR="00DF24A2">
        <w:t xml:space="preserve">of </w:t>
      </w:r>
      <w:r>
        <w:t>responses</w:t>
      </w:r>
      <w:r w:rsidR="00DF24A2">
        <w:t xml:space="preserve"> from every day</w:t>
      </w:r>
      <w:r>
        <w:t xml:space="preserve"> from entire month:</w:t>
      </w:r>
    </w:p>
    <w:p w:rsidR="00F57804" w:rsidRDefault="00F57804" w:rsidP="00A9358A">
      <w:r>
        <w:rPr>
          <w:noProof/>
          <w:lang w:eastAsia="en-GB"/>
        </w:rPr>
        <w:lastRenderedPageBreak/>
        <w:drawing>
          <wp:inline distT="0" distB="0" distL="0" distR="0" wp14:anchorId="4387E93E" wp14:editId="79E2FE6C">
            <wp:extent cx="5731510" cy="4590107"/>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590107"/>
                    </a:xfrm>
                    <a:prstGeom prst="rect">
                      <a:avLst/>
                    </a:prstGeom>
                  </pic:spPr>
                </pic:pic>
              </a:graphicData>
            </a:graphic>
          </wp:inline>
        </w:drawing>
      </w:r>
    </w:p>
    <w:p w:rsidR="00861B0F" w:rsidRDefault="00DF24A2" w:rsidP="00A9358A">
      <w:r>
        <w:t>D</w:t>
      </w:r>
      <w:r w:rsidR="00F57804">
        <w:t>ata is ready to be loaded as a database table.</w:t>
      </w:r>
      <w:r w:rsidR="00855487">
        <w:t xml:space="preserve"> </w:t>
      </w:r>
    </w:p>
    <w:p w:rsidR="00861B0F" w:rsidRDefault="00861B0F" w:rsidP="00861B0F">
      <w:pPr>
        <w:pStyle w:val="Heading1"/>
        <w:jc w:val="center"/>
      </w:pPr>
      <w:r>
        <w:t xml:space="preserve">Step 4 - Import into analytical environment and data analysis </w:t>
      </w:r>
    </w:p>
    <w:p w:rsidR="00861B0F" w:rsidRPr="00861B0F" w:rsidRDefault="00861B0F" w:rsidP="00861B0F"/>
    <w:p w:rsidR="00F57804" w:rsidRDefault="00855487" w:rsidP="00A9358A">
      <w:r>
        <w:t>I use SQLite RDBMS as it is free</w:t>
      </w:r>
      <w:r w:rsidR="00E65D59">
        <w:t xml:space="preserve"> software</w:t>
      </w:r>
      <w:r w:rsidR="00861B0F">
        <w:t xml:space="preserve">. Data extracted from excel table in </w:t>
      </w:r>
      <w:proofErr w:type="spellStart"/>
      <w:r w:rsidR="00861B0F">
        <w:t>csv</w:t>
      </w:r>
      <w:proofErr w:type="spellEnd"/>
      <w:r w:rsidR="00861B0F">
        <w:t xml:space="preserve"> format and then</w:t>
      </w:r>
      <w:r>
        <w:t xml:space="preserve"> load</w:t>
      </w:r>
      <w:r w:rsidR="00861B0F">
        <w:t>ed into database table</w:t>
      </w:r>
      <w:r>
        <w:t>:</w:t>
      </w:r>
    </w:p>
    <w:p w:rsidR="00855487" w:rsidRDefault="00855487" w:rsidP="00A9358A">
      <w:r>
        <w:rPr>
          <w:noProof/>
          <w:lang w:eastAsia="en-GB"/>
        </w:rPr>
        <w:drawing>
          <wp:inline distT="0" distB="0" distL="0" distR="0" wp14:anchorId="1D56BFCE" wp14:editId="0658F402">
            <wp:extent cx="5731510" cy="265021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650211"/>
                    </a:xfrm>
                    <a:prstGeom prst="rect">
                      <a:avLst/>
                    </a:prstGeom>
                  </pic:spPr>
                </pic:pic>
              </a:graphicData>
            </a:graphic>
          </wp:inline>
        </w:drawing>
      </w:r>
    </w:p>
    <w:p w:rsidR="00E65D59" w:rsidRDefault="00E65D59" w:rsidP="00A9358A">
      <w:r>
        <w:lastRenderedPageBreak/>
        <w:t xml:space="preserve">Now database table is ready to do analysis. Let’s start with check which </w:t>
      </w:r>
      <w:r w:rsidR="00B844C1">
        <w:t>code was returned most often:</w:t>
      </w:r>
    </w:p>
    <w:p w:rsidR="00B844C1" w:rsidRDefault="00B844C1" w:rsidP="00A9358A">
      <w:pPr>
        <w:rPr>
          <w:i/>
        </w:rPr>
      </w:pPr>
      <w:r w:rsidRPr="00B844C1">
        <w:rPr>
          <w:i/>
        </w:rPr>
        <w:t xml:space="preserve">select code, sum(total) from </w:t>
      </w:r>
      <w:proofErr w:type="spellStart"/>
      <w:r w:rsidRPr="00B844C1">
        <w:rPr>
          <w:i/>
        </w:rPr>
        <w:t>datatable</w:t>
      </w:r>
      <w:proofErr w:type="spellEnd"/>
      <w:r w:rsidRPr="00B844C1">
        <w:rPr>
          <w:i/>
        </w:rPr>
        <w:t xml:space="preserve"> where code !='200' group by code order by sum(total) </w:t>
      </w:r>
      <w:proofErr w:type="spellStart"/>
      <w:r w:rsidRPr="00B844C1">
        <w:rPr>
          <w:i/>
        </w:rPr>
        <w:t>desc</w:t>
      </w:r>
      <w:proofErr w:type="spellEnd"/>
    </w:p>
    <w:p w:rsidR="00B844C1" w:rsidRDefault="00977859" w:rsidP="00B844C1">
      <w:pPr>
        <w:jc w:val="center"/>
        <w:rPr>
          <w:i/>
        </w:rPr>
      </w:pPr>
      <w:r>
        <w:rPr>
          <w:noProof/>
          <w:lang w:eastAsia="en-GB"/>
        </w:rPr>
        <w:drawing>
          <wp:inline distT="0" distB="0" distL="0" distR="0" wp14:anchorId="54B8AA22" wp14:editId="499A5DC4">
            <wp:extent cx="3634681" cy="2320119"/>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35659" cy="2320743"/>
                    </a:xfrm>
                    <a:prstGeom prst="rect">
                      <a:avLst/>
                    </a:prstGeom>
                  </pic:spPr>
                </pic:pic>
              </a:graphicData>
            </a:graphic>
          </wp:inline>
        </w:drawing>
      </w:r>
    </w:p>
    <w:p w:rsidR="00B844C1" w:rsidRPr="000F3AD9" w:rsidRDefault="00B844C1" w:rsidP="000F3AD9">
      <w:r>
        <w:t xml:space="preserve">We can see 554 code in position number 1 with large advantage before 452 in position number 2. </w:t>
      </w:r>
      <w:r w:rsidR="001C4D45">
        <w:t xml:space="preserve">There is also great number in case of code 550 and I intentionally consider it before I consider codes between 554 and 550 because both 550 and 554 are returned in similar situation – not valid mail address. This is one of supposed reasons of failure for mentioned codes and the second is anti-spam firewall. </w:t>
      </w:r>
      <w:r w:rsidR="004F589E">
        <w:t>In this situation (if I</w:t>
      </w:r>
      <w:r w:rsidR="00660522">
        <w:t xml:space="preserve"> was</w:t>
      </w:r>
      <w:r w:rsidR="004F589E">
        <w:t xml:space="preserve"> granted with access) I would check if there is some additional message returned with code which will clarify what is the reason of failure</w:t>
      </w:r>
      <w:r w:rsidR="000F3AD9">
        <w:t xml:space="preserve">, because with error code there could be also message return like </w:t>
      </w:r>
      <w:r w:rsidR="000F3AD9" w:rsidRPr="000F3AD9">
        <w:rPr>
          <w:i/>
        </w:rPr>
        <w:t>“550 Invalid recipient”</w:t>
      </w:r>
      <w:r w:rsidR="000F3AD9">
        <w:t xml:space="preserve"> or “550 User account is unavailable”</w:t>
      </w:r>
      <w:r w:rsidR="004F589E">
        <w:t xml:space="preserve">. </w:t>
      </w:r>
      <w:r w:rsidR="00660522">
        <w:t xml:space="preserve">It will allow me </w:t>
      </w:r>
      <w:r w:rsidR="00660522" w:rsidRPr="000F3AD9">
        <w:rPr>
          <w:u w:val="single"/>
        </w:rPr>
        <w:t xml:space="preserve">to </w:t>
      </w:r>
      <w:r w:rsidR="000F3AD9" w:rsidRPr="000F3AD9">
        <w:rPr>
          <w:u w:val="single"/>
        </w:rPr>
        <w:t>list</w:t>
      </w:r>
      <w:r w:rsidR="00660522" w:rsidRPr="000F3AD9">
        <w:rPr>
          <w:u w:val="single"/>
        </w:rPr>
        <w:t xml:space="preserve"> </w:t>
      </w:r>
      <w:r w:rsidR="000F3AD9" w:rsidRPr="000F3AD9">
        <w:rPr>
          <w:u w:val="single"/>
        </w:rPr>
        <w:t>invalid mail address and inform client about it.</w:t>
      </w:r>
    </w:p>
    <w:p w:rsidR="000F3AD9" w:rsidRDefault="000F3AD9" w:rsidP="00B844C1">
      <w:pPr>
        <w:rPr>
          <w:u w:val="single"/>
        </w:rPr>
      </w:pPr>
      <w:r>
        <w:t>In case of failure caused by anti-spam firewall I’d notify person responsible for</w:t>
      </w:r>
      <w:r w:rsidR="001319EB">
        <w:t xml:space="preserve"> the mailing</w:t>
      </w:r>
      <w:r>
        <w:t xml:space="preserve"> tool about that fact pointing cases (email addresses) when it occur</w:t>
      </w:r>
      <w:r w:rsidR="001319EB">
        <w:t xml:space="preserve"> to allow him to </w:t>
      </w:r>
      <w:r w:rsidR="001319EB" w:rsidRPr="001319EB">
        <w:rPr>
          <w:u w:val="single"/>
        </w:rPr>
        <w:t>do proper reconfiguration or changes in the tool</w:t>
      </w:r>
      <w:r w:rsidR="00313029">
        <w:rPr>
          <w:u w:val="single"/>
        </w:rPr>
        <w:t xml:space="preserve"> to avoid firewall</w:t>
      </w:r>
      <w:r w:rsidRPr="001319EB">
        <w:rPr>
          <w:u w:val="single"/>
        </w:rPr>
        <w:t>.</w:t>
      </w:r>
    </w:p>
    <w:p w:rsidR="009562A9" w:rsidRDefault="009562A9" w:rsidP="00B844C1">
      <w:r>
        <w:t>I’ll do small check. Let’s send a mail to dummy addresses for each domain and analyse response:</w:t>
      </w:r>
    </w:p>
    <w:p w:rsidR="009562A9" w:rsidRDefault="009562A9" w:rsidP="00B844C1">
      <w:r>
        <w:rPr>
          <w:noProof/>
          <w:lang w:eastAsia="en-GB"/>
        </w:rPr>
        <w:drawing>
          <wp:inline distT="0" distB="0" distL="0" distR="0" wp14:anchorId="677C5517" wp14:editId="6AA10F03">
            <wp:extent cx="5731510" cy="1333066"/>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333066"/>
                    </a:xfrm>
                    <a:prstGeom prst="rect">
                      <a:avLst/>
                    </a:prstGeom>
                  </pic:spPr>
                </pic:pic>
              </a:graphicData>
            </a:graphic>
          </wp:inline>
        </w:drawing>
      </w:r>
    </w:p>
    <w:p w:rsidR="009562A9" w:rsidRDefault="009562A9" w:rsidP="00B844C1">
      <w:r>
        <w:t>Answers are:</w:t>
      </w:r>
    </w:p>
    <w:tbl>
      <w:tblPr>
        <w:tblStyle w:val="LightList-Accent1"/>
        <w:tblW w:w="0" w:type="auto"/>
        <w:tblBorders>
          <w:insideH w:val="single" w:sz="4" w:space="0" w:color="auto"/>
          <w:insideV w:val="single" w:sz="4" w:space="0" w:color="auto"/>
        </w:tblBorders>
        <w:tblLook w:val="04A0" w:firstRow="1" w:lastRow="0" w:firstColumn="1" w:lastColumn="0" w:noHBand="0" w:noVBand="1"/>
      </w:tblPr>
      <w:tblGrid>
        <w:gridCol w:w="2376"/>
        <w:gridCol w:w="6866"/>
      </w:tblGrid>
      <w:tr w:rsidR="009562A9" w:rsidTr="0017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62A9" w:rsidRDefault="009562A9" w:rsidP="009562A9">
            <w:pPr>
              <w:jc w:val="center"/>
            </w:pPr>
            <w:r>
              <w:t>Domain</w:t>
            </w:r>
          </w:p>
        </w:tc>
        <w:tc>
          <w:tcPr>
            <w:tcW w:w="6866" w:type="dxa"/>
            <w:vAlign w:val="center"/>
          </w:tcPr>
          <w:p w:rsidR="009562A9" w:rsidRDefault="009562A9" w:rsidP="009562A9">
            <w:pPr>
              <w:jc w:val="center"/>
              <w:cnfStyle w:val="100000000000" w:firstRow="1" w:lastRow="0" w:firstColumn="0" w:lastColumn="0" w:oddVBand="0" w:evenVBand="0" w:oddHBand="0" w:evenHBand="0" w:firstRowFirstColumn="0" w:firstRowLastColumn="0" w:lastRowFirstColumn="0" w:lastRowLastColumn="0"/>
            </w:pPr>
            <w:r>
              <w:t>Response</w:t>
            </w:r>
          </w:p>
        </w:tc>
      </w:tr>
      <w:tr w:rsidR="009562A9" w:rsidTr="0017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tcBorders>
            <w:vAlign w:val="center"/>
          </w:tcPr>
          <w:p w:rsidR="009562A9" w:rsidRPr="009562A9" w:rsidRDefault="009562A9" w:rsidP="009562A9">
            <w:pPr>
              <w:jc w:val="center"/>
              <w:rPr>
                <w:b w:val="0"/>
                <w:bCs w:val="0"/>
              </w:rPr>
            </w:pPr>
            <w:r w:rsidRPr="009562A9">
              <w:rPr>
                <w:b w:val="0"/>
                <w:bCs w:val="0"/>
              </w:rPr>
              <w:t>azet.sk</w:t>
            </w:r>
          </w:p>
        </w:tc>
        <w:tc>
          <w:tcPr>
            <w:tcW w:w="6866" w:type="dxa"/>
            <w:tcBorders>
              <w:top w:val="none" w:sz="0" w:space="0" w:color="auto"/>
              <w:bottom w:val="none" w:sz="0" w:space="0" w:color="auto"/>
              <w:right w:val="none" w:sz="0" w:space="0" w:color="auto"/>
            </w:tcBorders>
            <w:vAlign w:val="center"/>
          </w:tcPr>
          <w:p w:rsidR="009562A9" w:rsidRDefault="009562A9" w:rsidP="009562A9">
            <w:pPr>
              <w:cnfStyle w:val="000000100000" w:firstRow="0" w:lastRow="0" w:firstColumn="0" w:lastColumn="0" w:oddVBand="0" w:evenVBand="0" w:oddHBand="1" w:evenHBand="0" w:firstRowFirstColumn="0" w:firstRowLastColumn="0" w:lastRowFirstColumn="0" w:lastRowLastColumn="0"/>
            </w:pPr>
            <w:r w:rsidRPr="009562A9">
              <w:t xml:space="preserve">550 5.1.1 </w:t>
            </w:r>
            <w:r>
              <w:t>Recipient address rejected</w:t>
            </w:r>
          </w:p>
        </w:tc>
      </w:tr>
      <w:tr w:rsidR="009562A9" w:rsidTr="00177059">
        <w:tc>
          <w:tcPr>
            <w:cnfStyle w:val="001000000000" w:firstRow="0" w:lastRow="0" w:firstColumn="1" w:lastColumn="0" w:oddVBand="0" w:evenVBand="0" w:oddHBand="0" w:evenHBand="0" w:firstRowFirstColumn="0" w:firstRowLastColumn="0" w:lastRowFirstColumn="0" w:lastRowLastColumn="0"/>
            <w:tcW w:w="2376" w:type="dxa"/>
            <w:vAlign w:val="center"/>
          </w:tcPr>
          <w:p w:rsidR="009562A9" w:rsidRPr="009562A9" w:rsidRDefault="009562A9" w:rsidP="009562A9">
            <w:pPr>
              <w:jc w:val="center"/>
              <w:rPr>
                <w:b w:val="0"/>
                <w:bCs w:val="0"/>
              </w:rPr>
            </w:pPr>
            <w:r w:rsidRPr="009562A9">
              <w:rPr>
                <w:b w:val="0"/>
                <w:bCs w:val="0"/>
              </w:rPr>
              <w:t>centrum.sk</w:t>
            </w:r>
          </w:p>
        </w:tc>
        <w:tc>
          <w:tcPr>
            <w:tcW w:w="6866" w:type="dxa"/>
            <w:vAlign w:val="center"/>
          </w:tcPr>
          <w:p w:rsidR="009562A9" w:rsidRDefault="00177059" w:rsidP="00B844C1">
            <w:pPr>
              <w:cnfStyle w:val="000000000000" w:firstRow="0" w:lastRow="0" w:firstColumn="0" w:lastColumn="0" w:oddVBand="0" w:evenVBand="0" w:oddHBand="0" w:evenHBand="0" w:firstRowFirstColumn="0" w:firstRowLastColumn="0" w:lastRowFirstColumn="0" w:lastRowLastColumn="0"/>
            </w:pPr>
            <w:r w:rsidRPr="00177059">
              <w:t>550 #5.1.0 Address rejected.</w:t>
            </w:r>
          </w:p>
        </w:tc>
      </w:tr>
      <w:tr w:rsidR="009562A9" w:rsidTr="0017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tcBorders>
            <w:vAlign w:val="center"/>
          </w:tcPr>
          <w:p w:rsidR="009562A9" w:rsidRPr="009562A9" w:rsidRDefault="009562A9" w:rsidP="009562A9">
            <w:pPr>
              <w:jc w:val="center"/>
              <w:rPr>
                <w:b w:val="0"/>
                <w:bCs w:val="0"/>
              </w:rPr>
            </w:pPr>
            <w:r w:rsidRPr="009562A9">
              <w:rPr>
                <w:b w:val="0"/>
                <w:bCs w:val="0"/>
              </w:rPr>
              <w:t>gmail.com</w:t>
            </w:r>
          </w:p>
        </w:tc>
        <w:tc>
          <w:tcPr>
            <w:tcW w:w="6866" w:type="dxa"/>
            <w:tcBorders>
              <w:top w:val="none" w:sz="0" w:space="0" w:color="auto"/>
              <w:bottom w:val="none" w:sz="0" w:space="0" w:color="auto"/>
              <w:right w:val="none" w:sz="0" w:space="0" w:color="auto"/>
            </w:tcBorders>
            <w:vAlign w:val="center"/>
          </w:tcPr>
          <w:p w:rsidR="009562A9" w:rsidRDefault="009562A9" w:rsidP="00B844C1">
            <w:pPr>
              <w:cnfStyle w:val="000000100000" w:firstRow="0" w:lastRow="0" w:firstColumn="0" w:lastColumn="0" w:oddVBand="0" w:evenVBand="0" w:oddHBand="1" w:evenHBand="0" w:firstRowFirstColumn="0" w:firstRowLastColumn="0" w:lastRowFirstColumn="0" w:lastRowLastColumn="0"/>
            </w:pPr>
            <w:r w:rsidRPr="009562A9">
              <w:t>550 5.1.1 The email account that you tried to reach does not exist.</w:t>
            </w:r>
          </w:p>
        </w:tc>
      </w:tr>
      <w:tr w:rsidR="009562A9" w:rsidTr="00177059">
        <w:tc>
          <w:tcPr>
            <w:cnfStyle w:val="001000000000" w:firstRow="0" w:lastRow="0" w:firstColumn="1" w:lastColumn="0" w:oddVBand="0" w:evenVBand="0" w:oddHBand="0" w:evenHBand="0" w:firstRowFirstColumn="0" w:firstRowLastColumn="0" w:lastRowFirstColumn="0" w:lastRowLastColumn="0"/>
            <w:tcW w:w="2376" w:type="dxa"/>
            <w:vAlign w:val="center"/>
          </w:tcPr>
          <w:p w:rsidR="009562A9" w:rsidRPr="009562A9" w:rsidRDefault="009562A9" w:rsidP="009562A9">
            <w:pPr>
              <w:jc w:val="center"/>
              <w:rPr>
                <w:b w:val="0"/>
                <w:bCs w:val="0"/>
              </w:rPr>
            </w:pPr>
            <w:r w:rsidRPr="009562A9">
              <w:rPr>
                <w:b w:val="0"/>
                <w:bCs w:val="0"/>
              </w:rPr>
              <w:t>hotmail.com</w:t>
            </w:r>
          </w:p>
        </w:tc>
        <w:tc>
          <w:tcPr>
            <w:tcW w:w="6866" w:type="dxa"/>
            <w:vAlign w:val="center"/>
          </w:tcPr>
          <w:p w:rsidR="009562A9" w:rsidRDefault="00177059" w:rsidP="00B844C1">
            <w:pPr>
              <w:cnfStyle w:val="000000000000" w:firstRow="0" w:lastRow="0" w:firstColumn="0" w:lastColumn="0" w:oddVBand="0" w:evenVBand="0" w:oddHBand="0" w:evenHBand="0" w:firstRowFirstColumn="0" w:firstRowLastColumn="0" w:lastRowFirstColumn="0" w:lastRowLastColumn="0"/>
            </w:pPr>
            <w:r w:rsidRPr="00177059">
              <w:t>550 5.5.0 Requested action not taken: mailbox unavailable</w:t>
            </w:r>
          </w:p>
        </w:tc>
      </w:tr>
      <w:tr w:rsidR="009562A9" w:rsidTr="0017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tcBorders>
            <w:vAlign w:val="center"/>
          </w:tcPr>
          <w:p w:rsidR="009562A9" w:rsidRPr="009562A9" w:rsidRDefault="009562A9" w:rsidP="009562A9">
            <w:pPr>
              <w:jc w:val="center"/>
              <w:rPr>
                <w:b w:val="0"/>
                <w:bCs w:val="0"/>
              </w:rPr>
            </w:pPr>
            <w:r w:rsidRPr="009562A9">
              <w:rPr>
                <w:b w:val="0"/>
                <w:bCs w:val="0"/>
              </w:rPr>
              <w:t>icloud.com</w:t>
            </w:r>
          </w:p>
        </w:tc>
        <w:tc>
          <w:tcPr>
            <w:tcW w:w="6866" w:type="dxa"/>
            <w:tcBorders>
              <w:top w:val="none" w:sz="0" w:space="0" w:color="auto"/>
              <w:bottom w:val="none" w:sz="0" w:space="0" w:color="auto"/>
              <w:right w:val="none" w:sz="0" w:space="0" w:color="auto"/>
            </w:tcBorders>
            <w:vAlign w:val="center"/>
          </w:tcPr>
          <w:p w:rsidR="009562A9" w:rsidRDefault="009562A9" w:rsidP="009562A9">
            <w:pPr>
              <w:cnfStyle w:val="000000100000" w:firstRow="0" w:lastRow="0" w:firstColumn="0" w:lastColumn="0" w:oddVBand="0" w:evenVBand="0" w:oddHBand="1" w:evenHBand="0" w:firstRowFirstColumn="0" w:firstRowLastColumn="0" w:lastRowFirstColumn="0" w:lastRowLastColumn="0"/>
            </w:pPr>
            <w:r>
              <w:t xml:space="preserve">550 5.1.1 </w:t>
            </w:r>
            <w:r w:rsidRPr="009562A9">
              <w:t xml:space="preserve"> user does not exist</w:t>
            </w:r>
          </w:p>
        </w:tc>
      </w:tr>
      <w:tr w:rsidR="009562A9" w:rsidTr="00177059">
        <w:tc>
          <w:tcPr>
            <w:cnfStyle w:val="001000000000" w:firstRow="0" w:lastRow="0" w:firstColumn="1" w:lastColumn="0" w:oddVBand="0" w:evenVBand="0" w:oddHBand="0" w:evenHBand="0" w:firstRowFirstColumn="0" w:firstRowLastColumn="0" w:lastRowFirstColumn="0" w:lastRowLastColumn="0"/>
            <w:tcW w:w="2376" w:type="dxa"/>
            <w:vAlign w:val="center"/>
          </w:tcPr>
          <w:p w:rsidR="009562A9" w:rsidRPr="009562A9" w:rsidRDefault="009562A9" w:rsidP="009562A9">
            <w:pPr>
              <w:jc w:val="center"/>
              <w:rPr>
                <w:b w:val="0"/>
                <w:bCs w:val="0"/>
              </w:rPr>
            </w:pPr>
            <w:r w:rsidRPr="009562A9">
              <w:rPr>
                <w:b w:val="0"/>
                <w:bCs w:val="0"/>
              </w:rPr>
              <w:lastRenderedPageBreak/>
              <w:t>seznam.cz</w:t>
            </w:r>
          </w:p>
        </w:tc>
        <w:tc>
          <w:tcPr>
            <w:tcW w:w="6866" w:type="dxa"/>
            <w:vAlign w:val="center"/>
          </w:tcPr>
          <w:p w:rsidR="009562A9" w:rsidRDefault="009562A9" w:rsidP="00B844C1">
            <w:pPr>
              <w:cnfStyle w:val="000000000000" w:firstRow="0" w:lastRow="0" w:firstColumn="0" w:lastColumn="0" w:oddVBand="0" w:evenVBand="0" w:oddHBand="0" w:evenHBand="0" w:firstRowFirstColumn="0" w:firstRowLastColumn="0" w:lastRowFirstColumn="0" w:lastRowLastColumn="0"/>
            </w:pPr>
            <w:r w:rsidRPr="009562A9">
              <w:t>550 5.1.1 sorry, no such mailbox here</w:t>
            </w:r>
          </w:p>
        </w:tc>
      </w:tr>
      <w:tr w:rsidR="009562A9" w:rsidTr="0017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tcBorders>
            <w:vAlign w:val="center"/>
          </w:tcPr>
          <w:p w:rsidR="009562A9" w:rsidRPr="009562A9" w:rsidRDefault="009562A9" w:rsidP="009562A9">
            <w:pPr>
              <w:jc w:val="center"/>
              <w:rPr>
                <w:b w:val="0"/>
                <w:bCs w:val="0"/>
              </w:rPr>
            </w:pPr>
            <w:r w:rsidRPr="009562A9">
              <w:rPr>
                <w:b w:val="0"/>
                <w:bCs w:val="0"/>
              </w:rPr>
              <w:t>stonline.sk</w:t>
            </w:r>
          </w:p>
        </w:tc>
        <w:tc>
          <w:tcPr>
            <w:tcW w:w="6866" w:type="dxa"/>
            <w:tcBorders>
              <w:top w:val="none" w:sz="0" w:space="0" w:color="auto"/>
              <w:bottom w:val="none" w:sz="0" w:space="0" w:color="auto"/>
              <w:right w:val="none" w:sz="0" w:space="0" w:color="auto"/>
            </w:tcBorders>
            <w:vAlign w:val="center"/>
          </w:tcPr>
          <w:p w:rsidR="009562A9" w:rsidRDefault="00177059" w:rsidP="00B844C1">
            <w:pPr>
              <w:cnfStyle w:val="000000100000" w:firstRow="0" w:lastRow="0" w:firstColumn="0" w:lastColumn="0" w:oddVBand="0" w:evenVBand="0" w:oddHBand="1" w:evenHBand="0" w:firstRowFirstColumn="0" w:firstRowLastColumn="0" w:lastRowFirstColumn="0" w:lastRowLastColumn="0"/>
            </w:pPr>
            <w:r w:rsidRPr="00177059">
              <w:t>550 5.1.1 Recipient address rejected: User u</w:t>
            </w:r>
            <w:r>
              <w:t>nknown in local recipient table</w:t>
            </w:r>
          </w:p>
        </w:tc>
      </w:tr>
      <w:tr w:rsidR="009562A9" w:rsidTr="00177059">
        <w:tc>
          <w:tcPr>
            <w:cnfStyle w:val="001000000000" w:firstRow="0" w:lastRow="0" w:firstColumn="1" w:lastColumn="0" w:oddVBand="0" w:evenVBand="0" w:oddHBand="0" w:evenHBand="0" w:firstRowFirstColumn="0" w:firstRowLastColumn="0" w:lastRowFirstColumn="0" w:lastRowLastColumn="0"/>
            <w:tcW w:w="2376" w:type="dxa"/>
            <w:vAlign w:val="center"/>
          </w:tcPr>
          <w:p w:rsidR="009562A9" w:rsidRPr="009562A9" w:rsidRDefault="009562A9" w:rsidP="009562A9">
            <w:pPr>
              <w:jc w:val="center"/>
              <w:rPr>
                <w:b w:val="0"/>
                <w:bCs w:val="0"/>
              </w:rPr>
            </w:pPr>
            <w:r w:rsidRPr="009562A9">
              <w:rPr>
                <w:b w:val="0"/>
                <w:bCs w:val="0"/>
              </w:rPr>
              <w:t>yahoo.com</w:t>
            </w:r>
          </w:p>
        </w:tc>
        <w:tc>
          <w:tcPr>
            <w:tcW w:w="6866" w:type="dxa"/>
            <w:vAlign w:val="center"/>
          </w:tcPr>
          <w:p w:rsidR="009562A9" w:rsidRDefault="009562A9" w:rsidP="00B844C1">
            <w:pPr>
              <w:cnfStyle w:val="000000000000" w:firstRow="0" w:lastRow="0" w:firstColumn="0" w:lastColumn="0" w:oddVBand="0" w:evenVBand="0" w:oddHBand="0" w:evenHBand="0" w:firstRowFirstColumn="0" w:firstRowLastColumn="0" w:lastRowFirstColumn="0" w:lastRowLastColumn="0"/>
            </w:pPr>
            <w:r w:rsidRPr="009562A9">
              <w:t>552 1 Requested mail action aborted, mailbox not found</w:t>
            </w:r>
          </w:p>
        </w:tc>
      </w:tr>
      <w:tr w:rsidR="009562A9" w:rsidTr="0017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tcBorders>
            <w:vAlign w:val="center"/>
          </w:tcPr>
          <w:p w:rsidR="009562A9" w:rsidRPr="009562A9" w:rsidRDefault="009562A9" w:rsidP="009562A9">
            <w:pPr>
              <w:jc w:val="center"/>
              <w:rPr>
                <w:b w:val="0"/>
                <w:bCs w:val="0"/>
              </w:rPr>
            </w:pPr>
            <w:r w:rsidRPr="009562A9">
              <w:rPr>
                <w:b w:val="0"/>
                <w:bCs w:val="0"/>
              </w:rPr>
              <w:t>zoznam.sk</w:t>
            </w:r>
          </w:p>
        </w:tc>
        <w:tc>
          <w:tcPr>
            <w:tcW w:w="6866" w:type="dxa"/>
            <w:tcBorders>
              <w:top w:val="none" w:sz="0" w:space="0" w:color="auto"/>
              <w:bottom w:val="none" w:sz="0" w:space="0" w:color="auto"/>
              <w:right w:val="none" w:sz="0" w:space="0" w:color="auto"/>
            </w:tcBorders>
            <w:vAlign w:val="center"/>
          </w:tcPr>
          <w:p w:rsidR="009562A9" w:rsidRDefault="00177059" w:rsidP="00B844C1">
            <w:pPr>
              <w:cnfStyle w:val="000000100000" w:firstRow="0" w:lastRow="0" w:firstColumn="0" w:lastColumn="0" w:oddVBand="0" w:evenVBand="0" w:oddHBand="1" w:evenHBand="0" w:firstRowFirstColumn="0" w:firstRowLastColumn="0" w:lastRowFirstColumn="0" w:lastRowLastColumn="0"/>
            </w:pPr>
            <w:r w:rsidRPr="00177059">
              <w:t>550 5.1.1 Recipient address rejected: User u</w:t>
            </w:r>
            <w:r>
              <w:t>nknown in virtual mailbox table</w:t>
            </w:r>
          </w:p>
        </w:tc>
      </w:tr>
    </w:tbl>
    <w:p w:rsidR="009562A9" w:rsidRDefault="009562A9" w:rsidP="00B844C1"/>
    <w:p w:rsidR="00177059" w:rsidRPr="009562A9" w:rsidRDefault="00177059" w:rsidP="00B844C1">
      <w:r>
        <w:t xml:space="preserve">As we can see in almost all cases we have 550 response. It leads me to conclusion that </w:t>
      </w:r>
      <w:r w:rsidRPr="00177059">
        <w:rPr>
          <w:u w:val="single"/>
        </w:rPr>
        <w:t xml:space="preserve">in case of 550 code the reason is wrong address while in case of 554 the reason is </w:t>
      </w:r>
      <w:proofErr w:type="spellStart"/>
      <w:r w:rsidRPr="00177059">
        <w:rPr>
          <w:u w:val="single"/>
        </w:rPr>
        <w:t>propably</w:t>
      </w:r>
      <w:proofErr w:type="spellEnd"/>
      <w:r w:rsidRPr="00177059">
        <w:rPr>
          <w:u w:val="single"/>
        </w:rPr>
        <w:t xml:space="preserve"> firewall</w:t>
      </w:r>
      <w:r>
        <w:t>.</w:t>
      </w:r>
    </w:p>
    <w:p w:rsidR="00313029" w:rsidRDefault="00313029" w:rsidP="00B844C1">
      <w:r w:rsidRPr="00313029">
        <w:t xml:space="preserve">Now let’s </w:t>
      </w:r>
      <w:r>
        <w:t>check if this errors are most common for some particular domains:</w:t>
      </w:r>
    </w:p>
    <w:p w:rsidR="00313029" w:rsidRDefault="00930E75" w:rsidP="00313029">
      <w:pPr>
        <w:jc w:val="center"/>
        <w:rPr>
          <w:i/>
        </w:rPr>
      </w:pPr>
      <w:r w:rsidRPr="00930E75">
        <w:rPr>
          <w:i/>
        </w:rPr>
        <w:t xml:space="preserve">select code, domain, total from </w:t>
      </w:r>
      <w:proofErr w:type="spellStart"/>
      <w:r w:rsidRPr="00930E75">
        <w:rPr>
          <w:i/>
        </w:rPr>
        <w:t>datatable</w:t>
      </w:r>
      <w:proofErr w:type="spellEnd"/>
      <w:r w:rsidRPr="00930E75">
        <w:rPr>
          <w:i/>
        </w:rPr>
        <w:t xml:space="preserve"> where code in ('554', '550') order by code </w:t>
      </w:r>
      <w:proofErr w:type="spellStart"/>
      <w:r w:rsidRPr="00930E75">
        <w:rPr>
          <w:i/>
        </w:rPr>
        <w:t>asc</w:t>
      </w:r>
      <w:proofErr w:type="spellEnd"/>
      <w:r w:rsidRPr="00930E75">
        <w:rPr>
          <w:i/>
        </w:rPr>
        <w:t xml:space="preserve">, total </w:t>
      </w:r>
      <w:proofErr w:type="spellStart"/>
      <w:r w:rsidRPr="00930E75">
        <w:rPr>
          <w:i/>
        </w:rPr>
        <w:t>desc</w:t>
      </w:r>
      <w:proofErr w:type="spellEnd"/>
      <w:r w:rsidRPr="00930E75">
        <w:rPr>
          <w:noProof/>
          <w:lang w:eastAsia="en-GB"/>
        </w:rPr>
        <w:t xml:space="preserve"> </w:t>
      </w:r>
      <w:r>
        <w:rPr>
          <w:noProof/>
          <w:lang w:eastAsia="en-GB"/>
        </w:rPr>
        <w:drawing>
          <wp:inline distT="0" distB="0" distL="0" distR="0" wp14:anchorId="0D8C6872" wp14:editId="4828C4CC">
            <wp:extent cx="4601261" cy="3233173"/>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8367" cy="3231140"/>
                    </a:xfrm>
                    <a:prstGeom prst="rect">
                      <a:avLst/>
                    </a:prstGeom>
                  </pic:spPr>
                </pic:pic>
              </a:graphicData>
            </a:graphic>
          </wp:inline>
        </w:drawing>
      </w:r>
    </w:p>
    <w:p w:rsidR="00313029" w:rsidRDefault="00313029" w:rsidP="00313029">
      <w:r>
        <w:t xml:space="preserve">As we can see </w:t>
      </w:r>
      <w:r w:rsidR="00930E75">
        <w:t>centrum.sk</w:t>
      </w:r>
      <w:r>
        <w:t xml:space="preserve"> domain is most affected in </w:t>
      </w:r>
      <w:r w:rsidR="00D83533">
        <w:t xml:space="preserve">case of </w:t>
      </w:r>
      <w:r w:rsidR="00930E75">
        <w:t>554 code</w:t>
      </w:r>
    </w:p>
    <w:p w:rsidR="002C4375" w:rsidRDefault="002C4375" w:rsidP="00313029">
      <w:r>
        <w:t xml:space="preserve">In this case let’s take a closer look into emails sent to </w:t>
      </w:r>
      <w:r w:rsidR="00930E75">
        <w:t xml:space="preserve">centrum.sk </w:t>
      </w:r>
      <w:r>
        <w:t>domain:</w:t>
      </w:r>
    </w:p>
    <w:p w:rsidR="00930E75" w:rsidRPr="00930E75" w:rsidRDefault="00930E75" w:rsidP="00313029">
      <w:pPr>
        <w:rPr>
          <w:i/>
          <w:noProof/>
          <w:lang w:eastAsia="en-GB"/>
        </w:rPr>
      </w:pPr>
      <w:r w:rsidRPr="00930E75">
        <w:rPr>
          <w:i/>
        </w:rPr>
        <w:t xml:space="preserve">select code, domain, VIII, XI, XV, XVII, XXIV from </w:t>
      </w:r>
      <w:proofErr w:type="spellStart"/>
      <w:r w:rsidRPr="00930E75">
        <w:rPr>
          <w:i/>
        </w:rPr>
        <w:t>datatable</w:t>
      </w:r>
      <w:proofErr w:type="spellEnd"/>
      <w:r w:rsidRPr="00930E75">
        <w:rPr>
          <w:i/>
        </w:rPr>
        <w:t xml:space="preserve"> where domain = 'centrum.sk' and code in ('200', '554', '550')</w:t>
      </w:r>
      <w:r w:rsidRPr="00930E75">
        <w:rPr>
          <w:i/>
          <w:noProof/>
          <w:lang w:eastAsia="en-GB"/>
        </w:rPr>
        <w:t xml:space="preserve"> </w:t>
      </w:r>
    </w:p>
    <w:p w:rsidR="002C4375" w:rsidRDefault="00930E75" w:rsidP="00313029">
      <w:r>
        <w:rPr>
          <w:noProof/>
          <w:lang w:eastAsia="en-GB"/>
        </w:rPr>
        <w:lastRenderedPageBreak/>
        <w:drawing>
          <wp:inline distT="0" distB="0" distL="0" distR="0" wp14:anchorId="5E3CCCA1" wp14:editId="12D08885">
            <wp:extent cx="5731510" cy="2436504"/>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436504"/>
                    </a:xfrm>
                    <a:prstGeom prst="rect">
                      <a:avLst/>
                    </a:prstGeom>
                  </pic:spPr>
                </pic:pic>
              </a:graphicData>
            </a:graphic>
          </wp:inline>
        </w:drawing>
      </w:r>
    </w:p>
    <w:p w:rsidR="009A6F4E" w:rsidRDefault="00A23074" w:rsidP="00313029">
      <w:r>
        <w:t xml:space="preserve">As we can see above </w:t>
      </w:r>
      <w:r w:rsidR="00930E75">
        <w:t>554</w:t>
      </w:r>
      <w:r>
        <w:t xml:space="preserve"> </w:t>
      </w:r>
      <w:r w:rsidR="00930E75">
        <w:t>code</w:t>
      </w:r>
      <w:r>
        <w:t xml:space="preserve"> occurred among huge number of successfully delivered messages. It allows me to conclude that </w:t>
      </w:r>
      <w:r w:rsidR="009A6F4E">
        <w:t>particular email recipients are protected by anti-spam firewall.</w:t>
      </w:r>
    </w:p>
    <w:p w:rsidR="00A23074" w:rsidRDefault="009A6F4E" w:rsidP="00313029">
      <w:pPr>
        <w:rPr>
          <w:u w:val="single"/>
        </w:rPr>
      </w:pPr>
      <w:r>
        <w:t xml:space="preserve">Nevertheless code comes with description so </w:t>
      </w:r>
      <w:r w:rsidRPr="009A6F4E">
        <w:rPr>
          <w:u w:val="single"/>
        </w:rPr>
        <w:t>I would check the description in production database</w:t>
      </w:r>
      <w:r>
        <w:t xml:space="preserve"> to make sure if my hypothesis are correct.</w:t>
      </w:r>
    </w:p>
    <w:p w:rsidR="003908EB" w:rsidRDefault="003908EB" w:rsidP="00313029">
      <w:r w:rsidRPr="003908EB">
        <w:t>Let’s</w:t>
      </w:r>
      <w:r>
        <w:t xml:space="preserve"> come back to first query returning summary of failure </w:t>
      </w:r>
      <w:r w:rsidRPr="003908EB">
        <w:t>occurrences</w:t>
      </w:r>
      <w:r>
        <w:t>:</w:t>
      </w:r>
    </w:p>
    <w:p w:rsidR="003908EB" w:rsidRDefault="00977859" w:rsidP="003908EB">
      <w:pPr>
        <w:jc w:val="center"/>
      </w:pPr>
      <w:r>
        <w:rPr>
          <w:noProof/>
          <w:lang w:eastAsia="en-GB"/>
        </w:rPr>
        <w:drawing>
          <wp:inline distT="0" distB="0" distL="0" distR="0" wp14:anchorId="0E1854B8" wp14:editId="2564E72A">
            <wp:extent cx="3637128" cy="219471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36779" cy="2194501"/>
                    </a:xfrm>
                    <a:prstGeom prst="rect">
                      <a:avLst/>
                    </a:prstGeom>
                  </pic:spPr>
                </pic:pic>
              </a:graphicData>
            </a:graphic>
          </wp:inline>
        </w:drawing>
      </w:r>
    </w:p>
    <w:p w:rsidR="003908EB" w:rsidRDefault="003908EB" w:rsidP="003908EB">
      <w:r>
        <w:t>Code 452 is second on our list. It indicates that server is overloaded with too many messages. I suppose it occurs when huge number of mails is tried to be sent at the same time. Let’s check it in our table:</w:t>
      </w:r>
    </w:p>
    <w:p w:rsidR="00930E75" w:rsidRDefault="00930E75" w:rsidP="00930E75">
      <w:pPr>
        <w:jc w:val="center"/>
        <w:rPr>
          <w:i/>
        </w:rPr>
      </w:pPr>
      <w:r w:rsidRPr="00930E75">
        <w:rPr>
          <w:i/>
        </w:rPr>
        <w:t xml:space="preserve">select code, domain, total from </w:t>
      </w:r>
      <w:proofErr w:type="spellStart"/>
      <w:r w:rsidRPr="00930E75">
        <w:rPr>
          <w:i/>
        </w:rPr>
        <w:t>datatable</w:t>
      </w:r>
      <w:proofErr w:type="spellEnd"/>
      <w:r w:rsidRPr="00930E75">
        <w:rPr>
          <w:i/>
        </w:rPr>
        <w:t xml:space="preserve"> where code in ('452') order by total </w:t>
      </w:r>
      <w:proofErr w:type="spellStart"/>
      <w:r w:rsidRPr="00930E75">
        <w:rPr>
          <w:i/>
        </w:rPr>
        <w:t>desc</w:t>
      </w:r>
      <w:proofErr w:type="spellEnd"/>
    </w:p>
    <w:p w:rsidR="00930E75" w:rsidRDefault="00930E75" w:rsidP="00930E75">
      <w:pPr>
        <w:jc w:val="center"/>
        <w:rPr>
          <w:i/>
        </w:rPr>
      </w:pPr>
      <w:r>
        <w:rPr>
          <w:noProof/>
          <w:lang w:eastAsia="en-GB"/>
        </w:rPr>
        <w:lastRenderedPageBreak/>
        <w:drawing>
          <wp:inline distT="0" distB="0" distL="0" distR="0" wp14:anchorId="042F1289" wp14:editId="1CE6C087">
            <wp:extent cx="3811219" cy="207394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1615" cy="2074165"/>
                    </a:xfrm>
                    <a:prstGeom prst="rect">
                      <a:avLst/>
                    </a:prstGeom>
                  </pic:spPr>
                </pic:pic>
              </a:graphicData>
            </a:graphic>
          </wp:inline>
        </w:drawing>
      </w:r>
    </w:p>
    <w:p w:rsidR="00930E75" w:rsidRDefault="00930E75" w:rsidP="00930E75">
      <w:pPr>
        <w:rPr>
          <w:u w:val="single"/>
        </w:rPr>
      </w:pPr>
      <w:r>
        <w:t xml:space="preserve">As we can see </w:t>
      </w:r>
      <w:r w:rsidR="0081623E">
        <w:t xml:space="preserve">in this case gmail.com is mostly affected. I assume that it may be </w:t>
      </w:r>
      <w:r w:rsidR="0081623E" w:rsidRPr="0081623E">
        <w:rPr>
          <w:u w:val="single"/>
        </w:rPr>
        <w:t xml:space="preserve">caused by the fact that </w:t>
      </w:r>
      <w:proofErr w:type="spellStart"/>
      <w:r w:rsidR="0081623E" w:rsidRPr="0081623E">
        <w:rPr>
          <w:u w:val="single"/>
        </w:rPr>
        <w:t>gmail</w:t>
      </w:r>
      <w:proofErr w:type="spellEnd"/>
      <w:r w:rsidR="0081623E" w:rsidRPr="0081623E">
        <w:rPr>
          <w:u w:val="single"/>
        </w:rPr>
        <w:t xml:space="preserve"> is really popular mail domain (so it needs to serve huge number of requests at the same time) and as we can see below number daily messages delivered there is higher than in case of rest domains summed up:</w:t>
      </w:r>
    </w:p>
    <w:p w:rsidR="00187EE6" w:rsidRDefault="00187EE6" w:rsidP="00930E75">
      <w:pPr>
        <w:rPr>
          <w:u w:val="single"/>
        </w:rPr>
      </w:pPr>
    </w:p>
    <w:p w:rsidR="00187EE6" w:rsidRPr="00187EE6" w:rsidRDefault="00187EE6" w:rsidP="00187EE6">
      <w:pPr>
        <w:jc w:val="center"/>
        <w:rPr>
          <w:i/>
          <w:u w:val="single"/>
        </w:rPr>
      </w:pPr>
      <w:r w:rsidRPr="00187EE6">
        <w:rPr>
          <w:i/>
        </w:rPr>
        <w:t xml:space="preserve">select * from </w:t>
      </w:r>
      <w:proofErr w:type="spellStart"/>
      <w:r w:rsidRPr="00187EE6">
        <w:rPr>
          <w:i/>
        </w:rPr>
        <w:t>datatable</w:t>
      </w:r>
      <w:proofErr w:type="spellEnd"/>
      <w:r w:rsidRPr="00187EE6">
        <w:rPr>
          <w:i/>
        </w:rPr>
        <w:t xml:space="preserve"> where code in ('200') order by total </w:t>
      </w:r>
      <w:proofErr w:type="spellStart"/>
      <w:r w:rsidRPr="00187EE6">
        <w:rPr>
          <w:i/>
        </w:rPr>
        <w:t>desc</w:t>
      </w:r>
      <w:proofErr w:type="spellEnd"/>
    </w:p>
    <w:p w:rsidR="0081623E" w:rsidRDefault="0081623E" w:rsidP="00930E75">
      <w:r>
        <w:rPr>
          <w:noProof/>
          <w:lang w:eastAsia="en-GB"/>
        </w:rPr>
        <w:drawing>
          <wp:inline distT="0" distB="0" distL="0" distR="0" wp14:anchorId="453A2942" wp14:editId="36350909">
            <wp:extent cx="5731510" cy="2282194"/>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282194"/>
                    </a:xfrm>
                    <a:prstGeom prst="rect">
                      <a:avLst/>
                    </a:prstGeom>
                  </pic:spPr>
                </pic:pic>
              </a:graphicData>
            </a:graphic>
          </wp:inline>
        </w:drawing>
      </w:r>
    </w:p>
    <w:p w:rsidR="0081623E" w:rsidRDefault="0081623E" w:rsidP="00930E75">
      <w:r>
        <w:t xml:space="preserve">In my opinion there is a possibility to deal with this problem by </w:t>
      </w:r>
      <w:r w:rsidRPr="0081623E">
        <w:rPr>
          <w:u w:val="single"/>
        </w:rPr>
        <w:t xml:space="preserve">changing ratio of emails sent to </w:t>
      </w:r>
      <w:proofErr w:type="spellStart"/>
      <w:r w:rsidRPr="0081623E">
        <w:rPr>
          <w:u w:val="single"/>
        </w:rPr>
        <w:t>gmail</w:t>
      </w:r>
      <w:proofErr w:type="spellEnd"/>
      <w:r w:rsidRPr="0081623E">
        <w:rPr>
          <w:u w:val="single"/>
        </w:rPr>
        <w:t xml:space="preserve"> domain</w:t>
      </w:r>
      <w:r>
        <w:t>. There are various mechanisms responsible for mailing queue. From my experience I know that in case of Python there is Celery service responsible for queue management. We don’t know what kind of mechanism is</w:t>
      </w:r>
      <w:r w:rsidR="00557532">
        <w:t xml:space="preserve"> utilized in this case but I suppose that there is a possibility to decrease ratio of message sending.</w:t>
      </w:r>
    </w:p>
    <w:p w:rsidR="00187EE6" w:rsidRDefault="00187EE6" w:rsidP="00930E75">
      <w:r>
        <w:t>Next position on our list is number 3 – code 605:</w:t>
      </w:r>
    </w:p>
    <w:p w:rsidR="00187EE6" w:rsidRDefault="00977859" w:rsidP="00187EE6">
      <w:pPr>
        <w:jc w:val="center"/>
      </w:pPr>
      <w:r>
        <w:rPr>
          <w:noProof/>
          <w:lang w:eastAsia="en-GB"/>
        </w:rPr>
        <w:lastRenderedPageBreak/>
        <w:drawing>
          <wp:inline distT="0" distB="0" distL="0" distR="0" wp14:anchorId="2ABFDF29" wp14:editId="1DE0E710">
            <wp:extent cx="3643952" cy="22738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44796" cy="2274404"/>
                    </a:xfrm>
                    <a:prstGeom prst="rect">
                      <a:avLst/>
                    </a:prstGeom>
                  </pic:spPr>
                </pic:pic>
              </a:graphicData>
            </a:graphic>
          </wp:inline>
        </w:drawing>
      </w:r>
    </w:p>
    <w:p w:rsidR="002544B7" w:rsidRDefault="002544B7" w:rsidP="002544B7">
      <w:r>
        <w:t xml:space="preserve">It was difficult to find the meaning of code 605 and I’m still not 100% sure if meaning found by me is correct in case of our data. I’ve found information about this error on </w:t>
      </w:r>
      <w:hyperlink r:id="rId22" w:history="1">
        <w:proofErr w:type="spellStart"/>
        <w:r w:rsidRPr="002544B7">
          <w:rPr>
            <w:rStyle w:val="Hyperlink"/>
          </w:rPr>
          <w:t>Mailgun</w:t>
        </w:r>
        <w:proofErr w:type="spellEnd"/>
      </w:hyperlink>
      <w:r>
        <w:t xml:space="preserve"> and </w:t>
      </w:r>
      <w:hyperlink r:id="rId23" w:history="1">
        <w:r w:rsidRPr="002544B7">
          <w:rPr>
            <w:rStyle w:val="Hyperlink"/>
          </w:rPr>
          <w:t>Current RMS</w:t>
        </w:r>
      </w:hyperlink>
      <w:r>
        <w:t xml:space="preserve"> websites, both related to mail sending so I believe it’s applicable in case of our data. Description in both cases points that email address is suspended from delivery attempts due to previous failure. </w:t>
      </w:r>
      <w:r w:rsidR="00F25E47">
        <w:t xml:space="preserve">Mentioned failure </w:t>
      </w:r>
      <w:r>
        <w:t>may be</w:t>
      </w:r>
      <w:r w:rsidR="00F25E47">
        <w:t xml:space="preserve"> caused by</w:t>
      </w:r>
      <w:r>
        <w:t xml:space="preserve"> various</w:t>
      </w:r>
      <w:r w:rsidR="00F25E47">
        <w:t xml:space="preserve"> factors</w:t>
      </w:r>
      <w:r>
        <w:t xml:space="preserve"> so it’s difficult to provide successful solution. Anyway I would recommend to</w:t>
      </w:r>
      <w:r w:rsidR="00F25E47">
        <w:t xml:space="preserve"> </w:t>
      </w:r>
      <w:r w:rsidR="00F25E47" w:rsidRPr="00BB5BF4">
        <w:rPr>
          <w:u w:val="single"/>
        </w:rPr>
        <w:t>verify if email address is correct</w:t>
      </w:r>
      <w:r w:rsidR="00F25E47">
        <w:t xml:space="preserve"> (ex. with no spelling mistake)</w:t>
      </w:r>
      <w:r w:rsidR="00AE0BD6">
        <w:t xml:space="preserve"> because it’s the type of mistake </w:t>
      </w:r>
      <w:r w:rsidR="00977859">
        <w:t>which leads to</w:t>
      </w:r>
      <w:r w:rsidR="00AE0BD6">
        <w:t xml:space="preserve"> 605 error</w:t>
      </w:r>
      <w:r w:rsidR="00F25E47">
        <w:t xml:space="preserve">. </w:t>
      </w:r>
    </w:p>
    <w:p w:rsidR="00440E1F" w:rsidRDefault="00440E1F" w:rsidP="002544B7">
      <w:r>
        <w:t>On the other hand we can look at this error from another perspective:</w:t>
      </w:r>
    </w:p>
    <w:p w:rsidR="00440E1F" w:rsidRPr="00440E1F" w:rsidRDefault="00440E1F" w:rsidP="00440E1F">
      <w:pPr>
        <w:jc w:val="center"/>
        <w:rPr>
          <w:i/>
        </w:rPr>
      </w:pPr>
      <w:r w:rsidRPr="00440E1F">
        <w:rPr>
          <w:i/>
        </w:rPr>
        <w:t xml:space="preserve">select * from </w:t>
      </w:r>
      <w:proofErr w:type="spellStart"/>
      <w:r w:rsidRPr="00440E1F">
        <w:rPr>
          <w:i/>
        </w:rPr>
        <w:t>datatable</w:t>
      </w:r>
      <w:proofErr w:type="spellEnd"/>
      <w:r w:rsidRPr="00440E1F">
        <w:rPr>
          <w:i/>
        </w:rPr>
        <w:t xml:space="preserve"> where code in ('605','200') order by code, total </w:t>
      </w:r>
      <w:proofErr w:type="spellStart"/>
      <w:r w:rsidRPr="00440E1F">
        <w:rPr>
          <w:i/>
        </w:rPr>
        <w:t>desc</w:t>
      </w:r>
      <w:proofErr w:type="spellEnd"/>
    </w:p>
    <w:p w:rsidR="002544B7" w:rsidRDefault="00440E1F" w:rsidP="00187EE6">
      <w:pPr>
        <w:jc w:val="center"/>
      </w:pPr>
      <w:r>
        <w:rPr>
          <w:noProof/>
          <w:lang w:eastAsia="en-GB"/>
        </w:rPr>
        <w:drawing>
          <wp:inline distT="0" distB="0" distL="0" distR="0" wp14:anchorId="29EFF2D6" wp14:editId="4531F4A3">
            <wp:extent cx="5731510" cy="242548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425482"/>
                    </a:xfrm>
                    <a:prstGeom prst="rect">
                      <a:avLst/>
                    </a:prstGeom>
                  </pic:spPr>
                </pic:pic>
              </a:graphicData>
            </a:graphic>
          </wp:inline>
        </w:drawing>
      </w:r>
    </w:p>
    <w:p w:rsidR="00440E1F" w:rsidRDefault="00440E1F" w:rsidP="00440E1F">
      <w:r>
        <w:t>Almost every single example of 605 code occurred at the same date for every domain.</w:t>
      </w:r>
      <w:r w:rsidR="00AB65E2">
        <w:t xml:space="preserve"> </w:t>
      </w:r>
      <w:r w:rsidR="00977859">
        <w:t xml:space="preserve">In this case it’s difficult to point root cause and possible solution but I would point </w:t>
      </w:r>
      <w:r w:rsidR="008D7F82" w:rsidRPr="008D7F82">
        <w:rPr>
          <w:u w:val="single"/>
        </w:rPr>
        <w:t>next step of investigation – we should take a closer look into emails sent in that specific date.</w:t>
      </w:r>
      <w:bookmarkStart w:id="0" w:name="_GoBack"/>
      <w:bookmarkEnd w:id="0"/>
    </w:p>
    <w:p w:rsidR="00D83F11" w:rsidRDefault="00D83F11" w:rsidP="00440E1F"/>
    <w:p w:rsidR="00D83F11" w:rsidRDefault="00D83F11" w:rsidP="00440E1F">
      <w:r w:rsidRPr="00D83F11">
        <w:t>https://domenomania.pl/centrum-wiedzy/blad-554-5-7-1-smtp-error</w:t>
      </w:r>
    </w:p>
    <w:sectPr w:rsidR="00D83F11" w:rsidSect="001319EB">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9AB"/>
    <w:multiLevelType w:val="hybridMultilevel"/>
    <w:tmpl w:val="4B0A4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5E6E32"/>
    <w:multiLevelType w:val="hybridMultilevel"/>
    <w:tmpl w:val="01349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BF1E7B"/>
    <w:multiLevelType w:val="hybridMultilevel"/>
    <w:tmpl w:val="CE30B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C47028"/>
    <w:multiLevelType w:val="hybridMultilevel"/>
    <w:tmpl w:val="CE30B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AE6"/>
    <w:rsid w:val="000F3AD9"/>
    <w:rsid w:val="001319EB"/>
    <w:rsid w:val="001368CC"/>
    <w:rsid w:val="00153352"/>
    <w:rsid w:val="00177059"/>
    <w:rsid w:val="00187EE6"/>
    <w:rsid w:val="001C4D45"/>
    <w:rsid w:val="002544B7"/>
    <w:rsid w:val="00277BF7"/>
    <w:rsid w:val="002C4375"/>
    <w:rsid w:val="00313029"/>
    <w:rsid w:val="003908EB"/>
    <w:rsid w:val="003D1491"/>
    <w:rsid w:val="00440E1F"/>
    <w:rsid w:val="004F589E"/>
    <w:rsid w:val="00557532"/>
    <w:rsid w:val="00660522"/>
    <w:rsid w:val="007C60F7"/>
    <w:rsid w:val="007E7BBB"/>
    <w:rsid w:val="0081623E"/>
    <w:rsid w:val="00855487"/>
    <w:rsid w:val="00861B0F"/>
    <w:rsid w:val="00870892"/>
    <w:rsid w:val="008D7F82"/>
    <w:rsid w:val="008E05DF"/>
    <w:rsid w:val="00913195"/>
    <w:rsid w:val="00930E75"/>
    <w:rsid w:val="009562A9"/>
    <w:rsid w:val="00977859"/>
    <w:rsid w:val="009A6F4E"/>
    <w:rsid w:val="00A23074"/>
    <w:rsid w:val="00A72D57"/>
    <w:rsid w:val="00A9358A"/>
    <w:rsid w:val="00AB65E2"/>
    <w:rsid w:val="00AE0BD6"/>
    <w:rsid w:val="00B00D84"/>
    <w:rsid w:val="00B844C1"/>
    <w:rsid w:val="00BB5BF4"/>
    <w:rsid w:val="00D42936"/>
    <w:rsid w:val="00D54AE6"/>
    <w:rsid w:val="00D83533"/>
    <w:rsid w:val="00D83F11"/>
    <w:rsid w:val="00DF24A2"/>
    <w:rsid w:val="00E65D59"/>
    <w:rsid w:val="00EE59AA"/>
    <w:rsid w:val="00F07EB6"/>
    <w:rsid w:val="00F25E47"/>
    <w:rsid w:val="00F57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AE6"/>
    <w:rPr>
      <w:color w:val="808080"/>
    </w:rPr>
  </w:style>
  <w:style w:type="paragraph" w:styleId="BalloonText">
    <w:name w:val="Balloon Text"/>
    <w:basedOn w:val="Normal"/>
    <w:link w:val="BalloonTextChar"/>
    <w:uiPriority w:val="99"/>
    <w:semiHidden/>
    <w:unhideWhenUsed/>
    <w:rsid w:val="00D5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AE6"/>
    <w:rPr>
      <w:rFonts w:ascii="Tahoma" w:hAnsi="Tahoma" w:cs="Tahoma"/>
      <w:sz w:val="16"/>
      <w:szCs w:val="16"/>
    </w:rPr>
  </w:style>
  <w:style w:type="paragraph" w:styleId="ListParagraph">
    <w:name w:val="List Paragraph"/>
    <w:basedOn w:val="Normal"/>
    <w:uiPriority w:val="34"/>
    <w:qFormat/>
    <w:rsid w:val="008E05DF"/>
    <w:pPr>
      <w:ind w:left="720"/>
      <w:contextualSpacing/>
    </w:pPr>
  </w:style>
  <w:style w:type="character" w:customStyle="1" w:styleId="Heading1Char">
    <w:name w:val="Heading 1 Char"/>
    <w:basedOn w:val="DefaultParagraphFont"/>
    <w:link w:val="Heading1"/>
    <w:uiPriority w:val="9"/>
    <w:rsid w:val="00D429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2936"/>
    <w:rPr>
      <w:color w:val="0000FF" w:themeColor="hyperlink"/>
      <w:u w:val="single"/>
    </w:rPr>
  </w:style>
  <w:style w:type="table" w:styleId="TableGrid">
    <w:name w:val="Table Grid"/>
    <w:basedOn w:val="TableNormal"/>
    <w:uiPriority w:val="59"/>
    <w:rsid w:val="00D42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29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AE6"/>
    <w:rPr>
      <w:color w:val="808080"/>
    </w:rPr>
  </w:style>
  <w:style w:type="paragraph" w:styleId="BalloonText">
    <w:name w:val="Balloon Text"/>
    <w:basedOn w:val="Normal"/>
    <w:link w:val="BalloonTextChar"/>
    <w:uiPriority w:val="99"/>
    <w:semiHidden/>
    <w:unhideWhenUsed/>
    <w:rsid w:val="00D5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AE6"/>
    <w:rPr>
      <w:rFonts w:ascii="Tahoma" w:hAnsi="Tahoma" w:cs="Tahoma"/>
      <w:sz w:val="16"/>
      <w:szCs w:val="16"/>
    </w:rPr>
  </w:style>
  <w:style w:type="paragraph" w:styleId="ListParagraph">
    <w:name w:val="List Paragraph"/>
    <w:basedOn w:val="Normal"/>
    <w:uiPriority w:val="34"/>
    <w:qFormat/>
    <w:rsid w:val="008E05DF"/>
    <w:pPr>
      <w:ind w:left="720"/>
      <w:contextualSpacing/>
    </w:pPr>
  </w:style>
  <w:style w:type="character" w:customStyle="1" w:styleId="Heading1Char">
    <w:name w:val="Heading 1 Char"/>
    <w:basedOn w:val="DefaultParagraphFont"/>
    <w:link w:val="Heading1"/>
    <w:uiPriority w:val="9"/>
    <w:rsid w:val="00D429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42936"/>
    <w:rPr>
      <w:color w:val="0000FF" w:themeColor="hyperlink"/>
      <w:u w:val="single"/>
    </w:rPr>
  </w:style>
  <w:style w:type="table" w:styleId="TableGrid">
    <w:name w:val="Table Grid"/>
    <w:basedOn w:val="TableNormal"/>
    <w:uiPriority w:val="59"/>
    <w:rsid w:val="00D42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29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062466">
      <w:bodyDiv w:val="1"/>
      <w:marLeft w:val="0"/>
      <w:marRight w:val="0"/>
      <w:marTop w:val="0"/>
      <w:marBottom w:val="0"/>
      <w:divBdr>
        <w:top w:val="none" w:sz="0" w:space="0" w:color="auto"/>
        <w:left w:val="none" w:sz="0" w:space="0" w:color="auto"/>
        <w:bottom w:val="none" w:sz="0" w:space="0" w:color="auto"/>
        <w:right w:val="none" w:sz="0" w:space="0" w:color="auto"/>
      </w:divBdr>
    </w:div>
    <w:div w:id="1477718887">
      <w:bodyDiv w:val="1"/>
      <w:marLeft w:val="0"/>
      <w:marRight w:val="0"/>
      <w:marTop w:val="0"/>
      <w:marBottom w:val="0"/>
      <w:divBdr>
        <w:top w:val="none" w:sz="0" w:space="0" w:color="auto"/>
        <w:left w:val="none" w:sz="0" w:space="0" w:color="auto"/>
        <w:bottom w:val="none" w:sz="0" w:space="0" w:color="auto"/>
        <w:right w:val="none" w:sz="0" w:space="0" w:color="auto"/>
      </w:divBdr>
    </w:div>
    <w:div w:id="1498032504">
      <w:bodyDiv w:val="1"/>
      <w:marLeft w:val="0"/>
      <w:marRight w:val="0"/>
      <w:marTop w:val="0"/>
      <w:marBottom w:val="0"/>
      <w:divBdr>
        <w:top w:val="none" w:sz="0" w:space="0" w:color="auto"/>
        <w:left w:val="none" w:sz="0" w:space="0" w:color="auto"/>
        <w:bottom w:val="none" w:sz="0" w:space="0" w:color="auto"/>
        <w:right w:val="none" w:sz="0" w:space="0" w:color="auto"/>
      </w:divBdr>
    </w:div>
    <w:div w:id="1767574623">
      <w:bodyDiv w:val="1"/>
      <w:marLeft w:val="0"/>
      <w:marRight w:val="0"/>
      <w:marTop w:val="0"/>
      <w:marBottom w:val="0"/>
      <w:divBdr>
        <w:top w:val="none" w:sz="0" w:space="0" w:color="auto"/>
        <w:left w:val="none" w:sz="0" w:space="0" w:color="auto"/>
        <w:bottom w:val="none" w:sz="0" w:space="0" w:color="auto"/>
        <w:right w:val="none" w:sz="0" w:space="0" w:color="auto"/>
      </w:divBdr>
    </w:div>
    <w:div w:id="181432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osteng.com/faqfiles/SMTP%20Server%20Status%20Codes%20and%20Errors.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help.current-rms.com/en/articles/3132448-troubleshoot-undelivered-discussion-emails" TargetMode="Externa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elp.mailgun.com/hc/en-us/articles/360012152213--Not-Delivering-to-Previously-Bounced-Addres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1FDB4-9CBA-4BD7-8F4E-29A2D3F6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10</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TPS_target</dc:creator>
  <cp:lastModifiedBy>TPS_target</cp:lastModifiedBy>
  <cp:revision>16</cp:revision>
  <dcterms:created xsi:type="dcterms:W3CDTF">2023-03-16T11:56:00Z</dcterms:created>
  <dcterms:modified xsi:type="dcterms:W3CDTF">2023-03-17T06:27:00Z</dcterms:modified>
</cp:coreProperties>
</file>