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30F39" w14:textId="6614A512" w:rsidR="0087611A" w:rsidRPr="00E94EB7" w:rsidRDefault="00E94EB7" w:rsidP="00E94EB7">
      <w:pPr>
        <w:rPr>
          <w:i/>
          <w:iCs/>
          <w:sz w:val="22"/>
          <w:szCs w:val="22"/>
          <w:lang w:val="pl-PL"/>
        </w:rPr>
      </w:pPr>
      <w:r w:rsidRPr="00E94EB7">
        <w:rPr>
          <w:i/>
          <w:iCs/>
          <w:sz w:val="22"/>
          <w:szCs w:val="22"/>
          <w:lang w:val="pl-PL"/>
        </w:rPr>
        <w:t>Projekt NBP API</w:t>
      </w:r>
    </w:p>
    <w:p w14:paraId="640EC9D2" w14:textId="42571367" w:rsidR="00E94EB7" w:rsidRPr="00E94EB7" w:rsidRDefault="00E94EB7" w:rsidP="00E94EB7">
      <w:p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PODZIAŁ NA MODUŁY :</w:t>
      </w:r>
    </w:p>
    <w:p w14:paraId="54AC1626" w14:textId="77777777" w:rsidR="00E94EB7" w:rsidRPr="00E94EB7" w:rsidRDefault="00E94EB7" w:rsidP="00E94EB7">
      <w:pPr>
        <w:rPr>
          <w:b/>
          <w:bCs/>
          <w:sz w:val="18"/>
          <w:szCs w:val="18"/>
        </w:rPr>
      </w:pPr>
      <w:r w:rsidRPr="00E94EB7">
        <w:rPr>
          <w:b/>
          <w:bCs/>
          <w:sz w:val="18"/>
          <w:szCs w:val="18"/>
        </w:rPr>
        <w:t>currency-monitor-core</w:t>
      </w:r>
    </w:p>
    <w:p w14:paraId="68DA9362" w14:textId="77777777" w:rsidR="00E94EB7" w:rsidRPr="00E94EB7" w:rsidRDefault="00E94EB7" w:rsidP="00E94EB7">
      <w:pPr>
        <w:numPr>
          <w:ilvl w:val="0"/>
          <w:numId w:val="1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Zawiera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b/>
          <w:bCs/>
          <w:sz w:val="18"/>
          <w:szCs w:val="18"/>
        </w:rPr>
        <w:t>czystą</w:t>
      </w:r>
      <w:proofErr w:type="spellEnd"/>
      <w:r w:rsidRPr="00E94EB7">
        <w:rPr>
          <w:b/>
          <w:bCs/>
          <w:sz w:val="18"/>
          <w:szCs w:val="18"/>
        </w:rPr>
        <w:t xml:space="preserve"> </w:t>
      </w:r>
      <w:proofErr w:type="spellStart"/>
      <w:r w:rsidRPr="00E94EB7">
        <w:rPr>
          <w:b/>
          <w:bCs/>
          <w:sz w:val="18"/>
          <w:szCs w:val="18"/>
        </w:rPr>
        <w:t>logikę</w:t>
      </w:r>
      <w:proofErr w:type="spellEnd"/>
      <w:r w:rsidRPr="00E94EB7">
        <w:rPr>
          <w:b/>
          <w:bCs/>
          <w:sz w:val="18"/>
          <w:szCs w:val="18"/>
        </w:rPr>
        <w:t xml:space="preserve"> </w:t>
      </w:r>
      <w:proofErr w:type="spellStart"/>
      <w:r w:rsidRPr="00E94EB7">
        <w:rPr>
          <w:b/>
          <w:bCs/>
          <w:sz w:val="18"/>
          <w:szCs w:val="18"/>
        </w:rPr>
        <w:t>biznesową</w:t>
      </w:r>
      <w:proofErr w:type="spellEnd"/>
    </w:p>
    <w:p w14:paraId="2454FFCE" w14:textId="77777777" w:rsidR="00E94EB7" w:rsidRPr="00E94EB7" w:rsidRDefault="00E94EB7" w:rsidP="00E94EB7">
      <w:pPr>
        <w:numPr>
          <w:ilvl w:val="0"/>
          <w:numId w:val="1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 xml:space="preserve">Nie zależy od </w:t>
      </w:r>
      <w:proofErr w:type="spellStart"/>
      <w:r w:rsidRPr="00E94EB7">
        <w:rPr>
          <w:sz w:val="18"/>
          <w:szCs w:val="18"/>
          <w:lang w:val="pl-PL"/>
        </w:rPr>
        <w:t>Springa</w:t>
      </w:r>
      <w:proofErr w:type="spellEnd"/>
      <w:r w:rsidRPr="00E94EB7">
        <w:rPr>
          <w:sz w:val="18"/>
          <w:szCs w:val="18"/>
          <w:lang w:val="pl-PL"/>
        </w:rPr>
        <w:t>, JPA ani zewnętrznych API</w:t>
      </w:r>
    </w:p>
    <w:p w14:paraId="6BE63635" w14:textId="77777777" w:rsidR="00E94EB7" w:rsidRPr="00E94EB7" w:rsidRDefault="00E94EB7" w:rsidP="00E94EB7">
      <w:pPr>
        <w:numPr>
          <w:ilvl w:val="0"/>
          <w:numId w:val="1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Definiuje</w:t>
      </w:r>
      <w:proofErr w:type="spellEnd"/>
      <w:r w:rsidRPr="00E94EB7">
        <w:rPr>
          <w:sz w:val="18"/>
          <w:szCs w:val="18"/>
        </w:rPr>
        <w:t>:</w:t>
      </w:r>
    </w:p>
    <w:p w14:paraId="79BA8E2E" w14:textId="77777777" w:rsidR="00E94EB7" w:rsidRPr="00E94EB7" w:rsidRDefault="00E94EB7" w:rsidP="00E94EB7">
      <w:pPr>
        <w:numPr>
          <w:ilvl w:val="1"/>
          <w:numId w:val="1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model </w:t>
      </w:r>
      <w:proofErr w:type="spellStart"/>
      <w:r w:rsidRPr="00E94EB7">
        <w:rPr>
          <w:sz w:val="18"/>
          <w:szCs w:val="18"/>
        </w:rPr>
        <w:t>domenowy</w:t>
      </w:r>
      <w:proofErr w:type="spellEnd"/>
      <w:r w:rsidRPr="00E94EB7">
        <w:rPr>
          <w:sz w:val="18"/>
          <w:szCs w:val="18"/>
        </w:rPr>
        <w:t xml:space="preserve"> (Currency, </w:t>
      </w:r>
      <w:proofErr w:type="spellStart"/>
      <w:r w:rsidRPr="00E94EB7">
        <w:rPr>
          <w:sz w:val="18"/>
          <w:szCs w:val="18"/>
        </w:rPr>
        <w:t>ExchangeRate</w:t>
      </w:r>
      <w:proofErr w:type="spellEnd"/>
      <w:r w:rsidRPr="00E94EB7">
        <w:rPr>
          <w:sz w:val="18"/>
          <w:szCs w:val="18"/>
        </w:rPr>
        <w:t>)</w:t>
      </w:r>
    </w:p>
    <w:p w14:paraId="04ED6F87" w14:textId="77777777" w:rsidR="00E94EB7" w:rsidRPr="00E94EB7" w:rsidRDefault="00E94EB7" w:rsidP="00E94EB7">
      <w:pPr>
        <w:numPr>
          <w:ilvl w:val="1"/>
          <w:numId w:val="1"/>
        </w:numPr>
        <w:rPr>
          <w:sz w:val="18"/>
          <w:szCs w:val="18"/>
        </w:rPr>
      </w:pPr>
      <w:r w:rsidRPr="00E94EB7">
        <w:rPr>
          <w:sz w:val="18"/>
          <w:szCs w:val="18"/>
        </w:rPr>
        <w:t>porty (</w:t>
      </w:r>
      <w:proofErr w:type="spellStart"/>
      <w:r w:rsidRPr="00E94EB7">
        <w:rPr>
          <w:sz w:val="18"/>
          <w:szCs w:val="18"/>
        </w:rPr>
        <w:t>interfejsy</w:t>
      </w:r>
      <w:proofErr w:type="spellEnd"/>
      <w:r w:rsidRPr="00E94EB7">
        <w:rPr>
          <w:sz w:val="18"/>
          <w:szCs w:val="18"/>
        </w:rPr>
        <w:t>)</w:t>
      </w:r>
    </w:p>
    <w:p w14:paraId="23DC486A" w14:textId="77777777" w:rsidR="00E94EB7" w:rsidRPr="00E94EB7" w:rsidRDefault="00E94EB7" w:rsidP="00E94EB7">
      <w:pPr>
        <w:numPr>
          <w:ilvl w:val="1"/>
          <w:numId w:val="1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use-case </w:t>
      </w:r>
      <w:proofErr w:type="spellStart"/>
      <w:r w:rsidRPr="00E94EB7">
        <w:rPr>
          <w:sz w:val="18"/>
          <w:szCs w:val="18"/>
        </w:rPr>
        <w:t>UpdateExchangeRatesUseCase</w:t>
      </w:r>
      <w:proofErr w:type="spellEnd"/>
    </w:p>
    <w:p w14:paraId="54D2D117" w14:textId="77777777" w:rsidR="00E94EB7" w:rsidRPr="00E94EB7" w:rsidRDefault="00E94EB7" w:rsidP="00E94EB7">
      <w:pPr>
        <w:rPr>
          <w:b/>
          <w:bCs/>
          <w:sz w:val="18"/>
          <w:szCs w:val="18"/>
        </w:rPr>
      </w:pPr>
      <w:r w:rsidRPr="00E94EB7">
        <w:rPr>
          <w:b/>
          <w:bCs/>
          <w:sz w:val="18"/>
          <w:szCs w:val="18"/>
        </w:rPr>
        <w:t>currency-monitor-app</w:t>
      </w:r>
    </w:p>
    <w:p w14:paraId="36AC3D3E" w14:textId="77777777" w:rsidR="00E94EB7" w:rsidRPr="00E94EB7" w:rsidRDefault="00E94EB7" w:rsidP="00E94EB7">
      <w:pPr>
        <w:numPr>
          <w:ilvl w:val="0"/>
          <w:numId w:val="2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Warstwa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aplikacyjna</w:t>
      </w:r>
      <w:proofErr w:type="spellEnd"/>
    </w:p>
    <w:p w14:paraId="08B63DDB" w14:textId="77777777" w:rsidR="00E94EB7" w:rsidRPr="00E94EB7" w:rsidRDefault="00E94EB7" w:rsidP="00E94EB7">
      <w:pPr>
        <w:numPr>
          <w:ilvl w:val="0"/>
          <w:numId w:val="2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Składa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zależności</w:t>
      </w:r>
      <w:proofErr w:type="spellEnd"/>
      <w:r w:rsidRPr="00E94EB7">
        <w:rPr>
          <w:sz w:val="18"/>
          <w:szCs w:val="18"/>
        </w:rPr>
        <w:t xml:space="preserve"> (Spring Beans)</w:t>
      </w:r>
    </w:p>
    <w:p w14:paraId="526FB53A" w14:textId="77777777" w:rsidR="00E94EB7" w:rsidRPr="00E94EB7" w:rsidRDefault="00E94EB7" w:rsidP="00E94EB7">
      <w:pPr>
        <w:numPr>
          <w:ilvl w:val="0"/>
          <w:numId w:val="2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Zawiera</w:t>
      </w:r>
      <w:proofErr w:type="spellEnd"/>
      <w:r w:rsidRPr="00E94EB7">
        <w:rPr>
          <w:sz w:val="18"/>
          <w:szCs w:val="18"/>
        </w:rPr>
        <w:t>:</w:t>
      </w:r>
    </w:p>
    <w:p w14:paraId="22885487" w14:textId="77777777" w:rsidR="00E94EB7" w:rsidRPr="00E94EB7" w:rsidRDefault="00E94EB7" w:rsidP="00E94EB7">
      <w:pPr>
        <w:numPr>
          <w:ilvl w:val="1"/>
          <w:numId w:val="2"/>
        </w:numPr>
        <w:rPr>
          <w:sz w:val="18"/>
          <w:szCs w:val="18"/>
        </w:rPr>
      </w:pPr>
      <w:r w:rsidRPr="00E94EB7">
        <w:rPr>
          <w:sz w:val="18"/>
          <w:szCs w:val="18"/>
        </w:rPr>
        <w:t>scheduler (</w:t>
      </w:r>
      <w:proofErr w:type="spellStart"/>
      <w:r w:rsidRPr="00E94EB7">
        <w:rPr>
          <w:sz w:val="18"/>
          <w:szCs w:val="18"/>
        </w:rPr>
        <w:t>NbpScheduler</w:t>
      </w:r>
      <w:proofErr w:type="spellEnd"/>
      <w:r w:rsidRPr="00E94EB7">
        <w:rPr>
          <w:sz w:val="18"/>
          <w:szCs w:val="18"/>
        </w:rPr>
        <w:t>)</w:t>
      </w:r>
    </w:p>
    <w:p w14:paraId="631F8C71" w14:textId="77777777" w:rsidR="00E94EB7" w:rsidRPr="00E94EB7" w:rsidRDefault="00E94EB7" w:rsidP="00E94EB7">
      <w:pPr>
        <w:numPr>
          <w:ilvl w:val="1"/>
          <w:numId w:val="2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REST </w:t>
      </w:r>
      <w:proofErr w:type="spellStart"/>
      <w:r w:rsidRPr="00E94EB7">
        <w:rPr>
          <w:sz w:val="18"/>
          <w:szCs w:val="18"/>
        </w:rPr>
        <w:t>controllery</w:t>
      </w:r>
      <w:proofErr w:type="spellEnd"/>
    </w:p>
    <w:p w14:paraId="4C5BBD3E" w14:textId="77777777" w:rsidR="00E94EB7" w:rsidRPr="00E94EB7" w:rsidRDefault="00E94EB7" w:rsidP="00E94EB7">
      <w:pPr>
        <w:numPr>
          <w:ilvl w:val="1"/>
          <w:numId w:val="2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konfigurację</w:t>
      </w:r>
      <w:proofErr w:type="spellEnd"/>
      <w:r w:rsidRPr="00E94EB7">
        <w:rPr>
          <w:sz w:val="18"/>
          <w:szCs w:val="18"/>
        </w:rPr>
        <w:t xml:space="preserve"> cache</w:t>
      </w:r>
    </w:p>
    <w:p w14:paraId="7677C677" w14:textId="77777777" w:rsidR="00E94EB7" w:rsidRPr="00E94EB7" w:rsidRDefault="00E94EB7" w:rsidP="00E94EB7">
      <w:pPr>
        <w:rPr>
          <w:b/>
          <w:bCs/>
          <w:sz w:val="18"/>
          <w:szCs w:val="18"/>
        </w:rPr>
      </w:pPr>
      <w:r w:rsidRPr="00E94EB7">
        <w:rPr>
          <w:b/>
          <w:bCs/>
          <w:sz w:val="18"/>
          <w:szCs w:val="18"/>
        </w:rPr>
        <w:t>currency-monitor-persistence</w:t>
      </w:r>
    </w:p>
    <w:p w14:paraId="6C05C65A" w14:textId="77777777" w:rsidR="00E94EB7" w:rsidRPr="00E94EB7" w:rsidRDefault="00E94EB7" w:rsidP="00E94EB7">
      <w:pPr>
        <w:numPr>
          <w:ilvl w:val="0"/>
          <w:numId w:val="3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Adapter </w:t>
      </w:r>
      <w:proofErr w:type="spellStart"/>
      <w:r w:rsidRPr="00E94EB7">
        <w:rPr>
          <w:sz w:val="18"/>
          <w:szCs w:val="18"/>
        </w:rPr>
        <w:t>bazy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danych</w:t>
      </w:r>
      <w:proofErr w:type="spellEnd"/>
    </w:p>
    <w:p w14:paraId="3497661A" w14:textId="77777777" w:rsidR="00E94EB7" w:rsidRPr="00E94EB7" w:rsidRDefault="00E94EB7" w:rsidP="00E94EB7">
      <w:pPr>
        <w:numPr>
          <w:ilvl w:val="0"/>
          <w:numId w:val="3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 xml:space="preserve">Implementuje porty </w:t>
      </w:r>
      <w:proofErr w:type="spellStart"/>
      <w:r w:rsidRPr="00E94EB7">
        <w:rPr>
          <w:sz w:val="18"/>
          <w:szCs w:val="18"/>
          <w:lang w:val="pl-PL"/>
        </w:rPr>
        <w:t>core</w:t>
      </w:r>
      <w:proofErr w:type="spellEnd"/>
      <w:r w:rsidRPr="00E94EB7">
        <w:rPr>
          <w:sz w:val="18"/>
          <w:szCs w:val="18"/>
          <w:lang w:val="pl-PL"/>
        </w:rPr>
        <w:t xml:space="preserve"> przy użyciu Spring Data JPA</w:t>
      </w:r>
    </w:p>
    <w:p w14:paraId="2F34D394" w14:textId="77777777" w:rsidR="00E94EB7" w:rsidRPr="00E94EB7" w:rsidRDefault="00E94EB7" w:rsidP="00E94EB7">
      <w:pPr>
        <w:numPr>
          <w:ilvl w:val="0"/>
          <w:numId w:val="3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Odpowiada wyłącznie za zapis i odczyt danych</w:t>
      </w:r>
    </w:p>
    <w:p w14:paraId="18A5B055" w14:textId="77777777" w:rsidR="00E94EB7" w:rsidRPr="00E94EB7" w:rsidRDefault="00E94EB7" w:rsidP="00E94EB7">
      <w:pPr>
        <w:rPr>
          <w:b/>
          <w:bCs/>
          <w:sz w:val="18"/>
          <w:szCs w:val="18"/>
        </w:rPr>
      </w:pPr>
      <w:r w:rsidRPr="00E94EB7">
        <w:rPr>
          <w:b/>
          <w:bCs/>
          <w:sz w:val="18"/>
          <w:szCs w:val="18"/>
        </w:rPr>
        <w:t>currency-monitor-</w:t>
      </w:r>
      <w:proofErr w:type="spellStart"/>
      <w:r w:rsidRPr="00E94EB7">
        <w:rPr>
          <w:b/>
          <w:bCs/>
          <w:sz w:val="18"/>
          <w:szCs w:val="18"/>
        </w:rPr>
        <w:t>nbp</w:t>
      </w:r>
      <w:proofErr w:type="spellEnd"/>
      <w:r w:rsidRPr="00E94EB7">
        <w:rPr>
          <w:b/>
          <w:bCs/>
          <w:sz w:val="18"/>
          <w:szCs w:val="18"/>
        </w:rPr>
        <w:t>-client</w:t>
      </w:r>
    </w:p>
    <w:p w14:paraId="276A5F02" w14:textId="77777777" w:rsidR="00E94EB7" w:rsidRPr="00E94EB7" w:rsidRDefault="00E94EB7" w:rsidP="00E94EB7">
      <w:pPr>
        <w:numPr>
          <w:ilvl w:val="0"/>
          <w:numId w:val="4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Adapter </w:t>
      </w:r>
      <w:proofErr w:type="spellStart"/>
      <w:r w:rsidRPr="00E94EB7">
        <w:rPr>
          <w:sz w:val="18"/>
          <w:szCs w:val="18"/>
        </w:rPr>
        <w:t>zewnętrznego</w:t>
      </w:r>
      <w:proofErr w:type="spellEnd"/>
      <w:r w:rsidRPr="00E94EB7">
        <w:rPr>
          <w:sz w:val="18"/>
          <w:szCs w:val="18"/>
        </w:rPr>
        <w:t xml:space="preserve"> API</w:t>
      </w:r>
    </w:p>
    <w:p w14:paraId="36CB970F" w14:textId="77777777" w:rsidR="00E94EB7" w:rsidRPr="00E94EB7" w:rsidRDefault="00E94EB7" w:rsidP="00E94EB7">
      <w:pPr>
        <w:numPr>
          <w:ilvl w:val="0"/>
          <w:numId w:val="4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Odpowiada za komunikację z NBP API</w:t>
      </w:r>
    </w:p>
    <w:p w14:paraId="3B6EF14B" w14:textId="77777777" w:rsidR="00E94EB7" w:rsidRPr="00E94EB7" w:rsidRDefault="00E94EB7" w:rsidP="00E94EB7">
      <w:pPr>
        <w:numPr>
          <w:ilvl w:val="0"/>
          <w:numId w:val="4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Mapuje</w:t>
      </w:r>
      <w:proofErr w:type="spellEnd"/>
      <w:r w:rsidRPr="00E94EB7">
        <w:rPr>
          <w:sz w:val="18"/>
          <w:szCs w:val="18"/>
        </w:rPr>
        <w:t xml:space="preserve"> DTO → model </w:t>
      </w:r>
      <w:proofErr w:type="spellStart"/>
      <w:r w:rsidRPr="00E94EB7">
        <w:rPr>
          <w:sz w:val="18"/>
          <w:szCs w:val="18"/>
        </w:rPr>
        <w:t>domenowy</w:t>
      </w:r>
      <w:proofErr w:type="spellEnd"/>
      <w:r w:rsidRPr="00E94EB7">
        <w:rPr>
          <w:sz w:val="18"/>
          <w:szCs w:val="18"/>
        </w:rPr>
        <w:t xml:space="preserve"> core</w:t>
      </w:r>
    </w:p>
    <w:p w14:paraId="550B99AC" w14:textId="7025BD61" w:rsidR="00E94EB7" w:rsidRPr="00E94EB7" w:rsidRDefault="00E94EB7" w:rsidP="00E94EB7">
      <w:p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 xml:space="preserve">PRZEPŁYW DANYCH </w:t>
      </w:r>
      <w:r w:rsidRPr="00E94EB7">
        <w:rPr>
          <w:sz w:val="18"/>
          <w:szCs w:val="18"/>
        </w:rPr>
        <w:t xml:space="preserve">– </w:t>
      </w:r>
      <w:r w:rsidRPr="00E94EB7">
        <w:rPr>
          <w:sz w:val="18"/>
          <w:szCs w:val="18"/>
        </w:rPr>
        <w:t>AKTUALIZAJCA KURSÓW</w:t>
      </w:r>
      <w:r w:rsidRPr="00E94EB7">
        <w:rPr>
          <w:sz w:val="18"/>
          <w:szCs w:val="18"/>
          <w:lang w:val="pl-PL"/>
        </w:rPr>
        <w:t xml:space="preserve"> :</w:t>
      </w:r>
    </w:p>
    <w:p w14:paraId="7335889A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  <w:lang w:val="pl-PL"/>
        </w:rPr>
      </w:pPr>
      <w:proofErr w:type="spellStart"/>
      <w:r w:rsidRPr="00E94EB7">
        <w:rPr>
          <w:sz w:val="18"/>
          <w:szCs w:val="18"/>
          <w:lang w:val="pl-PL"/>
        </w:rPr>
        <w:t>Scheduler</w:t>
      </w:r>
      <w:proofErr w:type="spellEnd"/>
      <w:r w:rsidRPr="00E94EB7">
        <w:rPr>
          <w:sz w:val="18"/>
          <w:szCs w:val="18"/>
          <w:lang w:val="pl-PL"/>
        </w:rPr>
        <w:t xml:space="preserve"> (</w:t>
      </w:r>
      <w:proofErr w:type="spellStart"/>
      <w:r w:rsidRPr="00E94EB7">
        <w:rPr>
          <w:sz w:val="18"/>
          <w:szCs w:val="18"/>
          <w:lang w:val="pl-PL"/>
        </w:rPr>
        <w:t>NbpScheduler</w:t>
      </w:r>
      <w:proofErr w:type="spellEnd"/>
      <w:r w:rsidRPr="00E94EB7">
        <w:rPr>
          <w:sz w:val="18"/>
          <w:szCs w:val="18"/>
          <w:lang w:val="pl-PL"/>
        </w:rPr>
        <w:t>) cyklicznie uruchamia proces aktualizacji.</w:t>
      </w:r>
    </w:p>
    <w:p w14:paraId="67C66BF6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Scheduler </w:t>
      </w:r>
      <w:proofErr w:type="spellStart"/>
      <w:r w:rsidRPr="00E94EB7">
        <w:rPr>
          <w:sz w:val="18"/>
          <w:szCs w:val="18"/>
        </w:rPr>
        <w:t>wywołuje</w:t>
      </w:r>
      <w:proofErr w:type="spellEnd"/>
      <w:r w:rsidRPr="00E94EB7">
        <w:rPr>
          <w:sz w:val="18"/>
          <w:szCs w:val="18"/>
        </w:rPr>
        <w:t xml:space="preserve"> use-case </w:t>
      </w:r>
      <w:proofErr w:type="spellStart"/>
      <w:r w:rsidRPr="00E94EB7">
        <w:rPr>
          <w:sz w:val="18"/>
          <w:szCs w:val="18"/>
        </w:rPr>
        <w:t>UpdateExchangeRatesUseCase</w:t>
      </w:r>
      <w:proofErr w:type="spellEnd"/>
      <w:r w:rsidRPr="00E94EB7">
        <w:rPr>
          <w:sz w:val="18"/>
          <w:szCs w:val="18"/>
        </w:rPr>
        <w:t xml:space="preserve"> z </w:t>
      </w:r>
      <w:proofErr w:type="spellStart"/>
      <w:r w:rsidRPr="00E94EB7">
        <w:rPr>
          <w:sz w:val="18"/>
          <w:szCs w:val="18"/>
        </w:rPr>
        <w:t>modułu</w:t>
      </w:r>
      <w:proofErr w:type="spellEnd"/>
      <w:r w:rsidRPr="00E94EB7">
        <w:rPr>
          <w:sz w:val="18"/>
          <w:szCs w:val="18"/>
        </w:rPr>
        <w:t xml:space="preserve"> core.</w:t>
      </w:r>
    </w:p>
    <w:p w14:paraId="4228AB7C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</w:rPr>
      </w:pPr>
      <w:r w:rsidRPr="00E94EB7">
        <w:rPr>
          <w:sz w:val="18"/>
          <w:szCs w:val="18"/>
        </w:rPr>
        <w:t>Use-case:</w:t>
      </w:r>
    </w:p>
    <w:p w14:paraId="2D479C33" w14:textId="77777777" w:rsidR="00E94EB7" w:rsidRPr="00E94EB7" w:rsidRDefault="00E94EB7" w:rsidP="00E94EB7">
      <w:pPr>
        <w:numPr>
          <w:ilvl w:val="1"/>
          <w:numId w:val="6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pobiera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aktualne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kursy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przez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ExchangeRateProvider</w:t>
      </w:r>
      <w:proofErr w:type="spellEnd"/>
    </w:p>
    <w:p w14:paraId="2F401670" w14:textId="77777777" w:rsidR="00E94EB7" w:rsidRPr="00E94EB7" w:rsidRDefault="00E94EB7" w:rsidP="00E94EB7">
      <w:pPr>
        <w:numPr>
          <w:ilvl w:val="1"/>
          <w:numId w:val="6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sprawdza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istnienie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waluty</w:t>
      </w:r>
      <w:proofErr w:type="spellEnd"/>
    </w:p>
    <w:p w14:paraId="48A98C39" w14:textId="77777777" w:rsidR="00E94EB7" w:rsidRPr="00E94EB7" w:rsidRDefault="00E94EB7" w:rsidP="00E94EB7">
      <w:pPr>
        <w:numPr>
          <w:ilvl w:val="1"/>
          <w:numId w:val="6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zapisuje kurs tylko jeśli nie istnieje dla danej daty</w:t>
      </w:r>
    </w:p>
    <w:p w14:paraId="2B752FC4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Adapter NBP pobiera dane z API NBP.</w:t>
      </w:r>
    </w:p>
    <w:p w14:paraId="49B62980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Adapter JPA zapisuje dane w bazie danych.</w:t>
      </w:r>
    </w:p>
    <w:p w14:paraId="6C62EF49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 xml:space="preserve">Każde pobranie jest rejestrowane w </w:t>
      </w:r>
      <w:proofErr w:type="spellStart"/>
      <w:r w:rsidRPr="00E94EB7">
        <w:rPr>
          <w:sz w:val="18"/>
          <w:szCs w:val="18"/>
          <w:lang w:val="pl-PL"/>
        </w:rPr>
        <w:t>ApiFetchLog</w:t>
      </w:r>
      <w:proofErr w:type="spellEnd"/>
      <w:r w:rsidRPr="00E94EB7">
        <w:rPr>
          <w:sz w:val="18"/>
          <w:szCs w:val="18"/>
          <w:lang w:val="pl-PL"/>
        </w:rPr>
        <w:t>.</w:t>
      </w:r>
    </w:p>
    <w:p w14:paraId="5935494F" w14:textId="77777777" w:rsidR="00E94EB7" w:rsidRPr="00E94EB7" w:rsidRDefault="00E94EB7" w:rsidP="00E94EB7">
      <w:pPr>
        <w:rPr>
          <w:sz w:val="18"/>
          <w:szCs w:val="18"/>
          <w:lang w:val="pl-PL"/>
        </w:rPr>
      </w:pPr>
    </w:p>
    <w:p w14:paraId="32BDAF7A" w14:textId="77777777" w:rsidR="00E94EB7" w:rsidRPr="00E94EB7" w:rsidRDefault="00E94EB7" w:rsidP="00E94EB7">
      <w:pPr>
        <w:rPr>
          <w:sz w:val="18"/>
          <w:szCs w:val="18"/>
          <w:lang w:val="pl-PL"/>
        </w:rPr>
      </w:pPr>
    </w:p>
    <w:p w14:paraId="1AB31A90" w14:textId="77777777" w:rsidR="00E94EB7" w:rsidRPr="00E94EB7" w:rsidRDefault="00E94EB7" w:rsidP="00E94EB7">
      <w:pPr>
        <w:rPr>
          <w:sz w:val="18"/>
          <w:szCs w:val="18"/>
          <w:lang w:val="pl-PL"/>
        </w:rPr>
      </w:pPr>
    </w:p>
    <w:sectPr w:rsidR="00E94EB7" w:rsidRPr="00E94EB7" w:rsidSect="00E94EB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00A7B"/>
    <w:multiLevelType w:val="multilevel"/>
    <w:tmpl w:val="8222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F61CD"/>
    <w:multiLevelType w:val="multilevel"/>
    <w:tmpl w:val="6D64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F378B3"/>
    <w:multiLevelType w:val="multilevel"/>
    <w:tmpl w:val="5770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2073DE4"/>
    <w:multiLevelType w:val="multilevel"/>
    <w:tmpl w:val="2E58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837A37"/>
    <w:multiLevelType w:val="multilevel"/>
    <w:tmpl w:val="B52E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674625"/>
    <w:multiLevelType w:val="multilevel"/>
    <w:tmpl w:val="530EA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5553070">
    <w:abstractNumId w:val="4"/>
  </w:num>
  <w:num w:numId="2" w16cid:durableId="1529298597">
    <w:abstractNumId w:val="0"/>
  </w:num>
  <w:num w:numId="3" w16cid:durableId="2367846">
    <w:abstractNumId w:val="3"/>
  </w:num>
  <w:num w:numId="4" w16cid:durableId="712583431">
    <w:abstractNumId w:val="5"/>
  </w:num>
  <w:num w:numId="5" w16cid:durableId="2073119596">
    <w:abstractNumId w:val="1"/>
  </w:num>
  <w:num w:numId="6" w16cid:durableId="14485483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EB7"/>
    <w:rsid w:val="0061351B"/>
    <w:rsid w:val="006A05E3"/>
    <w:rsid w:val="0087611A"/>
    <w:rsid w:val="00A231FE"/>
    <w:rsid w:val="00D13BCD"/>
    <w:rsid w:val="00E4736D"/>
    <w:rsid w:val="00E94EB7"/>
    <w:rsid w:val="00EC3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A5079"/>
  <w15:chartTrackingRefBased/>
  <w15:docId w15:val="{2C3CA780-E129-4928-9D24-92110FEA7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EB7"/>
  </w:style>
  <w:style w:type="paragraph" w:styleId="Heading1">
    <w:name w:val="heading 1"/>
    <w:basedOn w:val="Normal"/>
    <w:next w:val="Normal"/>
    <w:link w:val="Heading1Char"/>
    <w:uiPriority w:val="9"/>
    <w:qFormat/>
    <w:rsid w:val="00E94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4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4E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E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E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4E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4E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E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E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E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E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E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E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E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E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E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E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E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8F5BE-BBF9-4BD7-9CB7-57FCFF4E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164</Words>
  <Characters>937</Characters>
  <Application>Microsoft Office Word</Application>
  <DocSecurity>0</DocSecurity>
  <Lines>7</Lines>
  <Paragraphs>2</Paragraphs>
  <ScaleCrop>false</ScaleCrop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Maciek Serafin</dc:creator>
  <cp:keywords/>
  <dc:description/>
  <cp:lastModifiedBy>Maciek Serafin</cp:lastModifiedBy>
  <cp:revision>1</cp:revision>
  <dcterms:created xsi:type="dcterms:W3CDTF">2026-01-12T19:45:00Z</dcterms:created>
  <dcterms:modified xsi:type="dcterms:W3CDTF">2026-01-12T19:51:00Z</dcterms:modified>
</cp:coreProperties>
</file>