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F2" w:rsidRPr="005C45F2" w:rsidRDefault="005C45F2" w:rsidP="005C45F2">
      <w:pPr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Zadanie 1: Piętnastka - instrukcja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"Piętnastka", znana również pod angielską nazwą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Fifteen</w:t>
      </w:r>
      <w:proofErr w:type="spellEnd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Puzzle"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, jest układanką składającą się z ramki i osadzonych w niej 15 elementów. Elementy te można przesuwać, ponieważ w ramce pozostaje wolne pole o wielkości odpowiadającej jednemu elementowi (zatem cała ramka ma wymiar 4x4). Łamigłówka polega na takim przesuwaniu elementów układanki, aby z pewnego losowego układu początkowego, na przykład: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uzyskać układ wzorcowy odpowiadający poniższemu:</w:t>
      </w:r>
    </w:p>
    <w:tbl>
      <w:tblPr>
        <w:tblW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5"/>
        <w:gridCol w:w="375"/>
        <w:gridCol w:w="375"/>
      </w:tblGrid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C45F2" w:rsidRPr="005C45F2" w:rsidTr="005C45F2"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Cel zadania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Zadanie składa się z dwóch części: programistycznej i badawczej.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Celem części programistycznej jest napisanie programu, który będzie rozwiązywał powyższą łamigłówkę przy użyciu różnych metod przeszukiwania przestrzeni stanów:</w:t>
      </w:r>
    </w:p>
    <w:p w:rsidR="005C45F2" w:rsidRPr="005C45F2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strategii "wszerz";</w:t>
      </w:r>
    </w:p>
    <w:p w:rsidR="005C45F2" w:rsidRPr="005C45F2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strategii "w głąb";</w:t>
      </w:r>
    </w:p>
    <w:p w:rsidR="005C45F2" w:rsidRPr="005C45F2" w:rsidRDefault="005C45F2" w:rsidP="005C45F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strategii "najpierw najlepszy": A*, z następującymi heurystykami:</w:t>
      </w:r>
    </w:p>
    <w:p w:rsidR="005C45F2" w:rsidRPr="005C45F2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metryką </w:t>
      </w:r>
      <w:proofErr w:type="spellStart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Hamminga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metryką Manhattan.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Cel części badawczej stanowi przebadanie, jak powyższe metody przeszukiwania przestrzeni stanów zachowują się w przypadku tego problemu.</w:t>
      </w:r>
    </w:p>
    <w:p w:rsidR="005C45F2" w:rsidRPr="005C45F2" w:rsidRDefault="005C45F2" w:rsidP="005C45F2">
      <w:pPr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green"/>
        </w:rPr>
        <w:t>Część programistyczna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Wymagania funkcjonalne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Program ma za zadanie generować rozwiązanie powyższej łamigłówki, czyli wyznaczać taki ciąg ruchów odpowiadających przesunięciom wolnego pola, które przeprowadzą układankę z 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zadanego układu początkowego do układu wzorcowego. Wyznaczony ciąg ruchów reprezentowany będzie za pomocą ciągu liter pochodzących z czteroelementowego zbioru, oznaczających poszczególne przesunięcia zgodnie z poniższą tabelą: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940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Przesunięcie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Litera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lewo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left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prawo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right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R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górę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up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U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w dół (</w:t>
            </w:r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down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</w:t>
            </w:r>
          </w:p>
        </w:tc>
      </w:tr>
    </w:tbl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Ponadto program ma generować dodatkowe informacje dotyczące przeprowadzonego procesu obliczeniowego, obejmujące: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długość znalezionego rozwiązania;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odwiedzonych;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liczbę stanów przetworzonych;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maksymalną osiągniętą głębokość rekursji;</w:t>
      </w:r>
    </w:p>
    <w:p w:rsidR="005C45F2" w:rsidRPr="005C45F2" w:rsidRDefault="005C45F2" w:rsidP="005C45F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czas trwania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Każda z metod przeszukiwania przestrzeni stanów wymaga podania dodatkowego parametru. W przypadku strategii "wszerz" i strategii "w głąb" jest to porządek przeszukiwania sąsiedztwa bieżącego stanu, który określony będzie za pomocą ciągu stanowiącego permutację czterech liter zamieszczonych w tabeli powyżej. Natomiast w przypadku strategii A* jest to używana heurystyka.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Dodatkowo w przypadku strategii "w głąb" należy ustalić maksymalną dozwoloną głębokość rekursji, która nie może być mniejsza niż 20 (wartość tę można wpisać na sztywno do programu). W sytuacji, gdy program osiągnie taką głębokość nie znalazłszy rozwiązania, powinien wykonać nawrót.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Program będzie pobierać zadany układ początkowy układanki z pliku tekstowego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układem początkowym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Znalezione rozwiązanie program będzie zapisywać w innym pliku tekstowym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rozwiązaniem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 Dodatkowe informacje dotyczące przeprowadzonego procesu obliczeniowego program również będzie zapisywać w osobnym pliku tekstowym o formacie opisanym poniżej (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Plik z dodatkowymi informacjami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 programu będą przekazywane następujące argumenty wywołania: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akronim określający wybraną strategię zgodnie z poniższą tabelą:</w:t>
      </w:r>
    </w:p>
    <w:tbl>
      <w:tblPr>
        <w:tblpPr w:leftFromText="141" w:rightFromText="141" w:vertAnchor="text" w:tblpY="1"/>
        <w:tblOverlap w:val="never"/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6"/>
        <w:gridCol w:w="1234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Strategia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Akronim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"wszerz"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breadth-first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bfs</w:t>
            </w:r>
            <w:proofErr w:type="spellEnd"/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lastRenderedPageBreak/>
              <w:t>"w głąb" (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depth-first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search</w:t>
            </w:r>
            <w:proofErr w:type="spellEnd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dfs</w:t>
            </w:r>
            <w:proofErr w:type="spellEnd"/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A* (</w:t>
            </w:r>
            <w:r w:rsidRPr="005C45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A-star</w:t>
            </w: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)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astr</w:t>
            </w:r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dodatkowy parametr wybranej strategii zgodnie z poniższą tabelą:</w:t>
      </w:r>
    </w:p>
    <w:tbl>
      <w:tblPr>
        <w:tblW w:w="0" w:type="auto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2"/>
        <w:gridCol w:w="2953"/>
      </w:tblGrid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Parametr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Akronim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porządek przeszukiwania sąsiedztwa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permutacja liter: L, R, U, D</w:t>
            </w:r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heurystyka - metryka </w:t>
            </w: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Hamminga</w:t>
            </w:r>
            <w:proofErr w:type="spellEnd"/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hamm</w:t>
            </w:r>
            <w:proofErr w:type="spellEnd"/>
          </w:p>
        </w:tc>
      </w:tr>
      <w:tr w:rsidR="005C45F2" w:rsidRPr="005C45F2" w:rsidTr="005C45F2"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heurystyka - metryka Manhattan</w:t>
            </w:r>
          </w:p>
        </w:tc>
        <w:tc>
          <w:tcPr>
            <w:tcW w:w="0" w:type="auto"/>
            <w:tcBorders>
              <w:top w:val="single" w:sz="6" w:space="0" w:color="D0CBC8"/>
              <w:left w:val="single" w:sz="6" w:space="0" w:color="D0CBC8"/>
              <w:bottom w:val="single" w:sz="6" w:space="0" w:color="D0CBC8"/>
              <w:right w:val="single" w:sz="6" w:space="0" w:color="D0CBC8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C45F2" w:rsidRPr="005C45F2" w:rsidRDefault="005C45F2" w:rsidP="005C45F2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5C45F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manh</w:t>
            </w:r>
            <w:proofErr w:type="spellEnd"/>
          </w:p>
        </w:tc>
      </w:tr>
    </w:tbl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 z zadanym układem początkowym układanki;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 zostać zapisane rozwiązanie;</w:t>
      </w:r>
    </w:p>
    <w:p w:rsidR="005C45F2" w:rsidRPr="005C45F2" w:rsidRDefault="005C45F2" w:rsidP="005C45F2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nazwa pliku tekstowego, w którym mają zostać zapisane dodatkowe informacje dotyczące przeprowadzonego procesu obliczeniowego.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Przykładowe wywołania programu:</w:t>
      </w:r>
    </w:p>
    <w:p w:rsidR="005C45F2" w:rsidRPr="005C45F2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strategia "wszerz" z porządkiem przeszukiwania sąsiedztwa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prawo-dół-góra-lewo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: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  <w:r w:rsidRPr="005C45F2">
        <w:rPr>
          <w:rFonts w:ascii="Courier New" w:eastAsia="Times New Roman" w:hAnsi="Courier New" w:cs="Courier New"/>
          <w:sz w:val="19"/>
        </w:rPr>
        <w:t xml:space="preserve">program </w:t>
      </w:r>
      <w:proofErr w:type="spellStart"/>
      <w:r w:rsidRPr="005C45F2">
        <w:rPr>
          <w:rFonts w:ascii="Courier New" w:eastAsia="Times New Roman" w:hAnsi="Courier New" w:cs="Courier New"/>
          <w:sz w:val="19"/>
        </w:rPr>
        <w:t>bfs</w:t>
      </w:r>
      <w:proofErr w:type="spellEnd"/>
      <w:r w:rsidRPr="005C45F2">
        <w:rPr>
          <w:rFonts w:ascii="Courier New" w:eastAsia="Times New Roman" w:hAnsi="Courier New" w:cs="Courier New"/>
          <w:sz w:val="19"/>
        </w:rPr>
        <w:t xml:space="preserve"> RDUL 4x4_01_0001.txt 4x4_01_0001_bfs_rdul_sol.txt 4x4_01_0001_bfs_rdul_stats.txt</w:t>
      </w:r>
    </w:p>
    <w:p w:rsidR="005C45F2" w:rsidRPr="005C45F2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yellow"/>
        </w:rPr>
        <w:t>strategia "w głąb" z porządkiem przeszukiwania sąsiedztwa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lewo-góra-dół-prawo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C45F2">
        <w:rPr>
          <w:rFonts w:ascii="Courier New" w:eastAsia="Times New Roman" w:hAnsi="Courier New" w:cs="Courier New"/>
          <w:sz w:val="19"/>
        </w:rPr>
        <w:t xml:space="preserve">program </w:t>
      </w:r>
      <w:proofErr w:type="spellStart"/>
      <w:r w:rsidRPr="005C45F2">
        <w:rPr>
          <w:rFonts w:ascii="Courier New" w:eastAsia="Times New Roman" w:hAnsi="Courier New" w:cs="Courier New"/>
          <w:sz w:val="19"/>
        </w:rPr>
        <w:t>dfs</w:t>
      </w:r>
      <w:proofErr w:type="spellEnd"/>
      <w:r w:rsidRPr="005C45F2">
        <w:rPr>
          <w:rFonts w:ascii="Courier New" w:eastAsia="Times New Roman" w:hAnsi="Courier New" w:cs="Courier New"/>
          <w:sz w:val="19"/>
        </w:rPr>
        <w:t xml:space="preserve"> LUDR 4x4_01_0001.txt 4x4_01_0001_dfs_ludr_sol.txt 4x4_01_0001_dfs_ludr_stats.txt</w:t>
      </w:r>
    </w:p>
    <w:p w:rsidR="005C45F2" w:rsidRPr="005C45F2" w:rsidRDefault="005C45F2" w:rsidP="005C45F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yellow"/>
        </w:rPr>
        <w:t>strategia A* z heurystyką w postaci metryki Manhattan: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C45F2">
        <w:rPr>
          <w:rFonts w:ascii="Courier New" w:eastAsia="Times New Roman" w:hAnsi="Courier New" w:cs="Courier New"/>
          <w:sz w:val="19"/>
        </w:rPr>
        <w:t xml:space="preserve">program astr </w:t>
      </w:r>
      <w:proofErr w:type="spellStart"/>
      <w:r w:rsidRPr="005C45F2">
        <w:rPr>
          <w:rFonts w:ascii="Courier New" w:eastAsia="Times New Roman" w:hAnsi="Courier New" w:cs="Courier New"/>
          <w:sz w:val="19"/>
        </w:rPr>
        <w:t>manh</w:t>
      </w:r>
      <w:proofErr w:type="spellEnd"/>
      <w:r w:rsidRPr="005C45F2">
        <w:rPr>
          <w:rFonts w:ascii="Courier New" w:eastAsia="Times New Roman" w:hAnsi="Courier New" w:cs="Courier New"/>
          <w:sz w:val="19"/>
        </w:rPr>
        <w:t xml:space="preserve"> 4x4_01_0001.txt 4x4_01_0001_astr_manh_sol.txt 4x4_01_0001_astr_manh_stats.txt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Wprawdzie program będzie służył do przebadania zachowania poszczególnych metod przeszukiwania przestrzeni stanów w przypadku klasycznej "Piętnastki", musi on być jednak napisany w sposób uniwersalny, to znaczy taki, który umożliwi generowanie rozwiązań także dla ramek o innych niż standardowe rozmiarach, w tym ramek </w:t>
      </w:r>
      <w:proofErr w:type="spellStart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niekwadratowych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układem początkowym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tekstowy, w którym liczba linii zależy od rozmiaru ramki. Pierwsza linia zawiera dwie liczby całkowite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oraz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, oddzielone od siebie spacją, które określają odpowiednio pionowy (liczbę wierszy) i poziomy (liczbę kolumn) rozmiar ramki. Każda z pozostałych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linii zawiera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oddzielonych spacjami liczb całkowitych, które opisują położenie poszczególnych elementów układanki, przy czym wartość 0 oznacza wolne pole.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rozwiązaniem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 standardowo składający się z 2 linii. Pierwsza z nich zawiera liczbę całkowitą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określającą długość znalezionego rozwiązania (czyli długość ciągu ruchów 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odpowiadających przesunięciom wolnego pola, które przeprowadzą układankę z zadanego układu początkowego do układu wzorcowego). Natomiast w drugiej linii znajduje się ciąg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C45F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liter odpowiadających poszczególnym ruchom wolnego pola w ramach znalezionego rozwiązania, zgodnie z reprezentacją przedstawioną w tabeli zamieszczonej wyżej. Jeżeli dla zadanego układu początkowego program nie znalazł rozwiązania, wówczas plik składa się tylko z 1 linii, która zawiera liczbę -1.</w:t>
      </w:r>
    </w:p>
    <w:p w:rsidR="005C45F2" w:rsidRPr="005C45F2" w:rsidRDefault="005C45F2" w:rsidP="005C45F2">
      <w:pPr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highlight w:val="green"/>
        </w:rPr>
        <w:t>Plik z dodatkowymi informacjami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Jest to plik tekstowy składający się z 5 linii, z których każda zawiera jedną liczbę oznaczającą odpowiednio: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1 linia (liczba całkowita): długość znalezionego rozwiązania - o takiej samej wartości jak w pliku z rozwiązaniem (przy czym gdy program nie znalazł rozwiązania, wartość ta to -1);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2 linia (liczba całkowita): liczbę stanów odwiedzonych;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3 linia (liczba całkowita): liczbę stanów przetworzonych;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4 linia (liczba całkowita): maksymalną osiągniętą głębokość rekursji;</w:t>
      </w:r>
    </w:p>
    <w:p w:rsidR="005C45F2" w:rsidRPr="005C45F2" w:rsidRDefault="005C45F2" w:rsidP="005C45F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green"/>
        </w:rPr>
        <w:t>5 linia (liczba rzeczywista z dokładnością do 3 miejsc po przecinku): czas trwania procesu obliczeniowego w milisekundach.</w:t>
      </w:r>
    </w:p>
    <w:p w:rsidR="005C45F2" w:rsidRPr="005C45F2" w:rsidRDefault="005C45F2" w:rsidP="005C45F2">
      <w:pPr>
        <w:tabs>
          <w:tab w:val="left" w:pos="3120"/>
        </w:tabs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</w:pP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  <w:t>Część badawcza</w:t>
      </w:r>
      <w:r w:rsidRPr="005C45F2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highlight w:val="red"/>
        </w:rPr>
        <w:tab/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Należy przebadać wszystkie układy początkowe układanki w odległościach 1-7 od układu wzorcowego (w sumie 413 układów). W przypadku strategii "wszerz" i strategii "w głąb" użyć 8 następujących porządków przeszukiwania sąsiedztwa: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prawo-dół-góra-lewo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prawo-dół-lewo-góra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dół-prawo-góra-lewo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dół-prawo-lewo-góra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lewo-góra-dół-prawo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lewo-góra-prawo-dół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góra-lewo-dół-prawo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5C45F2">
        <w:rPr>
          <w:rFonts w:ascii="Times New Roman" w:eastAsia="Times New Roman" w:hAnsi="Times New Roman" w:cs="Times New Roman"/>
          <w:i/>
          <w:iCs/>
          <w:sz w:val="24"/>
          <w:szCs w:val="24"/>
        </w:rPr>
        <w:t>góra-lewo-prawo-dół</w:t>
      </w:r>
      <w:proofErr w:type="spellEnd"/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;</w:t>
      </w:r>
    </w:p>
    <w:p w:rsidR="005C45F2" w:rsidRPr="005C45F2" w:rsidRDefault="005C45F2" w:rsidP="005C45F2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  <w:highlight w:val="red"/>
        </w:rPr>
        <w:t>W przypadku strategii A* użyć obu heurystyk. Korzystając z informacji zawartych w plikach z dodatkowymi informacjami dotyczącymi przeprowadzonego procesu obliczeniowego porównać skuteczność poszczególnych metod przeszukiwania przestrzeni stanów. Dane dotyczące poszczególnych aspektów rozważanych przy porównaniach zobrazować na wykresach (prezentacja danych w inny sposób skutkować będzie obniżeniem oceny). Wyciągnąć wnioski na podstawie zaprezentowanych wyników.</w:t>
      </w:r>
    </w:p>
    <w:p w:rsidR="005C45F2" w:rsidRPr="005C45F2" w:rsidRDefault="005C45F2" w:rsidP="005C4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5F2">
        <w:rPr>
          <w:rFonts w:ascii="Times New Roman" w:eastAsia="Times New Roman" w:hAnsi="Times New Roman" w:cs="Times New Roman"/>
          <w:sz w:val="24"/>
          <w:szCs w:val="24"/>
        </w:rPr>
        <w:t>Ostatnia modyfikacja: wtorek, 21 lutego 2017, 15:10</w:t>
      </w:r>
    </w:p>
    <w:p w:rsidR="00C914E0" w:rsidRDefault="00C914E0"/>
    <w:sectPr w:rsidR="00C91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2D8"/>
    <w:multiLevelType w:val="multilevel"/>
    <w:tmpl w:val="7DF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F44F5"/>
    <w:multiLevelType w:val="multilevel"/>
    <w:tmpl w:val="5D72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F5520"/>
    <w:multiLevelType w:val="multilevel"/>
    <w:tmpl w:val="07E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71901"/>
    <w:multiLevelType w:val="multilevel"/>
    <w:tmpl w:val="C12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518F8"/>
    <w:multiLevelType w:val="multilevel"/>
    <w:tmpl w:val="8E5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F3723"/>
    <w:multiLevelType w:val="multilevel"/>
    <w:tmpl w:val="F45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C45F2"/>
    <w:rsid w:val="005C45F2"/>
    <w:rsid w:val="00C9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C4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5C4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C45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4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C45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5C45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5C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5C45F2"/>
  </w:style>
  <w:style w:type="character" w:styleId="Uwydatnienie">
    <w:name w:val="Emphasis"/>
    <w:basedOn w:val="Domylnaczcionkaakapitu"/>
    <w:uiPriority w:val="20"/>
    <w:qFormat/>
    <w:rsid w:val="005C45F2"/>
    <w:rPr>
      <w:i/>
      <w:iCs/>
    </w:rPr>
  </w:style>
  <w:style w:type="character" w:styleId="Pogrubienie">
    <w:name w:val="Strong"/>
    <w:basedOn w:val="Domylnaczcionkaakapitu"/>
    <w:uiPriority w:val="22"/>
    <w:qFormat/>
    <w:rsid w:val="005C45F2"/>
    <w:rPr>
      <w:b/>
      <w:bCs/>
    </w:rPr>
  </w:style>
  <w:style w:type="character" w:styleId="HTML-staaszeroko">
    <w:name w:val="HTML Typewriter"/>
    <w:basedOn w:val="Domylnaczcionkaakapitu"/>
    <w:uiPriority w:val="99"/>
    <w:semiHidden/>
    <w:unhideWhenUsed/>
    <w:rsid w:val="005C4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1038</Words>
  <Characters>6233</Characters>
  <Application>Microsoft Office Word</Application>
  <DocSecurity>0</DocSecurity>
  <Lines>51</Lines>
  <Paragraphs>14</Paragraphs>
  <ScaleCrop>false</ScaleCrop>
  <Company>Microsoft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</cp:revision>
  <dcterms:created xsi:type="dcterms:W3CDTF">2017-05-10T02:02:00Z</dcterms:created>
  <dcterms:modified xsi:type="dcterms:W3CDTF">2017-05-10T02:06:00Z</dcterms:modified>
</cp:coreProperties>
</file>