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Script 02c - Fix Missing Regulatory Documentation Downloads</w:t>
      </w:r>
    </w:p>
    <w:p>
      <w:pPr>
        <w:pStyle w:val="Normal"/>
      </w:pPr>
      <w:r>
        <w:t xml:space="preserve">USA Bank Stress Test DFAST Replication</w:t>
      </w:r>
    </w:p>
    <w:p>
      <w:pPr>
        <w:pStyle w:val="Normal"/>
      </w:pPr>
      <w:r>
        <w:t xml:space="preserve">2026-06-29 18:42:03</w:t>
      </w:r>
    </w:p>
    <w:p>
      <w:pPr>
        <w:pStyle w:val="Titre2"/>
      </w:pPr>
      <w:r>
        <w:t xml:space="preserve">1. Objective</w:t>
      </w:r>
    </w:p>
    <w:p>
      <w:pPr>
        <w:pStyle w:val="Normal"/>
      </w:pPr>
      <w:r>
        <w:t xml:space="preserve">This corrective script attempts to recover regulatory documentation that failed in Script 02b. It does not alter raw or processed data.</w:t>
      </w:r>
    </w:p>
    <w:p>
      <w:pPr>
        <w:pStyle w:val="Titre2"/>
      </w:pPr>
      <w:r>
        <w:t xml:space="preserve">2. Execution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30"/>
        <w:gridCol w:w="4165"/>
        <w:gridCol w:w="4934"/>
        <w:gridCol w:w="3249"/>
        <w:gridCol w:w="3249"/>
        <w:gridCol w:w="2159"/>
        <w:gridCol w:w="2404"/>
        <w:gridCol w:w="1903"/>
        <w:gridCol w:w="1670"/>
        <w:gridCol w:w="2392"/>
        <w:gridCol w:w="268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script_name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project_root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started_at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completed_at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corrective_targets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successful_attempts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failed_attempts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groups_fixed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groups_still_missing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documents_inventoried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02c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fix_missing_regulatory_documentation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2026-06-29 18:41:51.257176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2026-06-29 18:42:02.946046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</w:tr>
    </w:tbl>
    <w:p>
      <w:pPr>
        <w:pStyle w:val="Titre2"/>
      </w:pPr>
      <w:r>
        <w:t xml:space="preserve">3. Group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01"/>
        <w:gridCol w:w="6890"/>
        <w:gridCol w:w="875"/>
        <w:gridCol w:w="157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document_group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selected_document_id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status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 Results Data Dictionary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Still missing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Detailed Nine Quarter Paths Dictionary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FED_9Q_PATHS_DICTIONARY_ATTEMPT_02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 Bank Capital Requirements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FED_LARGE_BANK_CAPITAL_REQUIREMENTS_ATTEMPT_01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</w:tr>
    </w:tbl>
    <w:p>
      <w:pPr>
        <w:pStyle w:val="Titre2"/>
      </w:pPr>
      <w:r>
        <w:t xml:space="preserve">4. Best available documents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01"/>
        <w:gridCol w:w="6890"/>
        <w:gridCol w:w="6244"/>
        <w:gridCol w:w="18021"/>
        <w:gridCol w:w="185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document_group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selected_document_id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selected_title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selected_destination_path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file_size_bytes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Detailed Nine Quarter Paths Dictionary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FED_9Q_PATHS_DICTIONARY_ATTEMPT_02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Detailed Nine Quarter Path Data Dictionary December 2025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D:/GitHub/us-bank-stress-test-dfast-replication/docs/regulatory_framework/source_documents/federal_reserve/fed_detailed_nine_quarter_path_data_dictionary_december_2025.pdf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193,564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 Bank Capital Requirements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FED_LARGE_BANK_CAPITAL_REQUIREMENTS_ATTEMPT_01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Annual Large Bank Capital Requirements Page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D:/GitHub/us-bank-stress-test-dfast-replication/docs/regulatory_framework/source_documents/federal_reserve/fed_annual_large_bank_capital_requirements_page.html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80,538</w:t>
            </w:r>
          </w:p>
        </w:tc>
      </w:tr>
    </w:tbl>
    <w:p>
      <w:pPr>
        <w:pStyle w:val="Titre2"/>
      </w:pPr>
      <w:r>
        <w:t xml:space="preserve">5. Download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01"/>
        <w:gridCol w:w="1254"/>
        <w:gridCol w:w="2404"/>
        <w:gridCol w:w="1903"/>
        <w:gridCol w:w="198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document_group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attempts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successful_attempts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failed_attempts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total_size_bytes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Detailed Nine Quarter Paths Dictionary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193,564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Large Bank Capital Requirements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2,295,018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Public Results Data Dictionary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p>
      <w:pPr>
        <w:pStyle w:val="Titre2"/>
      </w:pPr>
      <w:r>
        <w:t xml:space="preserve">6. Methodological note</w:t>
      </w:r>
    </w:p>
    <w:p>
      <w:pPr>
        <w:pStyle w:val="Normal"/>
      </w:pPr>
      <w:r>
        <w:t xml:space="preserve">If some documents remain missing, the project may continue as long as the core Federal Reserve scenario and results datasets are available. Missing documentation should be recorded as a reproducibility limitation.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2026-06-29T18:42:05Z</dcterms:modified>
  <cp:category/>
</cp:coreProperties>
</file>