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Stream Agent III Auto-Launch</w:t>
      </w:r>
    </w:p>
    <w:p>
      <w:pPr>
        <w:jc w:val="center"/>
      </w:pPr>
      <w:r>
        <w:rPr>
          <w:color w:val="5A5A5A"/>
          <w:sz w:val="28"/>
        </w:rPr>
        <w:t>Windows Task Scheduler Setup for BeelinkOBS</w:t>
      </w:r>
    </w:p>
    <w:p>
      <w:pPr>
        <w:jc w:val="center"/>
      </w:pPr>
      <w:r>
        <w:rPr>
          <w:i/>
          <w:sz w:val="18"/>
        </w:rPr>
        <w:t>AV Tech System Documentation Module - Updated May 19, 2026</w:t>
      </w:r>
    </w:p>
    <w:tbl>
      <w:tblPr>
        <w:tblStyle w:val="TableGrid"/>
        <w:tblW w:type="auto" w:w="0"/>
        <w:tblLook w:firstColumn="1" w:firstRow="1" w:lastColumn="0" w:lastRow="0" w:noHBand="0" w:noVBand="1" w:val="04A0"/>
      </w:tblPr>
      <w:tblGrid>
        <w:gridCol w:w="10368"/>
      </w:tblGrid>
      <w:tr>
        <w:tc>
          <w:tcPr>
            <w:tcW w:type="dxa" w:w="10368"/>
            <w:shd w:fill="EAF2F8"/>
          </w:tcPr>
          <w:p>
            <w:pPr>
              <w:spacing w:after="0"/>
            </w:pPr>
            <w:r>
              <w:rPr>
                <w:rFonts w:ascii="Aptos" w:hAnsi="Aptos"/>
              </w:rPr>
            </w:r>
            <w:r>
              <w:rPr>
                <w:rFonts w:ascii="Aptos" w:hAnsi="Aptos"/>
                <w:b/>
                <w:color w:val="1F4E79"/>
                <w:sz w:val="20"/>
              </w:rPr>
              <w:t>Document purpose</w:t>
            </w:r>
          </w:p>
          <w:p>
            <w:pPr>
              <w:spacing w:after="0"/>
            </w:pPr>
            <w:r>
              <w:rPr>
                <w:rFonts w:ascii="Aptos" w:hAnsi="Aptos"/>
                <w:sz w:val="18"/>
              </w:rPr>
              <w:t>This document explains how Stream Agent III is automatically launched on the BeelinkOBS computer, why the scheduled task is configured this way, and how to safely verify or edit the task later.</w:t>
            </w:r>
          </w:p>
        </w:tc>
      </w:tr>
    </w:tbl>
    <w:p>
      <w:pPr>
        <w:pStyle w:val="Heading1"/>
      </w:pPr>
      <w:r>
        <w:t>1. Current Auto-Launch Task Summary</w:t>
      </w:r>
    </w:p>
    <w:tbl>
      <w:tblPr>
        <w:tblStyle w:val="TableGrid"/>
        <w:tblW w:type="auto" w:w="0"/>
        <w:jc w:val="center"/>
        <w:tblLook w:firstColumn="1" w:firstRow="1" w:lastColumn="0" w:lastRow="0" w:noHBand="0" w:noVBand="1" w:val="04A0"/>
      </w:tblPr>
      <w:tblGrid>
        <w:gridCol w:w="2448"/>
        <w:gridCol w:w="8352"/>
      </w:tblGrid>
      <w:tr>
        <w:tc>
          <w:tcPr>
            <w:tcW w:type="dxa" w:w="5184"/>
            <w:shd w:fill="1F4E79"/>
            <w:vAlign w:val="center"/>
          </w:tcPr>
          <w:p>
            <w:pPr>
              <w:spacing w:after="0"/>
            </w:pPr>
            <w:r>
              <w:rPr>
                <w:rFonts w:ascii="Aptos" w:hAnsi="Aptos"/>
              </w:rPr>
            </w:r>
            <w:r>
              <w:rPr>
                <w:rFonts w:ascii="Aptos" w:hAnsi="Aptos"/>
                <w:b/>
                <w:color w:val="FFFFFF"/>
                <w:sz w:val="18"/>
              </w:rPr>
              <w:t>Item</w:t>
            </w:r>
          </w:p>
        </w:tc>
        <w:tc>
          <w:tcPr>
            <w:tcW w:type="dxa" w:w="5184"/>
            <w:shd w:fill="1F4E79"/>
            <w:vAlign w:val="center"/>
          </w:tcPr>
          <w:p>
            <w:pPr>
              <w:spacing w:after="0"/>
            </w:pPr>
            <w:r>
              <w:rPr>
                <w:rFonts w:ascii="Aptos" w:hAnsi="Aptos"/>
              </w:rPr>
            </w:r>
            <w:r>
              <w:rPr>
                <w:rFonts w:ascii="Aptos" w:hAnsi="Aptos"/>
                <w:b/>
                <w:color w:val="FFFFFF"/>
                <w:sz w:val="18"/>
              </w:rPr>
              <w:t>Current / Recommended Setting</w:t>
            </w:r>
          </w:p>
        </w:tc>
      </w:tr>
      <w:tr>
        <w:tc>
          <w:tcPr>
            <w:tcW w:type="dxa" w:w="5184"/>
            <w:vAlign w:val="center"/>
          </w:tcPr>
          <w:p>
            <w:pPr>
              <w:spacing w:after="0"/>
            </w:pPr>
            <w:r>
              <w:rPr>
                <w:rFonts w:ascii="Aptos" w:hAnsi="Aptos"/>
              </w:rPr>
            </w:r>
            <w:r>
              <w:rPr>
                <w:rFonts w:ascii="Aptos" w:hAnsi="Aptos"/>
                <w:b/>
                <w:sz w:val="18"/>
              </w:rPr>
              <w:t>Task name</w:t>
            </w:r>
          </w:p>
        </w:tc>
        <w:tc>
          <w:tcPr>
            <w:tcW w:type="dxa" w:w="5184"/>
            <w:vAlign w:val="center"/>
          </w:tcPr>
          <w:p>
            <w:pPr>
              <w:spacing w:after="0"/>
            </w:pPr>
            <w:r>
              <w:rPr>
                <w:rFonts w:ascii="Aptos" w:hAnsi="Aptos"/>
              </w:rPr>
            </w:r>
            <w:r>
              <w:rPr>
                <w:rFonts w:ascii="Aptos" w:hAnsi="Aptos"/>
                <w:b w:val="0"/>
                <w:sz w:val="18"/>
              </w:rPr>
              <w:t>stream_agent_III</w:t>
            </w:r>
          </w:p>
        </w:tc>
      </w:tr>
      <w:tr>
        <w:tc>
          <w:tcPr>
            <w:tcW w:type="dxa" w:w="5184"/>
            <w:vAlign w:val="center"/>
          </w:tcPr>
          <w:p>
            <w:pPr>
              <w:spacing w:after="0"/>
            </w:pPr>
            <w:r>
              <w:rPr>
                <w:rFonts w:ascii="Aptos" w:hAnsi="Aptos"/>
              </w:rPr>
            </w:r>
            <w:r>
              <w:rPr>
                <w:rFonts w:ascii="Aptos" w:hAnsi="Aptos"/>
                <w:b/>
                <w:sz w:val="18"/>
              </w:rPr>
              <w:t>Task location</w:t>
            </w:r>
          </w:p>
        </w:tc>
        <w:tc>
          <w:tcPr>
            <w:tcW w:type="dxa" w:w="5184"/>
            <w:vAlign w:val="center"/>
          </w:tcPr>
          <w:p>
            <w:pPr>
              <w:spacing w:after="0"/>
            </w:pPr>
            <w:r>
              <w:rPr>
                <w:rFonts w:ascii="Aptos" w:hAnsi="Aptos"/>
              </w:rPr>
            </w:r>
            <w:r>
              <w:rPr>
                <w:rFonts w:ascii="Aptos" w:hAnsi="Aptos"/>
                <w:b w:val="0"/>
                <w:sz w:val="18"/>
              </w:rPr>
              <w:t>Task Scheduler Library</w:t>
            </w:r>
          </w:p>
        </w:tc>
      </w:tr>
      <w:tr>
        <w:tc>
          <w:tcPr>
            <w:tcW w:type="dxa" w:w="5184"/>
            <w:vAlign w:val="center"/>
          </w:tcPr>
          <w:p>
            <w:pPr>
              <w:spacing w:after="0"/>
            </w:pPr>
            <w:r>
              <w:rPr>
                <w:rFonts w:ascii="Aptos" w:hAnsi="Aptos"/>
              </w:rPr>
            </w:r>
            <w:r>
              <w:rPr>
                <w:rFonts w:ascii="Aptos" w:hAnsi="Aptos"/>
                <w:b/>
                <w:sz w:val="18"/>
              </w:rPr>
              <w:t>Runs as</w:t>
            </w:r>
          </w:p>
        </w:tc>
        <w:tc>
          <w:tcPr>
            <w:tcW w:type="dxa" w:w="5184"/>
            <w:vAlign w:val="center"/>
          </w:tcPr>
          <w:p>
            <w:pPr>
              <w:spacing w:after="0"/>
            </w:pPr>
            <w:r>
              <w:rPr>
                <w:rFonts w:ascii="Aptos" w:hAnsi="Aptos"/>
              </w:rPr>
            </w:r>
            <w:r>
              <w:rPr>
                <w:rFonts w:ascii="Aptos" w:hAnsi="Aptos"/>
                <w:b w:val="0"/>
                <w:sz w:val="18"/>
              </w:rPr>
              <w:t>BeelinkOBS\paulw</w:t>
            </w:r>
          </w:p>
        </w:tc>
      </w:tr>
      <w:tr>
        <w:tc>
          <w:tcPr>
            <w:tcW w:type="dxa" w:w="5184"/>
            <w:vAlign w:val="center"/>
          </w:tcPr>
          <w:p>
            <w:pPr>
              <w:spacing w:after="0"/>
            </w:pPr>
            <w:r>
              <w:rPr>
                <w:rFonts w:ascii="Aptos" w:hAnsi="Aptos"/>
              </w:rPr>
            </w:r>
            <w:r>
              <w:rPr>
                <w:rFonts w:ascii="Aptos" w:hAnsi="Aptos"/>
                <w:b/>
                <w:sz w:val="18"/>
              </w:rPr>
              <w:t>Trigger</w:t>
            </w:r>
          </w:p>
        </w:tc>
        <w:tc>
          <w:tcPr>
            <w:tcW w:type="dxa" w:w="5184"/>
            <w:vAlign w:val="center"/>
          </w:tcPr>
          <w:p>
            <w:pPr>
              <w:spacing w:after="0"/>
            </w:pPr>
            <w:r>
              <w:rPr>
                <w:rFonts w:ascii="Aptos" w:hAnsi="Aptos"/>
              </w:rPr>
            </w:r>
            <w:r>
              <w:rPr>
                <w:rFonts w:ascii="Aptos" w:hAnsi="Aptos"/>
                <w:b w:val="0"/>
                <w:sz w:val="18"/>
              </w:rPr>
              <w:t>At log on of BeelinkOBS\paulw</w:t>
            </w:r>
          </w:p>
        </w:tc>
      </w:tr>
      <w:tr>
        <w:tc>
          <w:tcPr>
            <w:tcW w:type="dxa" w:w="5184"/>
            <w:vAlign w:val="center"/>
          </w:tcPr>
          <w:p>
            <w:pPr>
              <w:spacing w:after="0"/>
            </w:pPr>
            <w:r>
              <w:rPr>
                <w:rFonts w:ascii="Aptos" w:hAnsi="Aptos"/>
              </w:rPr>
            </w:r>
            <w:r>
              <w:rPr>
                <w:rFonts w:ascii="Aptos" w:hAnsi="Aptos"/>
                <w:b/>
                <w:sz w:val="18"/>
              </w:rPr>
              <w:t>Program/script</w:t>
            </w:r>
          </w:p>
        </w:tc>
        <w:tc>
          <w:tcPr>
            <w:tcW w:type="dxa" w:w="5184"/>
            <w:vAlign w:val="center"/>
          </w:tcPr>
          <w:p>
            <w:pPr>
              <w:spacing w:after="0"/>
            </w:pPr>
            <w:r>
              <w:rPr>
                <w:rFonts w:ascii="Aptos" w:hAnsi="Aptos"/>
              </w:rPr>
            </w:r>
            <w:r>
              <w:rPr>
                <w:rFonts w:ascii="Consolas" w:hAnsi="Consolas" w:eastAsia="Consolas"/>
                <w:b w:val="0"/>
                <w:sz w:val="18"/>
              </w:rPr>
              <w:t>C:\Users\paulw\AppData\Local\Python\pythoncore-3.14-64\pythonw.exe</w:t>
            </w:r>
          </w:p>
        </w:tc>
      </w:tr>
      <w:tr>
        <w:tc>
          <w:tcPr>
            <w:tcW w:type="dxa" w:w="5184"/>
            <w:vAlign w:val="center"/>
          </w:tcPr>
          <w:p>
            <w:pPr>
              <w:spacing w:after="0"/>
            </w:pPr>
            <w:r>
              <w:rPr>
                <w:rFonts w:ascii="Aptos" w:hAnsi="Aptos"/>
              </w:rPr>
            </w:r>
            <w:r>
              <w:rPr>
                <w:rFonts w:ascii="Aptos" w:hAnsi="Aptos"/>
                <w:b/>
                <w:sz w:val="18"/>
              </w:rPr>
              <w:t>Arguments</w:t>
            </w:r>
          </w:p>
        </w:tc>
        <w:tc>
          <w:tcPr>
            <w:tcW w:type="dxa" w:w="5184"/>
            <w:vAlign w:val="center"/>
          </w:tcPr>
          <w:p>
            <w:pPr>
              <w:spacing w:after="0"/>
            </w:pPr>
            <w:r>
              <w:rPr>
                <w:rFonts w:ascii="Aptos" w:hAnsi="Aptos"/>
              </w:rPr>
            </w:r>
            <w:r>
              <w:rPr>
                <w:rFonts w:ascii="Consolas" w:hAnsi="Consolas" w:eastAsia="Consolas"/>
                <w:b w:val="0"/>
                <w:sz w:val="18"/>
              </w:rPr>
              <w:t>Current Stream Agent III Python file inside C:\ChurchAutomation\stream_agent_III\</w:t>
            </w:r>
          </w:p>
        </w:tc>
      </w:tr>
      <w:tr>
        <w:tc>
          <w:tcPr>
            <w:tcW w:type="dxa" w:w="5184"/>
            <w:vAlign w:val="center"/>
          </w:tcPr>
          <w:p>
            <w:pPr>
              <w:spacing w:after="0"/>
            </w:pPr>
            <w:r>
              <w:rPr>
                <w:rFonts w:ascii="Aptos" w:hAnsi="Aptos"/>
              </w:rPr>
            </w:r>
            <w:r>
              <w:rPr>
                <w:rFonts w:ascii="Aptos" w:hAnsi="Aptos"/>
                <w:b/>
                <w:sz w:val="18"/>
              </w:rPr>
              <w:t>Main rule</w:t>
            </w:r>
          </w:p>
        </w:tc>
        <w:tc>
          <w:tcPr>
            <w:tcW w:type="dxa" w:w="5184"/>
            <w:vAlign w:val="center"/>
          </w:tcPr>
          <w:p>
            <w:pPr>
              <w:spacing w:after="0"/>
            </w:pPr>
            <w:r>
              <w:rPr>
                <w:rFonts w:ascii="Aptos" w:hAnsi="Aptos"/>
              </w:rPr>
            </w:r>
            <w:r>
              <w:rPr>
                <w:rFonts w:ascii="Aptos" w:hAnsi="Aptos"/>
                <w:b w:val="0"/>
                <w:sz w:val="18"/>
              </w:rPr>
              <w:t>Only one copy of Stream Agent III should run at a time.</w:t>
            </w:r>
          </w:p>
        </w:tc>
      </w:tr>
    </w:tbl>
    <w:p>
      <w:pPr>
        <w:pStyle w:val="Heading1"/>
      </w:pPr>
      <w:r>
        <w:t>2. Why Task Scheduler Is Used</w:t>
      </w:r>
    </w:p>
    <w:p>
      <w:r>
        <w:t>The BeelinkOBS computer is intended to behave like a church streaming appliance. When the normal Windows user logs in, the required control software should start without relying on a volunteer to remember each step.</w:t>
      </w:r>
    </w:p>
    <w:p>
      <w:r>
        <w:t>Stream Agent III provides the Web HUD, Director page, OBS control, MIDI cue handling from Proclaim, Axis camera steering, audio faders/meters, timer start support, logging, and troubleshooting information.</w:t>
      </w:r>
    </w:p>
    <w:p>
      <w:r>
        <w:t>If Stream Agent III is not running, Proclaim MIDI cues and Web HUD controls will not operate even if OBS itself is open.</w:t>
      </w:r>
    </w:p>
    <w:p>
      <w:pPr>
        <w:pStyle w:val="Heading1"/>
      </w:pPr>
      <w:r>
        <w:t>3. Action Tab - How the Task Starts the App</w:t>
      </w:r>
    </w:p>
    <w:p>
      <w:r>
        <w:t>The task starts Python in windowless mode using pythonw.exe. This avoids leaving a black console window open on the desktop.</w:t>
      </w:r>
    </w:p>
    <w:p>
      <w:pPr>
        <w:pStyle w:val="CodeBlock"/>
      </w:pPr>
      <w:r>
        <w:rPr>
          <w:rFonts w:ascii="Consolas" w:hAnsi="Consolas" w:eastAsia="Consolas"/>
          <w:sz w:val="18"/>
        </w:rPr>
        <w:t>Program/script: C:\Users\paulw\AppData\Local\Python\pythoncore-3.14-64\pythonw.exe</w:t>
      </w:r>
    </w:p>
    <w:p>
      <w:pPr>
        <w:pStyle w:val="CodeBlock"/>
      </w:pPr>
      <w:r>
        <w:rPr>
          <w:rFonts w:ascii="Consolas" w:hAnsi="Consolas" w:eastAsia="Consolas"/>
          <w:sz w:val="18"/>
        </w:rPr>
        <w:t>Arguments:      "C:\ChurchAutomation\stream_agent_III\&lt;current Stream Agent III app file&gt;.py"</w:t>
      </w:r>
    </w:p>
    <w:tbl>
      <w:tblPr>
        <w:tblStyle w:val="TableGrid"/>
        <w:tblW w:type="auto" w:w="0"/>
        <w:tblLook w:firstColumn="1" w:firstRow="1" w:lastColumn="0" w:lastRow="0" w:noHBand="0" w:noVBand="1" w:val="04A0"/>
      </w:tblPr>
      <w:tblGrid>
        <w:gridCol w:w="10368"/>
      </w:tblGrid>
      <w:tr>
        <w:tc>
          <w:tcPr>
            <w:tcW w:type="dxa" w:w="10368"/>
            <w:shd w:fill="FFF2CC"/>
          </w:tcPr>
          <w:p>
            <w:pPr>
              <w:spacing w:after="0"/>
            </w:pPr>
            <w:r>
              <w:rPr>
                <w:rFonts w:ascii="Aptos" w:hAnsi="Aptos"/>
              </w:rPr>
            </w:r>
            <w:r>
              <w:rPr>
                <w:rFonts w:ascii="Aptos" w:hAnsi="Aptos"/>
                <w:b/>
                <w:color w:val="1F4E79"/>
                <w:sz w:val="20"/>
              </w:rPr>
              <w:t>Important</w:t>
            </w:r>
          </w:p>
          <w:p>
            <w:pPr>
              <w:spacing w:after="0"/>
            </w:pPr>
            <w:r>
              <w:rPr>
                <w:rFonts w:ascii="Aptos" w:hAnsi="Aptos"/>
                <w:sz w:val="18"/>
              </w:rPr>
              <w:t>The exact argument must point to the current working Stream Agent III Python file. After replacing the app with a new release, verify that the scheduled task still points to the intended file.</w:t>
            </w:r>
          </w:p>
        </w:tc>
      </w:tr>
    </w:tbl>
    <w:p>
      <w:r>
        <w:br w:type="page"/>
      </w:r>
    </w:p>
    <w:p>
      <w:pPr>
        <w:pStyle w:val="Heading1"/>
      </w:pPr>
      <w:r>
        <w:t>4. General Tab - Security and User Session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Pr>
                <w:rFonts w:ascii="Aptos" w:hAnsi="Aptos"/>
              </w:rPr>
            </w:r>
            <w:r>
              <w:rPr>
                <w:rFonts w:ascii="Aptos" w:hAnsi="Aptos"/>
                <w:b/>
                <w:color w:val="FFFFFF"/>
                <w:sz w:val="18"/>
              </w:rPr>
              <w:t>Setting</w:t>
            </w:r>
          </w:p>
        </w:tc>
        <w:tc>
          <w:tcPr>
            <w:tcW w:type="dxa" w:w="3456"/>
            <w:shd w:fill="1F4E79"/>
            <w:vAlign w:val="center"/>
          </w:tcPr>
          <w:p>
            <w:pPr>
              <w:spacing w:after="0"/>
            </w:pPr>
            <w:r>
              <w:rPr>
                <w:rFonts w:ascii="Aptos" w:hAnsi="Aptos"/>
              </w:rPr>
            </w:r>
            <w:r>
              <w:rPr>
                <w:rFonts w:ascii="Aptos" w:hAnsi="Aptos"/>
                <w:b/>
                <w:color w:val="FFFFFF"/>
                <w:sz w:val="18"/>
              </w:rPr>
              <w:t>Observed / Recommended Value</w:t>
            </w:r>
          </w:p>
        </w:tc>
        <w:tc>
          <w:tcPr>
            <w:tcW w:type="dxa" w:w="3456"/>
            <w:shd w:fill="1F4E79"/>
            <w:vAlign w:val="center"/>
          </w:tcPr>
          <w:p>
            <w:pPr>
              <w:spacing w:after="0"/>
            </w:pPr>
            <w:r>
              <w:rPr>
                <w:rFonts w:ascii="Aptos" w:hAnsi="Aptos"/>
              </w:rPr>
            </w:r>
            <w:r>
              <w:rPr>
                <w:rFonts w:ascii="Aptos" w:hAnsi="Aptos"/>
                <w:b/>
                <w:color w:val="FFFFFF"/>
                <w:sz w:val="18"/>
              </w:rPr>
              <w:t>Reason</w:t>
            </w:r>
          </w:p>
        </w:tc>
      </w:tr>
      <w:tr>
        <w:tc>
          <w:tcPr>
            <w:tcW w:type="dxa" w:w="3456"/>
            <w:vAlign w:val="center"/>
          </w:tcPr>
          <w:p>
            <w:pPr>
              <w:spacing w:after="0"/>
            </w:pPr>
            <w:r>
              <w:rPr>
                <w:rFonts w:ascii="Aptos" w:hAnsi="Aptos"/>
              </w:rPr>
            </w:r>
            <w:r>
              <w:rPr>
                <w:rFonts w:ascii="Aptos" w:hAnsi="Aptos"/>
                <w:b/>
                <w:sz w:val="18"/>
              </w:rPr>
              <w:t>Run under account</w:t>
            </w:r>
          </w:p>
        </w:tc>
        <w:tc>
          <w:tcPr>
            <w:tcW w:type="dxa" w:w="3456"/>
            <w:vAlign w:val="center"/>
          </w:tcPr>
          <w:p>
            <w:pPr>
              <w:spacing w:after="0"/>
            </w:pPr>
            <w:r>
              <w:rPr>
                <w:rFonts w:ascii="Aptos" w:hAnsi="Aptos"/>
              </w:rPr>
            </w:r>
            <w:r>
              <w:rPr>
                <w:rFonts w:ascii="Aptos" w:hAnsi="Aptos"/>
                <w:b w:val="0"/>
                <w:sz w:val="18"/>
              </w:rPr>
              <w:t>BeelinkOBS\paulw</w:t>
            </w:r>
          </w:p>
        </w:tc>
        <w:tc>
          <w:tcPr>
            <w:tcW w:type="dxa" w:w="3456"/>
            <w:vAlign w:val="center"/>
          </w:tcPr>
          <w:p>
            <w:pPr>
              <w:spacing w:after="0"/>
            </w:pPr>
            <w:r>
              <w:rPr>
                <w:rFonts w:ascii="Aptos" w:hAnsi="Aptos"/>
              </w:rPr>
            </w:r>
            <w:r>
              <w:rPr>
                <w:rFonts w:ascii="Aptos" w:hAnsi="Aptos"/>
                <w:b w:val="0"/>
                <w:sz w:val="18"/>
              </w:rPr>
              <w:t>Runs in the normal church desktop session used by OBS, Proclaim, Master Fader, and Stream Agent III.</w:t>
            </w:r>
          </w:p>
        </w:tc>
      </w:tr>
      <w:tr>
        <w:tc>
          <w:tcPr>
            <w:tcW w:type="dxa" w:w="3456"/>
            <w:vAlign w:val="center"/>
          </w:tcPr>
          <w:p>
            <w:pPr>
              <w:spacing w:after="0"/>
            </w:pPr>
            <w:r>
              <w:rPr>
                <w:rFonts w:ascii="Aptos" w:hAnsi="Aptos"/>
              </w:rPr>
            </w:r>
            <w:r>
              <w:rPr>
                <w:rFonts w:ascii="Aptos" w:hAnsi="Aptos"/>
                <w:b/>
                <w:sz w:val="18"/>
              </w:rPr>
              <w:t>Run only when user is logged on</w:t>
            </w:r>
          </w:p>
        </w:tc>
        <w:tc>
          <w:tcPr>
            <w:tcW w:type="dxa" w:w="3456"/>
            <w:vAlign w:val="center"/>
          </w:tcPr>
          <w:p>
            <w:pPr>
              <w:spacing w:after="0"/>
            </w:pPr>
            <w:r>
              <w:rPr>
                <w:rFonts w:ascii="Aptos" w:hAnsi="Aptos"/>
              </w:rPr>
            </w:r>
            <w:r>
              <w:rPr>
                <w:rFonts w:ascii="Aptos" w:hAnsi="Aptos"/>
                <w:b w:val="0"/>
                <w:sz w:val="18"/>
              </w:rPr>
              <w:t>Enabled</w:t>
            </w:r>
          </w:p>
        </w:tc>
        <w:tc>
          <w:tcPr>
            <w:tcW w:type="dxa" w:w="3456"/>
            <w:vAlign w:val="center"/>
          </w:tcPr>
          <w:p>
            <w:pPr>
              <w:spacing w:after="0"/>
            </w:pPr>
            <w:r>
              <w:rPr>
                <w:rFonts w:ascii="Aptos" w:hAnsi="Aptos"/>
              </w:rPr>
            </w:r>
            <w:r>
              <w:rPr>
                <w:rFonts w:ascii="Aptos" w:hAnsi="Aptos"/>
                <w:b w:val="0"/>
                <w:sz w:val="18"/>
              </w:rPr>
              <w:t>Recommended because Stream Agent III is an interactive desktop/Web HUD app and needs the user session.</w:t>
            </w:r>
          </w:p>
        </w:tc>
      </w:tr>
      <w:tr>
        <w:tc>
          <w:tcPr>
            <w:tcW w:type="dxa" w:w="3456"/>
            <w:vAlign w:val="center"/>
          </w:tcPr>
          <w:p>
            <w:pPr>
              <w:spacing w:after="0"/>
            </w:pPr>
            <w:r>
              <w:rPr>
                <w:rFonts w:ascii="Aptos" w:hAnsi="Aptos"/>
              </w:rPr>
            </w:r>
            <w:r>
              <w:rPr>
                <w:rFonts w:ascii="Aptos" w:hAnsi="Aptos"/>
                <w:b/>
                <w:sz w:val="18"/>
              </w:rPr>
              <w:t>Run whether user is logged on or not</w:t>
            </w:r>
          </w:p>
        </w:tc>
        <w:tc>
          <w:tcPr>
            <w:tcW w:type="dxa" w:w="3456"/>
            <w:vAlign w:val="center"/>
          </w:tcPr>
          <w:p>
            <w:pPr>
              <w:spacing w:after="0"/>
            </w:pPr>
            <w:r>
              <w:rPr>
                <w:rFonts w:ascii="Aptos" w:hAnsi="Aptos"/>
              </w:rPr>
            </w:r>
            <w:r>
              <w:rPr>
                <w:rFonts w:ascii="Aptos" w:hAnsi="Aptos"/>
                <w:b w:val="0"/>
                <w:sz w:val="18"/>
              </w:rPr>
              <w:t>Not used</w:t>
            </w:r>
          </w:p>
        </w:tc>
        <w:tc>
          <w:tcPr>
            <w:tcW w:type="dxa" w:w="3456"/>
            <w:vAlign w:val="center"/>
          </w:tcPr>
          <w:p>
            <w:pPr>
              <w:spacing w:after="0"/>
            </w:pPr>
            <w:r>
              <w:rPr>
                <w:rFonts w:ascii="Aptos" w:hAnsi="Aptos"/>
              </w:rPr>
            </w:r>
            <w:r>
              <w:rPr>
                <w:rFonts w:ascii="Aptos" w:hAnsi="Aptos"/>
                <w:b w:val="0"/>
                <w:sz w:val="18"/>
              </w:rPr>
              <w:t>Avoids hidden/session-isolation issues with GUI apps and OBS interaction.</w:t>
            </w:r>
          </w:p>
        </w:tc>
      </w:tr>
      <w:tr>
        <w:tc>
          <w:tcPr>
            <w:tcW w:type="dxa" w:w="3456"/>
            <w:vAlign w:val="center"/>
          </w:tcPr>
          <w:p>
            <w:pPr>
              <w:spacing w:after="0"/>
            </w:pPr>
            <w:r>
              <w:rPr>
                <w:rFonts w:ascii="Aptos" w:hAnsi="Aptos"/>
              </w:rPr>
            </w:r>
            <w:r>
              <w:rPr>
                <w:rFonts w:ascii="Aptos" w:hAnsi="Aptos"/>
                <w:b/>
                <w:sz w:val="18"/>
              </w:rPr>
              <w:t>Run with highest privileges</w:t>
            </w:r>
          </w:p>
        </w:tc>
        <w:tc>
          <w:tcPr>
            <w:tcW w:type="dxa" w:w="3456"/>
            <w:vAlign w:val="center"/>
          </w:tcPr>
          <w:p>
            <w:pPr>
              <w:spacing w:after="0"/>
            </w:pPr>
            <w:r>
              <w:rPr>
                <w:rFonts w:ascii="Aptos" w:hAnsi="Aptos"/>
              </w:rPr>
            </w:r>
            <w:r>
              <w:rPr>
                <w:rFonts w:ascii="Aptos" w:hAnsi="Aptos"/>
                <w:b w:val="0"/>
                <w:sz w:val="18"/>
              </w:rPr>
              <w:t>Normally unchecked</w:t>
            </w:r>
          </w:p>
        </w:tc>
        <w:tc>
          <w:tcPr>
            <w:tcW w:type="dxa" w:w="3456"/>
            <w:vAlign w:val="center"/>
          </w:tcPr>
          <w:p>
            <w:pPr>
              <w:spacing w:after="0"/>
            </w:pPr>
            <w:r>
              <w:rPr>
                <w:rFonts w:ascii="Aptos" w:hAnsi="Aptos"/>
              </w:rPr>
            </w:r>
            <w:r>
              <w:rPr>
                <w:rFonts w:ascii="Aptos" w:hAnsi="Aptos"/>
                <w:b w:val="0"/>
                <w:sz w:val="18"/>
              </w:rPr>
              <w:t>Use normal user privileges unless a specific permission problem requires elevation.</w:t>
            </w:r>
          </w:p>
        </w:tc>
      </w:tr>
      <w:tr>
        <w:tc>
          <w:tcPr>
            <w:tcW w:type="dxa" w:w="3456"/>
            <w:vAlign w:val="center"/>
          </w:tcPr>
          <w:p>
            <w:pPr>
              <w:spacing w:after="0"/>
            </w:pPr>
            <w:r>
              <w:rPr>
                <w:rFonts w:ascii="Aptos" w:hAnsi="Aptos"/>
              </w:rPr>
            </w:r>
            <w:r>
              <w:rPr>
                <w:rFonts w:ascii="Aptos" w:hAnsi="Aptos"/>
                <w:b/>
                <w:sz w:val="18"/>
              </w:rPr>
              <w:t>Hidden</w:t>
            </w:r>
          </w:p>
        </w:tc>
        <w:tc>
          <w:tcPr>
            <w:tcW w:type="dxa" w:w="3456"/>
            <w:vAlign w:val="center"/>
          </w:tcPr>
          <w:p>
            <w:pPr>
              <w:spacing w:after="0"/>
            </w:pPr>
            <w:r>
              <w:rPr>
                <w:rFonts w:ascii="Aptos" w:hAnsi="Aptos"/>
              </w:rPr>
            </w:r>
            <w:r>
              <w:rPr>
                <w:rFonts w:ascii="Aptos" w:hAnsi="Aptos"/>
                <w:b w:val="0"/>
                <w:sz w:val="18"/>
              </w:rPr>
              <w:t>Unchecked</w:t>
            </w:r>
          </w:p>
        </w:tc>
        <w:tc>
          <w:tcPr>
            <w:tcW w:type="dxa" w:w="3456"/>
            <w:vAlign w:val="center"/>
          </w:tcPr>
          <w:p>
            <w:pPr>
              <w:spacing w:after="0"/>
            </w:pPr>
            <w:r>
              <w:rPr>
                <w:rFonts w:ascii="Aptos" w:hAnsi="Aptos"/>
              </w:rPr>
            </w:r>
            <w:r>
              <w:rPr>
                <w:rFonts w:ascii="Aptos" w:hAnsi="Aptos"/>
                <w:b w:val="0"/>
                <w:sz w:val="18"/>
              </w:rPr>
              <w:t>The task can remain visible for easier service and troubleshooting.</w:t>
            </w:r>
          </w:p>
        </w:tc>
      </w:tr>
    </w:tbl>
    <w:p>
      <w:pPr>
        <w:pStyle w:val="Heading1"/>
      </w:pPr>
      <w:r>
        <w:t>5. Triggers Tab - When It Starts</w:t>
      </w:r>
    </w:p>
    <w:p>
      <w:r>
        <w:t>The task trigger is configured to start at user logon:</w:t>
      </w:r>
    </w:p>
    <w:p>
      <w:pPr>
        <w:pStyle w:val="CodeBlock"/>
      </w:pPr>
      <w:r>
        <w:rPr>
          <w:rFonts w:ascii="Consolas" w:hAnsi="Consolas" w:eastAsia="Consolas"/>
          <w:sz w:val="18"/>
        </w:rPr>
        <w:t>At log on of BeelinkOBS\paulw</w:t>
      </w:r>
    </w:p>
    <w:p>
      <w:r>
        <w:t>This is appropriate because the app should come up automatically when the church operator account starts. It also keeps the app tied to the same desktop session where OBS and Proclaim run.</w:t>
      </w:r>
    </w:p>
    <w:p>
      <w:pPr>
        <w:pStyle w:val="Heading1"/>
      </w:pPr>
      <w:r>
        <w:t>6. Conditions Tab - When Windows Is Allowed to Start It</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Pr>
                <w:rFonts w:ascii="Aptos" w:hAnsi="Aptos"/>
              </w:rPr>
            </w:r>
            <w:r>
              <w:rPr>
                <w:rFonts w:ascii="Aptos" w:hAnsi="Aptos"/>
                <w:b/>
                <w:color w:val="FFFFFF"/>
                <w:sz w:val="18"/>
              </w:rPr>
              <w:t>Condition</w:t>
            </w:r>
          </w:p>
        </w:tc>
        <w:tc>
          <w:tcPr>
            <w:tcW w:type="dxa" w:w="3456"/>
            <w:shd w:fill="1F4E79"/>
            <w:vAlign w:val="center"/>
          </w:tcPr>
          <w:p>
            <w:pPr>
              <w:spacing w:after="0"/>
            </w:pPr>
            <w:r>
              <w:rPr>
                <w:rFonts w:ascii="Aptos" w:hAnsi="Aptos"/>
              </w:rPr>
            </w:r>
            <w:r>
              <w:rPr>
                <w:rFonts w:ascii="Aptos" w:hAnsi="Aptos"/>
                <w:b/>
                <w:color w:val="FFFFFF"/>
                <w:sz w:val="18"/>
              </w:rPr>
              <w:t>Recommended Value</w:t>
            </w:r>
          </w:p>
        </w:tc>
        <w:tc>
          <w:tcPr>
            <w:tcW w:type="dxa" w:w="3456"/>
            <w:shd w:fill="1F4E79"/>
            <w:vAlign w:val="center"/>
          </w:tcPr>
          <w:p>
            <w:pPr>
              <w:spacing w:after="0"/>
            </w:pPr>
            <w:r>
              <w:rPr>
                <w:rFonts w:ascii="Aptos" w:hAnsi="Aptos"/>
              </w:rPr>
            </w:r>
            <w:r>
              <w:rPr>
                <w:rFonts w:ascii="Aptos" w:hAnsi="Aptos"/>
                <w:b/>
                <w:color w:val="FFFFFF"/>
                <w:sz w:val="18"/>
              </w:rPr>
              <w:t>Reason</w:t>
            </w:r>
          </w:p>
        </w:tc>
      </w:tr>
      <w:tr>
        <w:tc>
          <w:tcPr>
            <w:tcW w:type="dxa" w:w="3456"/>
            <w:vAlign w:val="center"/>
          </w:tcPr>
          <w:p>
            <w:pPr>
              <w:spacing w:after="0"/>
            </w:pPr>
            <w:r>
              <w:rPr>
                <w:rFonts w:ascii="Aptos" w:hAnsi="Aptos"/>
              </w:rPr>
            </w:r>
            <w:r>
              <w:rPr>
                <w:rFonts w:ascii="Aptos" w:hAnsi="Aptos"/>
                <w:b/>
                <w:sz w:val="18"/>
              </w:rPr>
              <w:t>Start only if computer is idle</w:t>
            </w:r>
          </w:p>
        </w:tc>
        <w:tc>
          <w:tcPr>
            <w:tcW w:type="dxa" w:w="3456"/>
            <w:vAlign w:val="center"/>
          </w:tcPr>
          <w:p>
            <w:pPr>
              <w:spacing w:after="0"/>
            </w:pPr>
            <w:r>
              <w:rPr>
                <w:rFonts w:ascii="Aptos" w:hAnsi="Aptos"/>
              </w:rPr>
            </w:r>
            <w:r>
              <w:rPr>
                <w:rFonts w:ascii="Aptos" w:hAnsi="Aptos"/>
                <w:b w:val="0"/>
                <w:sz w:val="18"/>
              </w:rPr>
              <w:t>Disabled</w:t>
            </w:r>
          </w:p>
        </w:tc>
        <w:tc>
          <w:tcPr>
            <w:tcW w:type="dxa" w:w="3456"/>
            <w:vAlign w:val="center"/>
          </w:tcPr>
          <w:p>
            <w:pPr>
              <w:spacing w:after="0"/>
            </w:pPr>
            <w:r>
              <w:rPr>
                <w:rFonts w:ascii="Aptos" w:hAnsi="Aptos"/>
              </w:rPr>
            </w:r>
            <w:r>
              <w:rPr>
                <w:rFonts w:ascii="Aptos" w:hAnsi="Aptos"/>
                <w:b w:val="0"/>
                <w:sz w:val="18"/>
              </w:rPr>
              <w:t>The app should launch at logon, not wait for the PC to become idle.</w:t>
            </w:r>
          </w:p>
        </w:tc>
      </w:tr>
      <w:tr>
        <w:tc>
          <w:tcPr>
            <w:tcW w:type="dxa" w:w="3456"/>
            <w:vAlign w:val="center"/>
          </w:tcPr>
          <w:p>
            <w:pPr>
              <w:spacing w:after="0"/>
            </w:pPr>
            <w:r>
              <w:rPr>
                <w:rFonts w:ascii="Aptos" w:hAnsi="Aptos"/>
              </w:rPr>
            </w:r>
            <w:r>
              <w:rPr>
                <w:rFonts w:ascii="Aptos" w:hAnsi="Aptos"/>
                <w:b/>
                <w:sz w:val="18"/>
              </w:rPr>
              <w:t>Start only if on AC power</w:t>
            </w:r>
          </w:p>
        </w:tc>
        <w:tc>
          <w:tcPr>
            <w:tcW w:type="dxa" w:w="3456"/>
            <w:vAlign w:val="center"/>
          </w:tcPr>
          <w:p>
            <w:pPr>
              <w:spacing w:after="0"/>
            </w:pPr>
            <w:r>
              <w:rPr>
                <w:rFonts w:ascii="Aptos" w:hAnsi="Aptos"/>
              </w:rPr>
            </w:r>
            <w:r>
              <w:rPr>
                <w:rFonts w:ascii="Aptos" w:hAnsi="Aptos"/>
                <w:b w:val="0"/>
                <w:sz w:val="18"/>
              </w:rPr>
              <w:t>Enabled</w:t>
            </w:r>
          </w:p>
        </w:tc>
        <w:tc>
          <w:tcPr>
            <w:tcW w:type="dxa" w:w="3456"/>
            <w:vAlign w:val="center"/>
          </w:tcPr>
          <w:p>
            <w:pPr>
              <w:spacing w:after="0"/>
            </w:pPr>
            <w:r>
              <w:rPr>
                <w:rFonts w:ascii="Aptos" w:hAnsi="Aptos"/>
              </w:rPr>
            </w:r>
            <w:r>
              <w:rPr>
                <w:rFonts w:ascii="Aptos" w:hAnsi="Aptos"/>
                <w:b w:val="0"/>
                <w:sz w:val="18"/>
              </w:rPr>
              <w:t>Safe for the church mini PC, which should be on AC or UPS power.</w:t>
            </w:r>
          </w:p>
        </w:tc>
      </w:tr>
      <w:tr>
        <w:tc>
          <w:tcPr>
            <w:tcW w:type="dxa" w:w="3456"/>
            <w:vAlign w:val="center"/>
          </w:tcPr>
          <w:p>
            <w:pPr>
              <w:spacing w:after="0"/>
            </w:pPr>
            <w:r>
              <w:rPr>
                <w:rFonts w:ascii="Aptos" w:hAnsi="Aptos"/>
              </w:rPr>
            </w:r>
            <w:r>
              <w:rPr>
                <w:rFonts w:ascii="Aptos" w:hAnsi="Aptos"/>
                <w:b/>
                <w:sz w:val="18"/>
              </w:rPr>
              <w:t>Stop if computer switches to battery power</w:t>
            </w:r>
          </w:p>
        </w:tc>
        <w:tc>
          <w:tcPr>
            <w:tcW w:type="dxa" w:w="3456"/>
            <w:vAlign w:val="center"/>
          </w:tcPr>
          <w:p>
            <w:pPr>
              <w:spacing w:after="0"/>
            </w:pPr>
            <w:r>
              <w:rPr>
                <w:rFonts w:ascii="Aptos" w:hAnsi="Aptos"/>
              </w:rPr>
            </w:r>
            <w:r>
              <w:rPr>
                <w:rFonts w:ascii="Aptos" w:hAnsi="Aptos"/>
                <w:b w:val="0"/>
                <w:sz w:val="18"/>
              </w:rPr>
              <w:t>Usually enabled if AC condition is enabled</w:t>
            </w:r>
          </w:p>
        </w:tc>
        <w:tc>
          <w:tcPr>
            <w:tcW w:type="dxa" w:w="3456"/>
            <w:vAlign w:val="center"/>
          </w:tcPr>
          <w:p>
            <w:pPr>
              <w:spacing w:after="0"/>
            </w:pPr>
            <w:r>
              <w:rPr>
                <w:rFonts w:ascii="Aptos" w:hAnsi="Aptos"/>
              </w:rPr>
            </w:r>
            <w:r>
              <w:rPr>
                <w:rFonts w:ascii="Aptos" w:hAnsi="Aptos"/>
                <w:b w:val="0"/>
                <w:sz w:val="18"/>
              </w:rPr>
              <w:t>Not normally relevant for a mini PC, but harmless with AC/UPS operation.</w:t>
            </w:r>
          </w:p>
        </w:tc>
      </w:tr>
      <w:tr>
        <w:tc>
          <w:tcPr>
            <w:tcW w:type="dxa" w:w="3456"/>
            <w:vAlign w:val="center"/>
          </w:tcPr>
          <w:p>
            <w:pPr>
              <w:spacing w:after="0"/>
            </w:pPr>
            <w:r>
              <w:rPr>
                <w:rFonts w:ascii="Aptos" w:hAnsi="Aptos"/>
              </w:rPr>
            </w:r>
            <w:r>
              <w:rPr>
                <w:rFonts w:ascii="Aptos" w:hAnsi="Aptos"/>
                <w:b/>
                <w:sz w:val="18"/>
              </w:rPr>
              <w:t>Wake the computer to run this task</w:t>
            </w:r>
          </w:p>
        </w:tc>
        <w:tc>
          <w:tcPr>
            <w:tcW w:type="dxa" w:w="3456"/>
            <w:vAlign w:val="center"/>
          </w:tcPr>
          <w:p>
            <w:pPr>
              <w:spacing w:after="0"/>
            </w:pPr>
            <w:r>
              <w:rPr>
                <w:rFonts w:ascii="Aptos" w:hAnsi="Aptos"/>
              </w:rPr>
            </w:r>
            <w:r>
              <w:rPr>
                <w:rFonts w:ascii="Aptos" w:hAnsi="Aptos"/>
                <w:b w:val="0"/>
                <w:sz w:val="18"/>
              </w:rPr>
              <w:t>Disabled</w:t>
            </w:r>
          </w:p>
        </w:tc>
        <w:tc>
          <w:tcPr>
            <w:tcW w:type="dxa" w:w="3456"/>
            <w:vAlign w:val="center"/>
          </w:tcPr>
          <w:p>
            <w:pPr>
              <w:spacing w:after="0"/>
            </w:pPr>
            <w:r>
              <w:rPr>
                <w:rFonts w:ascii="Aptos" w:hAnsi="Aptos"/>
              </w:rPr>
            </w:r>
            <w:r>
              <w:rPr>
                <w:rFonts w:ascii="Aptos" w:hAnsi="Aptos"/>
                <w:b w:val="0"/>
                <w:sz w:val="18"/>
              </w:rPr>
              <w:t>This task is logon-based. Wake-on-LAN and power-up strategy are handled separately.</w:t>
            </w:r>
          </w:p>
        </w:tc>
      </w:tr>
      <w:tr>
        <w:tc>
          <w:tcPr>
            <w:tcW w:type="dxa" w:w="3456"/>
            <w:vAlign w:val="center"/>
          </w:tcPr>
          <w:p>
            <w:pPr>
              <w:spacing w:after="0"/>
            </w:pPr>
            <w:r>
              <w:rPr>
                <w:rFonts w:ascii="Aptos" w:hAnsi="Aptos"/>
              </w:rPr>
            </w:r>
            <w:r>
              <w:rPr>
                <w:rFonts w:ascii="Aptos" w:hAnsi="Aptos"/>
                <w:b/>
                <w:sz w:val="18"/>
              </w:rPr>
              <w:t>Start only if network connection is available</w:t>
            </w:r>
          </w:p>
        </w:tc>
        <w:tc>
          <w:tcPr>
            <w:tcW w:type="dxa" w:w="3456"/>
            <w:vAlign w:val="center"/>
          </w:tcPr>
          <w:p>
            <w:pPr>
              <w:spacing w:after="0"/>
            </w:pPr>
            <w:r>
              <w:rPr>
                <w:rFonts w:ascii="Aptos" w:hAnsi="Aptos"/>
              </w:rPr>
            </w:r>
            <w:r>
              <w:rPr>
                <w:rFonts w:ascii="Aptos" w:hAnsi="Aptos"/>
                <w:b w:val="0"/>
                <w:sz w:val="18"/>
              </w:rPr>
              <w:t>Disabled</w:t>
            </w:r>
          </w:p>
        </w:tc>
        <w:tc>
          <w:tcPr>
            <w:tcW w:type="dxa" w:w="3456"/>
            <w:vAlign w:val="center"/>
          </w:tcPr>
          <w:p>
            <w:pPr>
              <w:spacing w:after="0"/>
            </w:pPr>
            <w:r>
              <w:rPr>
                <w:rFonts w:ascii="Aptos" w:hAnsi="Aptos"/>
              </w:rPr>
            </w:r>
            <w:r>
              <w:rPr>
                <w:rFonts w:ascii="Aptos" w:hAnsi="Aptos"/>
                <w:b w:val="0"/>
                <w:sz w:val="18"/>
              </w:rPr>
              <w:t>Avoids Windows delaying launch because it has not yet decided the network is ready.</w:t>
            </w:r>
          </w:p>
        </w:tc>
      </w:tr>
    </w:tbl>
    <w:p>
      <w:r>
        <w:br w:type="page"/>
      </w:r>
    </w:p>
    <w:p>
      <w:pPr>
        <w:pStyle w:val="Heading1"/>
      </w:pPr>
      <w:r>
        <w:t>7. Settings Tab - Reliability and Duplicate Protection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pPr>
              <w:spacing w:after="0"/>
            </w:pPr>
            <w:r>
              <w:rPr>
                <w:rFonts w:ascii="Aptos" w:hAnsi="Aptos"/>
              </w:rPr>
            </w:r>
            <w:r>
              <w:rPr>
                <w:rFonts w:ascii="Aptos" w:hAnsi="Aptos"/>
                <w:b/>
                <w:color w:val="FFFFFF"/>
                <w:sz w:val="18"/>
              </w:rPr>
              <w:t>Setting</w:t>
            </w:r>
          </w:p>
        </w:tc>
        <w:tc>
          <w:tcPr>
            <w:tcW w:type="dxa" w:w="3456"/>
            <w:shd w:fill="1F4E79"/>
            <w:vAlign w:val="center"/>
          </w:tcPr>
          <w:p>
            <w:pPr>
              <w:spacing w:after="0"/>
            </w:pPr>
            <w:r>
              <w:rPr>
                <w:rFonts w:ascii="Aptos" w:hAnsi="Aptos"/>
              </w:rPr>
            </w:r>
            <w:r>
              <w:rPr>
                <w:rFonts w:ascii="Aptos" w:hAnsi="Aptos"/>
                <w:b/>
                <w:color w:val="FFFFFF"/>
                <w:sz w:val="18"/>
              </w:rPr>
              <w:t>Recommended Value</w:t>
            </w:r>
          </w:p>
        </w:tc>
        <w:tc>
          <w:tcPr>
            <w:tcW w:type="dxa" w:w="3456"/>
            <w:shd w:fill="1F4E79"/>
            <w:vAlign w:val="center"/>
          </w:tcPr>
          <w:p>
            <w:pPr>
              <w:spacing w:after="0"/>
            </w:pPr>
            <w:r>
              <w:rPr>
                <w:rFonts w:ascii="Aptos" w:hAnsi="Aptos"/>
              </w:rPr>
            </w:r>
            <w:r>
              <w:rPr>
                <w:rFonts w:ascii="Aptos" w:hAnsi="Aptos"/>
                <w:b/>
                <w:color w:val="FFFFFF"/>
                <w:sz w:val="18"/>
              </w:rPr>
              <w:t>Reason</w:t>
            </w:r>
          </w:p>
        </w:tc>
      </w:tr>
      <w:tr>
        <w:tc>
          <w:tcPr>
            <w:tcW w:type="dxa" w:w="3456"/>
            <w:vAlign w:val="center"/>
          </w:tcPr>
          <w:p>
            <w:pPr>
              <w:spacing w:after="0"/>
            </w:pPr>
            <w:r>
              <w:rPr>
                <w:rFonts w:ascii="Aptos" w:hAnsi="Aptos"/>
              </w:rPr>
            </w:r>
            <w:r>
              <w:rPr>
                <w:rFonts w:ascii="Aptos" w:hAnsi="Aptos"/>
                <w:b/>
                <w:sz w:val="18"/>
              </w:rPr>
              <w:t>Allow task to be run on demand</w:t>
            </w:r>
          </w:p>
        </w:tc>
        <w:tc>
          <w:tcPr>
            <w:tcW w:type="dxa" w:w="3456"/>
            <w:vAlign w:val="center"/>
          </w:tcPr>
          <w:p>
            <w:pPr>
              <w:spacing w:after="0"/>
            </w:pPr>
            <w:r>
              <w:rPr>
                <w:rFonts w:ascii="Aptos" w:hAnsi="Aptos"/>
              </w:rPr>
            </w:r>
            <w:r>
              <w:rPr>
                <w:rFonts w:ascii="Aptos" w:hAnsi="Aptos"/>
                <w:b w:val="0"/>
                <w:sz w:val="18"/>
              </w:rPr>
              <w:t>Enabled</w:t>
            </w:r>
          </w:p>
        </w:tc>
        <w:tc>
          <w:tcPr>
            <w:tcW w:type="dxa" w:w="3456"/>
            <w:vAlign w:val="center"/>
          </w:tcPr>
          <w:p>
            <w:pPr>
              <w:spacing w:after="0"/>
            </w:pPr>
            <w:r>
              <w:rPr>
                <w:rFonts w:ascii="Aptos" w:hAnsi="Aptos"/>
              </w:rPr>
            </w:r>
            <w:r>
              <w:rPr>
                <w:rFonts w:ascii="Aptos" w:hAnsi="Aptos"/>
                <w:b w:val="0"/>
                <w:sz w:val="18"/>
              </w:rPr>
              <w:t>Lets you right-click Run for testing without waiting for another logon.</w:t>
            </w:r>
          </w:p>
        </w:tc>
      </w:tr>
      <w:tr>
        <w:tc>
          <w:tcPr>
            <w:tcW w:type="dxa" w:w="3456"/>
            <w:vAlign w:val="center"/>
          </w:tcPr>
          <w:p>
            <w:pPr>
              <w:spacing w:after="0"/>
            </w:pPr>
            <w:r>
              <w:rPr>
                <w:rFonts w:ascii="Aptos" w:hAnsi="Aptos"/>
              </w:rPr>
            </w:r>
            <w:r>
              <w:rPr>
                <w:rFonts w:ascii="Aptos" w:hAnsi="Aptos"/>
                <w:b/>
                <w:sz w:val="18"/>
              </w:rPr>
              <w:t>Run task as soon as possible after a scheduled start is missed</w:t>
            </w:r>
          </w:p>
        </w:tc>
        <w:tc>
          <w:tcPr>
            <w:tcW w:type="dxa" w:w="3456"/>
            <w:vAlign w:val="center"/>
          </w:tcPr>
          <w:p>
            <w:pPr>
              <w:spacing w:after="0"/>
            </w:pPr>
            <w:r>
              <w:rPr>
                <w:rFonts w:ascii="Aptos" w:hAnsi="Aptos"/>
              </w:rPr>
            </w:r>
            <w:r>
              <w:rPr>
                <w:rFonts w:ascii="Aptos" w:hAnsi="Aptos"/>
                <w:b w:val="0"/>
                <w:sz w:val="18"/>
              </w:rPr>
              <w:t>Disabled</w:t>
            </w:r>
          </w:p>
        </w:tc>
        <w:tc>
          <w:tcPr>
            <w:tcW w:type="dxa" w:w="3456"/>
            <w:vAlign w:val="center"/>
          </w:tcPr>
          <w:p>
            <w:pPr>
              <w:spacing w:after="0"/>
            </w:pPr>
            <w:r>
              <w:rPr>
                <w:rFonts w:ascii="Aptos" w:hAnsi="Aptos"/>
              </w:rPr>
            </w:r>
            <w:r>
              <w:rPr>
                <w:rFonts w:ascii="Aptos" w:hAnsi="Aptos"/>
                <w:b w:val="0"/>
                <w:sz w:val="18"/>
              </w:rPr>
              <w:t>Not needed for an at-logon app task.</w:t>
            </w:r>
          </w:p>
        </w:tc>
      </w:tr>
      <w:tr>
        <w:tc>
          <w:tcPr>
            <w:tcW w:type="dxa" w:w="3456"/>
            <w:vAlign w:val="center"/>
          </w:tcPr>
          <w:p>
            <w:pPr>
              <w:spacing w:after="0"/>
            </w:pPr>
            <w:r>
              <w:rPr>
                <w:rFonts w:ascii="Aptos" w:hAnsi="Aptos"/>
              </w:rPr>
            </w:r>
            <w:r>
              <w:rPr>
                <w:rFonts w:ascii="Aptos" w:hAnsi="Aptos"/>
                <w:b/>
                <w:sz w:val="18"/>
              </w:rPr>
              <w:t>If the task fails, restart every...</w:t>
            </w:r>
          </w:p>
        </w:tc>
        <w:tc>
          <w:tcPr>
            <w:tcW w:type="dxa" w:w="3456"/>
            <w:vAlign w:val="center"/>
          </w:tcPr>
          <w:p>
            <w:pPr>
              <w:spacing w:after="0"/>
            </w:pPr>
            <w:r>
              <w:rPr>
                <w:rFonts w:ascii="Aptos" w:hAnsi="Aptos"/>
              </w:rPr>
            </w:r>
            <w:r>
              <w:rPr>
                <w:rFonts w:ascii="Aptos" w:hAnsi="Aptos"/>
                <w:b w:val="0"/>
                <w:sz w:val="18"/>
              </w:rPr>
              <w:t>Disabled for now</w:t>
            </w:r>
          </w:p>
        </w:tc>
        <w:tc>
          <w:tcPr>
            <w:tcW w:type="dxa" w:w="3456"/>
            <w:vAlign w:val="center"/>
          </w:tcPr>
          <w:p>
            <w:pPr>
              <w:spacing w:after="0"/>
            </w:pPr>
            <w:r>
              <w:rPr>
                <w:rFonts w:ascii="Aptos" w:hAnsi="Aptos"/>
              </w:rPr>
            </w:r>
            <w:r>
              <w:rPr>
                <w:rFonts w:ascii="Aptos" w:hAnsi="Aptos"/>
                <w:b w:val="0"/>
                <w:sz w:val="18"/>
              </w:rPr>
              <w:t>Avoids repeated duplicate start attempts. App logs and manual testing are clearer.</w:t>
            </w:r>
          </w:p>
        </w:tc>
      </w:tr>
      <w:tr>
        <w:tc>
          <w:tcPr>
            <w:tcW w:type="dxa" w:w="3456"/>
            <w:vAlign w:val="center"/>
          </w:tcPr>
          <w:p>
            <w:pPr>
              <w:spacing w:after="0"/>
            </w:pPr>
            <w:r>
              <w:rPr>
                <w:rFonts w:ascii="Aptos" w:hAnsi="Aptos"/>
              </w:rPr>
            </w:r>
            <w:r>
              <w:rPr>
                <w:rFonts w:ascii="Aptos" w:hAnsi="Aptos"/>
                <w:b/>
                <w:sz w:val="18"/>
              </w:rPr>
              <w:t>Stop the task if it runs longer than</w:t>
            </w:r>
          </w:p>
        </w:tc>
        <w:tc>
          <w:tcPr>
            <w:tcW w:type="dxa" w:w="3456"/>
            <w:vAlign w:val="center"/>
          </w:tcPr>
          <w:p>
            <w:pPr>
              <w:spacing w:after="0"/>
            </w:pPr>
            <w:r>
              <w:rPr>
                <w:rFonts w:ascii="Aptos" w:hAnsi="Aptos"/>
              </w:rPr>
            </w:r>
            <w:r>
              <w:rPr>
                <w:rFonts w:ascii="Aptos" w:hAnsi="Aptos"/>
                <w:b w:val="0"/>
                <w:sz w:val="18"/>
              </w:rPr>
              <w:t>3 days</w:t>
            </w:r>
          </w:p>
        </w:tc>
        <w:tc>
          <w:tcPr>
            <w:tcW w:type="dxa" w:w="3456"/>
            <w:vAlign w:val="center"/>
          </w:tcPr>
          <w:p>
            <w:pPr>
              <w:spacing w:after="0"/>
            </w:pPr>
            <w:r>
              <w:rPr>
                <w:rFonts w:ascii="Aptos" w:hAnsi="Aptos"/>
              </w:rPr>
            </w:r>
            <w:r>
              <w:rPr>
                <w:rFonts w:ascii="Aptos" w:hAnsi="Aptos"/>
                <w:b w:val="0"/>
                <w:sz w:val="18"/>
              </w:rPr>
              <w:t>Safety limit. Stream Agent is not intended to run indefinitely for many days.</w:t>
            </w:r>
          </w:p>
        </w:tc>
      </w:tr>
      <w:tr>
        <w:tc>
          <w:tcPr>
            <w:tcW w:type="dxa" w:w="3456"/>
            <w:vAlign w:val="center"/>
          </w:tcPr>
          <w:p>
            <w:pPr>
              <w:spacing w:after="0"/>
            </w:pPr>
            <w:r>
              <w:rPr>
                <w:rFonts w:ascii="Aptos" w:hAnsi="Aptos"/>
              </w:rPr>
            </w:r>
            <w:r>
              <w:rPr>
                <w:rFonts w:ascii="Aptos" w:hAnsi="Aptos"/>
                <w:b/>
                <w:sz w:val="18"/>
              </w:rPr>
              <w:t>If the running task does not end when requested, force it to stop</w:t>
            </w:r>
          </w:p>
        </w:tc>
        <w:tc>
          <w:tcPr>
            <w:tcW w:type="dxa" w:w="3456"/>
            <w:vAlign w:val="center"/>
          </w:tcPr>
          <w:p>
            <w:pPr>
              <w:spacing w:after="0"/>
            </w:pPr>
            <w:r>
              <w:rPr>
                <w:rFonts w:ascii="Aptos" w:hAnsi="Aptos"/>
              </w:rPr>
            </w:r>
            <w:r>
              <w:rPr>
                <w:rFonts w:ascii="Aptos" w:hAnsi="Aptos"/>
                <w:b w:val="0"/>
                <w:sz w:val="18"/>
              </w:rPr>
              <w:t>Enabled</w:t>
            </w:r>
          </w:p>
        </w:tc>
        <w:tc>
          <w:tcPr>
            <w:tcW w:type="dxa" w:w="3456"/>
            <w:vAlign w:val="center"/>
          </w:tcPr>
          <w:p>
            <w:pPr>
              <w:spacing w:after="0"/>
            </w:pPr>
            <w:r>
              <w:rPr>
                <w:rFonts w:ascii="Aptos" w:hAnsi="Aptos"/>
              </w:rPr>
            </w:r>
            <w:r>
              <w:rPr>
                <w:rFonts w:ascii="Aptos" w:hAnsi="Aptos"/>
                <w:b w:val="0"/>
                <w:sz w:val="18"/>
              </w:rPr>
              <w:t>Allows Windows shutdown/manual stop to clean up a stuck process.</w:t>
            </w:r>
          </w:p>
        </w:tc>
      </w:tr>
      <w:tr>
        <w:tc>
          <w:tcPr>
            <w:tcW w:type="dxa" w:w="3456"/>
            <w:vAlign w:val="center"/>
          </w:tcPr>
          <w:p>
            <w:pPr>
              <w:spacing w:after="0"/>
            </w:pPr>
            <w:r>
              <w:rPr>
                <w:rFonts w:ascii="Aptos" w:hAnsi="Aptos"/>
              </w:rPr>
            </w:r>
            <w:r>
              <w:rPr>
                <w:rFonts w:ascii="Aptos" w:hAnsi="Aptos"/>
                <w:b/>
                <w:sz w:val="18"/>
              </w:rPr>
              <w:t>If the task is already running</w:t>
            </w:r>
          </w:p>
        </w:tc>
        <w:tc>
          <w:tcPr>
            <w:tcW w:type="dxa" w:w="3456"/>
            <w:vAlign w:val="center"/>
          </w:tcPr>
          <w:p>
            <w:pPr>
              <w:spacing w:after="0"/>
            </w:pPr>
            <w:r>
              <w:rPr>
                <w:rFonts w:ascii="Aptos" w:hAnsi="Aptos"/>
              </w:rPr>
            </w:r>
            <w:r>
              <w:rPr>
                <w:rFonts w:ascii="Aptos" w:hAnsi="Aptos"/>
                <w:b w:val="0"/>
                <w:sz w:val="18"/>
              </w:rPr>
              <w:t>Do not start a new instance</w:t>
            </w:r>
          </w:p>
        </w:tc>
        <w:tc>
          <w:tcPr>
            <w:tcW w:type="dxa" w:w="3456"/>
            <w:vAlign w:val="center"/>
          </w:tcPr>
          <w:p>
            <w:pPr>
              <w:spacing w:after="0"/>
            </w:pPr>
            <w:r>
              <w:rPr>
                <w:rFonts w:ascii="Aptos" w:hAnsi="Aptos"/>
              </w:rPr>
            </w:r>
            <w:r>
              <w:rPr>
                <w:rFonts w:ascii="Aptos" w:hAnsi="Aptos"/>
                <w:b w:val="0"/>
                <w:sz w:val="18"/>
              </w:rPr>
              <w:t>Critical: prevents duplicate Web HUD servers, duplicate MIDI listeners, and conflicting OBS control.</w:t>
            </w:r>
          </w:p>
        </w:tc>
      </w:tr>
    </w:tbl>
    <w:p>
      <w:pPr>
        <w:pStyle w:val="Heading1"/>
      </w:pPr>
      <w:r>
        <w:t>8. Reading Task Scheduler Status</w:t>
      </w:r>
    </w:p>
    <w:p>
      <w:r>
        <w:t>Common status/result meanings for this setup:</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Pr>
                <w:rFonts w:ascii="Aptos" w:hAnsi="Aptos"/>
              </w:rPr>
            </w:r>
            <w:r>
              <w:rPr>
                <w:rFonts w:ascii="Aptos" w:hAnsi="Aptos"/>
                <w:b/>
                <w:color w:val="FFFFFF"/>
                <w:sz w:val="18"/>
              </w:rPr>
              <w:t>Value</w:t>
            </w:r>
          </w:p>
        </w:tc>
        <w:tc>
          <w:tcPr>
            <w:tcW w:type="dxa" w:w="5184"/>
            <w:shd w:fill="1F4E79"/>
            <w:vAlign w:val="center"/>
          </w:tcPr>
          <w:p>
            <w:pPr>
              <w:spacing w:after="0"/>
            </w:pPr>
            <w:r>
              <w:rPr>
                <w:rFonts w:ascii="Aptos" w:hAnsi="Aptos"/>
              </w:rPr>
            </w:r>
            <w:r>
              <w:rPr>
                <w:rFonts w:ascii="Aptos" w:hAnsi="Aptos"/>
                <w:b w:val="0"/>
                <w:sz w:val="18"/>
              </w:rPr>
              <w:t>Meaning</w:t>
            </w:r>
          </w:p>
        </w:tc>
      </w:tr>
      <w:tr>
        <w:tc>
          <w:tcPr>
            <w:tcW w:type="dxa" w:w="5184"/>
            <w:vAlign w:val="center"/>
          </w:tcPr>
          <w:p>
            <w:pPr>
              <w:spacing w:after="0"/>
            </w:pPr>
            <w:r>
              <w:rPr>
                <w:rFonts w:ascii="Aptos" w:hAnsi="Aptos"/>
              </w:rPr>
            </w:r>
            <w:r>
              <w:rPr>
                <w:rFonts w:ascii="Aptos" w:hAnsi="Aptos"/>
                <w:b/>
                <w:sz w:val="18"/>
              </w:rPr>
              <w:t>Running</w:t>
            </w:r>
          </w:p>
        </w:tc>
        <w:tc>
          <w:tcPr>
            <w:tcW w:type="dxa" w:w="5184"/>
            <w:vAlign w:val="center"/>
          </w:tcPr>
          <w:p>
            <w:pPr>
              <w:spacing w:after="0"/>
            </w:pPr>
            <w:r>
              <w:rPr>
                <w:rFonts w:ascii="Aptos" w:hAnsi="Aptos"/>
              </w:rPr>
            </w:r>
            <w:r>
              <w:rPr>
                <w:rFonts w:ascii="Aptos" w:hAnsi="Aptos"/>
                <w:b w:val="0"/>
                <w:sz w:val="18"/>
              </w:rPr>
              <w:t>The task process is currently active. This is normal while Stream Agent III is open.</w:t>
            </w:r>
          </w:p>
        </w:tc>
      </w:tr>
      <w:tr>
        <w:tc>
          <w:tcPr>
            <w:tcW w:type="dxa" w:w="5184"/>
            <w:vAlign w:val="center"/>
          </w:tcPr>
          <w:p>
            <w:pPr>
              <w:spacing w:after="0"/>
            </w:pPr>
            <w:r>
              <w:rPr>
                <w:rFonts w:ascii="Aptos" w:hAnsi="Aptos"/>
              </w:rPr>
            </w:r>
            <w:r>
              <w:rPr>
                <w:rFonts w:ascii="Aptos" w:hAnsi="Aptos"/>
                <w:b/>
                <w:sz w:val="18"/>
              </w:rPr>
              <w:t>Ready</w:t>
            </w:r>
          </w:p>
        </w:tc>
        <w:tc>
          <w:tcPr>
            <w:tcW w:type="dxa" w:w="5184"/>
            <w:vAlign w:val="center"/>
          </w:tcPr>
          <w:p>
            <w:pPr>
              <w:spacing w:after="0"/>
            </w:pPr>
            <w:r>
              <w:rPr>
                <w:rFonts w:ascii="Aptos" w:hAnsi="Aptos"/>
              </w:rPr>
            </w:r>
            <w:r>
              <w:rPr>
                <w:rFonts w:ascii="Aptos" w:hAnsi="Aptos"/>
                <w:b w:val="0"/>
                <w:sz w:val="18"/>
              </w:rPr>
              <w:t>The task is configured and waiting for its next trigger.</w:t>
            </w:r>
          </w:p>
        </w:tc>
      </w:tr>
      <w:tr>
        <w:tc>
          <w:tcPr>
            <w:tcW w:type="dxa" w:w="5184"/>
            <w:vAlign w:val="center"/>
          </w:tcPr>
          <w:p>
            <w:pPr>
              <w:spacing w:after="0"/>
            </w:pPr>
            <w:r>
              <w:rPr>
                <w:rFonts w:ascii="Aptos" w:hAnsi="Aptos"/>
              </w:rPr>
            </w:r>
            <w:r>
              <w:rPr>
                <w:rFonts w:ascii="Aptos" w:hAnsi="Aptos"/>
                <w:b/>
                <w:sz w:val="18"/>
              </w:rPr>
              <w:t>Last Run Result 0x0</w:t>
            </w:r>
          </w:p>
        </w:tc>
        <w:tc>
          <w:tcPr>
            <w:tcW w:type="dxa" w:w="5184"/>
            <w:vAlign w:val="center"/>
          </w:tcPr>
          <w:p>
            <w:pPr>
              <w:spacing w:after="0"/>
            </w:pPr>
            <w:r>
              <w:rPr>
                <w:rFonts w:ascii="Aptos" w:hAnsi="Aptos"/>
              </w:rPr>
            </w:r>
            <w:r>
              <w:rPr>
                <w:rFonts w:ascii="Aptos" w:hAnsi="Aptos"/>
                <w:b w:val="0"/>
                <w:sz w:val="18"/>
              </w:rPr>
              <w:t>The task completed successfully.</w:t>
            </w:r>
          </w:p>
        </w:tc>
      </w:tr>
      <w:tr>
        <w:tc>
          <w:tcPr>
            <w:tcW w:type="dxa" w:w="5184"/>
            <w:vAlign w:val="center"/>
          </w:tcPr>
          <w:p>
            <w:pPr>
              <w:spacing w:after="0"/>
            </w:pPr>
            <w:r>
              <w:rPr>
                <w:rFonts w:ascii="Aptos" w:hAnsi="Aptos"/>
              </w:rPr>
            </w:r>
            <w:r>
              <w:rPr>
                <w:rFonts w:ascii="Aptos" w:hAnsi="Aptos"/>
                <w:b/>
                <w:sz w:val="18"/>
              </w:rPr>
              <w:t>Last Run Result 0x41301</w:t>
            </w:r>
          </w:p>
        </w:tc>
        <w:tc>
          <w:tcPr>
            <w:tcW w:type="dxa" w:w="5184"/>
            <w:vAlign w:val="center"/>
          </w:tcPr>
          <w:p>
            <w:pPr>
              <w:spacing w:after="0"/>
            </w:pPr>
            <w:r>
              <w:rPr>
                <w:rFonts w:ascii="Aptos" w:hAnsi="Aptos"/>
              </w:rPr>
            </w:r>
            <w:r>
              <w:rPr>
                <w:rFonts w:ascii="Aptos" w:hAnsi="Aptos"/>
                <w:b w:val="0"/>
                <w:sz w:val="18"/>
              </w:rPr>
              <w:t>The task is currently running. This is normal for a long-running app task.</w:t>
            </w:r>
          </w:p>
        </w:tc>
      </w:tr>
    </w:tbl>
    <w:p>
      <w:pPr>
        <w:pStyle w:val="Heading1"/>
      </w:pPr>
      <w:r>
        <w:t>9. How to Test the Auto-Launch Task</w:t>
      </w:r>
    </w:p>
    <w:p>
      <w:pPr>
        <w:pStyle w:val="ListNumber"/>
      </w:pPr>
      <w:r>
        <w:t>Open Task Scheduler and select Task Scheduler Library.</w:t>
      </w:r>
    </w:p>
    <w:p>
      <w:pPr>
        <w:pStyle w:val="ListNumber"/>
      </w:pPr>
      <w:r>
        <w:t>Select the stream_agent_III task.</w:t>
      </w:r>
    </w:p>
    <w:p>
      <w:pPr>
        <w:pStyle w:val="ListNumber"/>
      </w:pPr>
      <w:r>
        <w:t>Click Run in the right-side Actions panel.</w:t>
      </w:r>
    </w:p>
    <w:p>
      <w:pPr>
        <w:pStyle w:val="ListNumber"/>
      </w:pPr>
      <w:r>
        <w:t>Confirm the task status changes to Running.</w:t>
      </w:r>
    </w:p>
    <w:p>
      <w:pPr>
        <w:pStyle w:val="ListNumber"/>
      </w:pPr>
      <w:r>
        <w:t>Open the Stream Agent Web HUD locally on BeelinkOBS, normally http://127.0.0.1:8765.</w:t>
      </w:r>
    </w:p>
    <w:p>
      <w:pPr>
        <w:pStyle w:val="ListNumber"/>
      </w:pPr>
      <w:r>
        <w:t>From another LAN device, test the Web HUD using the BeelinkOBS LAN address, normally http://192.168.88.102:8765.</w:t>
      </w:r>
    </w:p>
    <w:p>
      <w:pPr>
        <w:pStyle w:val="ListNumber"/>
      </w:pPr>
      <w:r>
        <w:t>Check Stream Agent logs if the Web HUD does not appear.</w:t>
      </w:r>
    </w:p>
    <w:p>
      <w:r>
        <w:br w:type="page"/>
      </w:r>
    </w:p>
    <w:p>
      <w:pPr>
        <w:pStyle w:val="Heading1"/>
      </w:pPr>
      <w:r>
        <w:t>10. Troubleshooting Quick Reference</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pPr>
              <w:spacing w:after="0"/>
            </w:pPr>
            <w:r>
              <w:rPr>
                <w:rFonts w:ascii="Aptos" w:hAnsi="Aptos"/>
              </w:rPr>
            </w:r>
            <w:r>
              <w:rPr>
                <w:rFonts w:ascii="Aptos" w:hAnsi="Aptos"/>
                <w:b/>
                <w:color w:val="FFFFFF"/>
                <w:sz w:val="18"/>
              </w:rPr>
              <w:t>Symptom</w:t>
            </w:r>
          </w:p>
        </w:tc>
        <w:tc>
          <w:tcPr>
            <w:tcW w:type="dxa" w:w="5184"/>
            <w:shd w:fill="1F4E79"/>
            <w:vAlign w:val="center"/>
          </w:tcPr>
          <w:p>
            <w:pPr>
              <w:spacing w:after="0"/>
            </w:pPr>
            <w:r>
              <w:rPr>
                <w:rFonts w:ascii="Aptos" w:hAnsi="Aptos"/>
              </w:rPr>
            </w:r>
            <w:r>
              <w:rPr>
                <w:rFonts w:ascii="Aptos" w:hAnsi="Aptos"/>
                <w:b w:val="0"/>
                <w:sz w:val="18"/>
              </w:rPr>
              <w:t>Likely Check</w:t>
            </w:r>
          </w:p>
        </w:tc>
      </w:tr>
      <w:tr>
        <w:tc>
          <w:tcPr>
            <w:tcW w:type="dxa" w:w="5184"/>
            <w:vAlign w:val="center"/>
          </w:tcPr>
          <w:p>
            <w:pPr>
              <w:spacing w:after="0"/>
            </w:pPr>
            <w:r>
              <w:rPr>
                <w:rFonts w:ascii="Aptos" w:hAnsi="Aptos"/>
              </w:rPr>
            </w:r>
            <w:r>
              <w:rPr>
                <w:rFonts w:ascii="Aptos" w:hAnsi="Aptos"/>
                <w:b/>
                <w:sz w:val="18"/>
              </w:rPr>
              <w:t>Task says Ready, but app did not start at boot/logon</w:t>
            </w:r>
          </w:p>
        </w:tc>
        <w:tc>
          <w:tcPr>
            <w:tcW w:type="dxa" w:w="5184"/>
            <w:vAlign w:val="center"/>
          </w:tcPr>
          <w:p>
            <w:pPr>
              <w:spacing w:after="0"/>
            </w:pPr>
            <w:r>
              <w:rPr>
                <w:rFonts w:ascii="Aptos" w:hAnsi="Aptos"/>
              </w:rPr>
            </w:r>
            <w:r>
              <w:rPr>
                <w:rFonts w:ascii="Aptos" w:hAnsi="Aptos"/>
                <w:b w:val="0"/>
                <w:sz w:val="18"/>
              </w:rPr>
              <w:t>Confirm the trigger is At log on of BeelinkOBS\paulw and the task is enabled.</w:t>
            </w:r>
          </w:p>
        </w:tc>
      </w:tr>
      <w:tr>
        <w:tc>
          <w:tcPr>
            <w:tcW w:type="dxa" w:w="5184"/>
            <w:vAlign w:val="center"/>
          </w:tcPr>
          <w:p>
            <w:pPr>
              <w:spacing w:after="0"/>
            </w:pPr>
            <w:r>
              <w:rPr>
                <w:rFonts w:ascii="Aptos" w:hAnsi="Aptos"/>
              </w:rPr>
            </w:r>
            <w:r>
              <w:rPr>
                <w:rFonts w:ascii="Aptos" w:hAnsi="Aptos"/>
                <w:b/>
                <w:sz w:val="18"/>
              </w:rPr>
              <w:t>Task says Running, but Web HUD does not open</w:t>
            </w:r>
          </w:p>
        </w:tc>
        <w:tc>
          <w:tcPr>
            <w:tcW w:type="dxa" w:w="5184"/>
            <w:vAlign w:val="center"/>
          </w:tcPr>
          <w:p>
            <w:pPr>
              <w:spacing w:after="0"/>
            </w:pPr>
            <w:r>
              <w:rPr>
                <w:rFonts w:ascii="Aptos" w:hAnsi="Aptos"/>
              </w:rPr>
            </w:r>
            <w:r>
              <w:rPr>
                <w:rFonts w:ascii="Aptos" w:hAnsi="Aptos"/>
                <w:b w:val="0"/>
                <w:sz w:val="18"/>
              </w:rPr>
              <w:t>Check whether the script path points to the current app file. Also check if another copy is already using port 8765.</w:t>
            </w:r>
          </w:p>
        </w:tc>
      </w:tr>
      <w:tr>
        <w:tc>
          <w:tcPr>
            <w:tcW w:type="dxa" w:w="5184"/>
            <w:vAlign w:val="center"/>
          </w:tcPr>
          <w:p>
            <w:pPr>
              <w:spacing w:after="0"/>
            </w:pPr>
            <w:r>
              <w:rPr>
                <w:rFonts w:ascii="Aptos" w:hAnsi="Aptos"/>
              </w:rPr>
            </w:r>
            <w:r>
              <w:rPr>
                <w:rFonts w:ascii="Aptos" w:hAnsi="Aptos"/>
                <w:b/>
                <w:sz w:val="18"/>
              </w:rPr>
              <w:t>A console window appears</w:t>
            </w:r>
          </w:p>
        </w:tc>
        <w:tc>
          <w:tcPr>
            <w:tcW w:type="dxa" w:w="5184"/>
            <w:vAlign w:val="center"/>
          </w:tcPr>
          <w:p>
            <w:pPr>
              <w:spacing w:after="0"/>
            </w:pPr>
            <w:r>
              <w:rPr>
                <w:rFonts w:ascii="Aptos" w:hAnsi="Aptos"/>
              </w:rPr>
            </w:r>
            <w:r>
              <w:rPr>
                <w:rFonts w:ascii="Aptos" w:hAnsi="Aptos"/>
                <w:b w:val="0"/>
                <w:sz w:val="18"/>
              </w:rPr>
              <w:t>The task may be using python.exe instead of pythonw.exe.</w:t>
            </w:r>
          </w:p>
        </w:tc>
      </w:tr>
      <w:tr>
        <w:tc>
          <w:tcPr>
            <w:tcW w:type="dxa" w:w="5184"/>
            <w:vAlign w:val="center"/>
          </w:tcPr>
          <w:p>
            <w:pPr>
              <w:spacing w:after="0"/>
            </w:pPr>
            <w:r>
              <w:rPr>
                <w:rFonts w:ascii="Aptos" w:hAnsi="Aptos"/>
              </w:rPr>
            </w:r>
            <w:r>
              <w:rPr>
                <w:rFonts w:ascii="Aptos" w:hAnsi="Aptos"/>
                <w:b/>
                <w:sz w:val="18"/>
              </w:rPr>
              <w:t>Two copies of the app appear</w:t>
            </w:r>
          </w:p>
        </w:tc>
        <w:tc>
          <w:tcPr>
            <w:tcW w:type="dxa" w:w="5184"/>
            <w:vAlign w:val="center"/>
          </w:tcPr>
          <w:p>
            <w:pPr>
              <w:spacing w:after="0"/>
            </w:pPr>
            <w:r>
              <w:rPr>
                <w:rFonts w:ascii="Aptos" w:hAnsi="Aptos"/>
              </w:rPr>
            </w:r>
            <w:r>
              <w:rPr>
                <w:rFonts w:ascii="Aptos" w:hAnsi="Aptos"/>
                <w:b w:val="0"/>
                <w:sz w:val="18"/>
              </w:rPr>
              <w:t>Confirm Settings -&gt; If the task is already running is set to Do not start a new instance.</w:t>
            </w:r>
          </w:p>
        </w:tc>
      </w:tr>
      <w:tr>
        <w:tc>
          <w:tcPr>
            <w:tcW w:type="dxa" w:w="5184"/>
            <w:vAlign w:val="center"/>
          </w:tcPr>
          <w:p>
            <w:pPr>
              <w:spacing w:after="0"/>
            </w:pPr>
            <w:r>
              <w:rPr>
                <w:rFonts w:ascii="Aptos" w:hAnsi="Aptos"/>
              </w:rPr>
            </w:r>
            <w:r>
              <w:rPr>
                <w:rFonts w:ascii="Aptos" w:hAnsi="Aptos"/>
                <w:b/>
                <w:sz w:val="18"/>
              </w:rPr>
              <w:t>Task fails after an app update</w:t>
            </w:r>
          </w:p>
        </w:tc>
        <w:tc>
          <w:tcPr>
            <w:tcW w:type="dxa" w:w="5184"/>
            <w:vAlign w:val="center"/>
          </w:tcPr>
          <w:p>
            <w:pPr>
              <w:spacing w:after="0"/>
            </w:pPr>
            <w:r>
              <w:rPr>
                <w:rFonts w:ascii="Aptos" w:hAnsi="Aptos"/>
              </w:rPr>
            </w:r>
            <w:r>
              <w:rPr>
                <w:rFonts w:ascii="Aptos" w:hAnsi="Aptos"/>
                <w:b w:val="0"/>
                <w:sz w:val="18"/>
              </w:rPr>
              <w:t>Update the Arguments field so it points to the new Stream Agent III app file.</w:t>
            </w:r>
          </w:p>
        </w:tc>
      </w:tr>
      <w:tr>
        <w:tc>
          <w:tcPr>
            <w:tcW w:type="dxa" w:w="5184"/>
            <w:vAlign w:val="center"/>
          </w:tcPr>
          <w:p>
            <w:pPr>
              <w:spacing w:after="0"/>
            </w:pPr>
            <w:r>
              <w:rPr>
                <w:rFonts w:ascii="Aptos" w:hAnsi="Aptos"/>
              </w:rPr>
            </w:r>
            <w:r>
              <w:rPr>
                <w:rFonts w:ascii="Aptos" w:hAnsi="Aptos"/>
                <w:b/>
                <w:sz w:val="18"/>
              </w:rPr>
              <w:t>OBS/MIDI control does not work</w:t>
            </w:r>
          </w:p>
        </w:tc>
        <w:tc>
          <w:tcPr>
            <w:tcW w:type="dxa" w:w="5184"/>
            <w:vAlign w:val="center"/>
          </w:tcPr>
          <w:p>
            <w:pPr>
              <w:spacing w:after="0"/>
            </w:pPr>
            <w:r>
              <w:rPr>
                <w:rFonts w:ascii="Aptos" w:hAnsi="Aptos"/>
              </w:rPr>
            </w:r>
            <w:r>
              <w:rPr>
                <w:rFonts w:ascii="Aptos" w:hAnsi="Aptos"/>
                <w:b w:val="0"/>
                <w:sz w:val="18"/>
              </w:rPr>
              <w:t>Confirm OBS, loopMIDI, Proclaim, and Stream Agent III are all running in the same Windows user session.</w:t>
            </w:r>
          </w:p>
        </w:tc>
      </w:tr>
    </w:tbl>
    <w:p>
      <w:pPr>
        <w:pStyle w:val="Heading1"/>
      </w:pPr>
      <w:r>
        <w:t>11. Related Auto-Launch Tasks in the AV System</w:t>
      </w:r>
    </w:p>
    <w:p>
      <w:r>
        <w:t>The complete AV tech startup design may include separate scheduled tasks or startup entries for these components:</w:t>
      </w:r>
    </w:p>
    <w:p>
      <w:pPr>
        <w:pStyle w:val="ListBullet"/>
      </w:pPr>
      <w:r>
        <w:t>OBS Studio</w:t>
      </w:r>
    </w:p>
    <w:p>
      <w:pPr>
        <w:pStyle w:val="ListBullet"/>
      </w:pPr>
      <w:r>
        <w:t>loopMIDI</w:t>
      </w:r>
    </w:p>
    <w:p>
      <w:pPr>
        <w:pStyle w:val="ListBullet"/>
      </w:pPr>
      <w:r>
        <w:t>Proclaim</w:t>
      </w:r>
    </w:p>
    <w:p>
      <w:pPr>
        <w:pStyle w:val="ListBullet"/>
      </w:pPr>
      <w:r>
        <w:t>Master Fader</w:t>
      </w:r>
    </w:p>
    <w:p>
      <w:pPr>
        <w:pStyle w:val="ListBullet"/>
      </w:pPr>
      <w:r>
        <w:t>Stream Agent III</w:t>
      </w:r>
    </w:p>
    <w:tbl>
      <w:tblPr>
        <w:tblStyle w:val="TableGrid"/>
        <w:tblW w:type="auto" w:w="0"/>
        <w:tblLook w:firstColumn="1" w:firstRow="1" w:lastColumn="0" w:lastRow="0" w:noHBand="0" w:noVBand="1" w:val="04A0"/>
      </w:tblPr>
      <w:tblGrid>
        <w:gridCol w:w="10368"/>
      </w:tblGrid>
      <w:tr>
        <w:tc>
          <w:tcPr>
            <w:tcW w:type="dxa" w:w="10368"/>
            <w:shd w:fill="E2F0D9"/>
          </w:tcPr>
          <w:p>
            <w:pPr>
              <w:spacing w:after="0"/>
            </w:pPr>
            <w:r>
              <w:rPr>
                <w:rFonts w:ascii="Aptos" w:hAnsi="Aptos"/>
              </w:rPr>
            </w:r>
            <w:r>
              <w:rPr>
                <w:rFonts w:ascii="Aptos" w:hAnsi="Aptos"/>
                <w:b/>
                <w:color w:val="1F4E79"/>
                <w:sz w:val="20"/>
              </w:rPr>
              <w:t>System rule</w:t>
            </w:r>
          </w:p>
          <w:p>
            <w:pPr>
              <w:spacing w:after="0"/>
            </w:pPr>
            <w:r>
              <w:rPr>
                <w:rFonts w:ascii="Aptos" w:hAnsi="Aptos"/>
                <w:sz w:val="18"/>
              </w:rPr>
              <w:t>Each required program should launch reliably, but each should run as only one copy. Duplicate copies can cause confusing failures, especially for MIDI, OBS WebSocket, and Web HUD ports.</w:t>
            </w:r>
          </w:p>
        </w:tc>
      </w:tr>
    </w:tbl>
    <w:p>
      <w:pPr>
        <w:pStyle w:val="Heading1"/>
      </w:pPr>
      <w:r>
        <w:t>12. Future Documentation Notes</w:t>
      </w:r>
    </w:p>
    <w:p>
      <w:r>
        <w:t>This section is intended to become part of the larger AV Tech System manual. Later sections should describe OBS startup, Proclaim startup, loopMIDI routing, Master Fader startup, and the Sunday service startup checklist.</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Draft module for larger AV tech manual - Task Scheduler auto-launch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Stream Agent III sd - AV Tech System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444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88"/>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