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Tushar Selvakumar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+91 9110894405</w:t>
        <w:tab/>
        <w:tab/>
        <w:tab/>
        <w:tab/>
        <w:tab/>
        <w:tab/>
        <w:t xml:space="preserve">       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tusharkumar91111@gmail.com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before="32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Delhi Public School Bangalore North (2007-2021)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Graduated July 2021 with 86% (CBSE)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Christ (Deemed to be University), Bangalore (2021-2024)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Expected Graduation: July 2024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before="32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u w:val="single"/>
          <w:rtl w:val="0"/>
        </w:rPr>
        <w:t xml:space="preserve">Internships / 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Summer Internship at Shoffr (2018)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Atal Tinkering Lab SOTM (2018)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Social Media Marketing for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Tulasi Propcare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(2019 onwards)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Google Student Developer Clubs (Christ Deemed to be University) – Web Development Core Member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80" w:line="240" w:lineRule="auto"/>
        <w:rPr>
          <w:rFonts w:ascii="Arial" w:cs="Arial" w:eastAsia="Arial" w:hAnsi="Arial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="240" w:lineRule="auto"/>
        <w:rPr>
          <w:rFonts w:ascii="Arial" w:cs="Arial" w:eastAsia="Arial" w:hAnsi="Arial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u w:val="single"/>
          <w:rtl w:val="0"/>
        </w:rPr>
        <w:t xml:space="preserve">Projects: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The Grubbery: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A Fake Restaurant website that takes a person’s order and sends an email to the person who ordered and an email to the restaurant containing order details. Based on Python-Flask, Google API’s and HTML.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Stockify: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A CLI based Python app to show plot the data for 5 particular stocks based on Columns and Times. Based on Python and Matplotlib.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Secret Santa: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A Python backend-based app to collect the information from the Santa’s and assign and send emails directly to the Gifters. Based on Python, HTML and SMTP.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RevPass: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A Python CLI based app that automatically generates a 8 digit password and sends it to a registered phone number. Based on Python and Twilio API.</w:t>
      </w:r>
    </w:p>
    <w:p w:rsidR="00000000" w:rsidDel="00000000" w:rsidP="00000000" w:rsidRDefault="00000000" w:rsidRPr="00000000" w14:paraId="00000018">
      <w:pPr>
        <w:spacing w:after="80" w:before="320" w:line="240" w:lineRule="auto"/>
        <w:rPr>
          <w:rFonts w:ascii="Arial" w:cs="Arial" w:eastAsia="Arial" w:hAnsi="Arial"/>
          <w:color w:val="434343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80" w:before="32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u w:val="single"/>
          <w:rtl w:val="0"/>
        </w:rPr>
        <w:t xml:space="preserve">Community 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DPS EMPOWER (2017)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A Campaign to help Autistic Individuals in the Bubbles Center For Autism in Bangalore.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Fundraising for the Samarthanam Trust for the Disabled (2015)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color w:val="434343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80" w:before="320" w:line="240" w:lineRule="auto"/>
        <w:rPr>
          <w:rFonts w:ascii="Arial" w:cs="Arial" w:eastAsia="Arial" w:hAnsi="Arial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80" w:before="320" w:line="240" w:lineRule="auto"/>
        <w:rPr>
          <w:rFonts w:ascii="Arial" w:cs="Arial" w:eastAsia="Arial" w:hAnsi="Arial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32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u w:val="single"/>
          <w:rtl w:val="0"/>
        </w:rPr>
        <w:t xml:space="preserve">Hobbies / 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Coding: Link to my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Reviewing and Following Current Consumer Technology on a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Podcast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and on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Photography (2017 onwards): Link to my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Cooking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Gaming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E334CE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 w:val="1"/>
    <w:rsid w:val="00E334CE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E334CE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E334CE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E334C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apple-tab-span" w:customStyle="1">
    <w:name w:val="apple-tab-span"/>
    <w:basedOn w:val="DefaultParagraphFont"/>
    <w:rsid w:val="00E334CE"/>
  </w:style>
  <w:style w:type="character" w:styleId="Hyperlink">
    <w:name w:val="Hyperlink"/>
    <w:basedOn w:val="DefaultParagraphFont"/>
    <w:uiPriority w:val="99"/>
    <w:unhideWhenUsed w:val="1"/>
    <w:rsid w:val="00E334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334CE"/>
    <w:rPr>
      <w:color w:val="605e5c"/>
      <w:shd w:color="auto" w:fill="e1dfdd" w:val="clear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334C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334C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40708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channel/UCDAWRF99GO3kbAG1mkBitpQ" TargetMode="External"/><Relationship Id="rId10" Type="http://schemas.openxmlformats.org/officeDocument/2006/relationships/hyperlink" Target="https://anchor.fm/BoredKid" TargetMode="External"/><Relationship Id="rId12" Type="http://schemas.openxmlformats.org/officeDocument/2006/relationships/hyperlink" Target="https://www.instagram.com/tusharselvakumar/" TargetMode="External"/><Relationship Id="rId9" Type="http://schemas.openxmlformats.org/officeDocument/2006/relationships/hyperlink" Target="http://macintushar.github.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usharkumar91111@gmail.com" TargetMode="External"/><Relationship Id="rId8" Type="http://schemas.openxmlformats.org/officeDocument/2006/relationships/hyperlink" Target="http://www.tulasipropc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n6akfej4PwOuEvRskUQ1kbqNKg==">AMUW2mXj5mLvK9FAWfS+8/xRFzlXaDMpC3uFa3H4NOmMeelV9mB0K5FIdwLvnfHJVzVilBaYhEWFIecJBGy39eUNJgvxxObeapXSOZOG/HPBHp0T43F69GheBTu0WtFCSFSsC8DnJKKq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2021-09-29T19:47:00Z</dcterms:created>
  <dc:creator>Tushar Selvakumar</dc:creator>
</cp:coreProperties>
</file>