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edicated and detail-oriented </w:t>
      </w:r>
      <w:r>
        <w:rPr>
          <w:rFonts w:eastAsia="Arial" w:cs="Arial" w:ascii="Arial" w:hAnsi="Arial"/>
          <w:sz w:val="12"/>
          <w:szCs w:val="12"/>
        </w:rPr>
        <w:t xml:space="preserve">cloud application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over </w:t>
      </w:r>
      <w:r>
        <w:rPr>
          <w:rFonts w:eastAsia="Arial" w:cs="Arial" w:ascii="Arial" w:hAnsi="Arial"/>
          <w:sz w:val="12"/>
          <w:szCs w:val="12"/>
        </w:rPr>
        <w:t>8</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on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r>
        <w:rPr>
          <w:rFonts w:eastAsia="Arial" w:cs="Arial" w:ascii="Arial" w:hAnsi="Arial"/>
          <w:i w:val="false"/>
          <w:caps w:val="false"/>
          <w:smallCaps w:val="false"/>
          <w:strike w:val="false"/>
          <w:dstrike w:val="false"/>
          <w:color w:val="000000"/>
          <w:position w:val="0"/>
          <w:sz w:val="24"/>
          <w:sz w:val="24"/>
          <w:szCs w:val="24"/>
          <w:u w:val="none"/>
          <w:shd w:fill="auto" w:val="clear"/>
          <w:vertAlign w:val="baseline"/>
        </w:rPr>
        <w:br/>
      </w: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SENIOR JAVA </w:t>
      </w:r>
      <w:r>
        <w:rPr>
          <w:rFonts w:eastAsia="Arial" w:cs="Arial" w:ascii="Arial" w:hAnsi="Arial"/>
          <w:b/>
          <w:sz w:val="16"/>
          <w:szCs w:val="16"/>
        </w:rPr>
        <w:t xml:space="preserve">CLOUD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 xml:space="preserve">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The </w:t>
      </w:r>
      <w:r>
        <w:rPr>
          <w:rFonts w:eastAsia="Arial" w:cs="Arial" w:ascii="Arial" w:hAnsi="Arial"/>
          <w:b/>
          <w:sz w:val="12"/>
          <w:szCs w:val="12"/>
        </w:rPr>
        <w:t xml:space="preserve">AGILE/SCRUM </w:t>
      </w:r>
      <w:r>
        <w:rPr>
          <w:rFonts w:eastAsia="Arial" w:cs="Arial" w:ascii="Arial" w:hAnsi="Arial"/>
          <w:sz w:val="12"/>
          <w:szCs w:val="12"/>
        </w:rPr>
        <w:t>methodology</w:t>
      </w:r>
      <w:r>
        <w:rPr>
          <w:rFonts w:eastAsia="Arial" w:cs="Arial" w:ascii="Arial" w:hAnsi="Arial"/>
          <w:b/>
          <w:sz w:val="12"/>
          <w:szCs w:val="12"/>
        </w:rPr>
        <w:t xml:space="preserve"> </w:t>
      </w:r>
      <w:r>
        <w:rPr>
          <w:rFonts w:eastAsia="Arial" w:cs="Arial" w:ascii="Arial" w:hAnsi="Arial"/>
          <w:sz w:val="12"/>
          <w:szCs w:val="12"/>
        </w:rPr>
        <w:t xml:space="preserve">was used with Atlassian </w:t>
      </w:r>
      <w:r>
        <w:rPr>
          <w:rFonts w:eastAsia="Arial" w:cs="Arial" w:ascii="Arial" w:hAnsi="Arial"/>
          <w:b/>
          <w:sz w:val="12"/>
          <w:szCs w:val="12"/>
        </w:rPr>
        <w:t>Jira</w:t>
      </w:r>
      <w:r>
        <w:rPr>
          <w:rFonts w:eastAsia="Arial" w:cs="Arial" w:ascii="Arial" w:hAnsi="Arial"/>
          <w:sz w:val="12"/>
          <w:szCs w:val="12"/>
        </w:rPr>
        <w:t xml:space="preserve"> and both </w:t>
      </w:r>
      <w:r>
        <w:rPr>
          <w:rFonts w:eastAsia="Arial" w:cs="Arial" w:ascii="Arial" w:hAnsi="Arial"/>
          <w:b/>
          <w:sz w:val="12"/>
          <w:szCs w:val="12"/>
        </w:rPr>
        <w:t>Sprints</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were used at different times for different projects/purposes. Prod support 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 xml:space="preserve">as remotes for different projects/initiatives. And </w:t>
      </w:r>
      <w:r>
        <w:rPr>
          <w:rFonts w:eastAsia="Arial" w:cs="Arial" w:ascii="Arial" w:hAnsi="Arial"/>
          <w:b/>
          <w:color w:val="202124"/>
          <w:sz w:val="12"/>
          <w:szCs w:val="12"/>
        </w:rPr>
        <w:t>IAC</w:t>
      </w:r>
      <w:r>
        <w:rPr>
          <w:rFonts w:eastAsia="Arial" w:cs="Arial" w:ascii="Arial" w:hAnsi="Arial"/>
          <w:color w:val="202124"/>
          <w:sz w:val="12"/>
          <w:szCs w:val="12"/>
        </w:rPr>
        <w:t xml:space="preserve"> and </w:t>
      </w:r>
      <w:r>
        <w:rPr>
          <w:rFonts w:eastAsia="Arial" w:cs="Arial" w:ascii="Arial" w:hAnsi="Arial"/>
          <w:b/>
          <w:color w:val="202124"/>
          <w:sz w:val="12"/>
          <w:szCs w:val="12"/>
        </w:rPr>
        <w:t>CICD</w:t>
      </w:r>
      <w:r>
        <w:rPr>
          <w:rFonts w:eastAsia="Arial" w:cs="Arial" w:ascii="Arial" w:hAnsi="Arial"/>
          <w:color w:val="202124"/>
          <w:sz w:val="12"/>
          <w:szCs w:val="12"/>
        </w:rPr>
        <w:t xml:space="preserve"> technology</w:t>
      </w:r>
      <w:r>
        <w:rPr>
          <w:rFonts w:eastAsia="Arial" w:cs="Arial" w:ascii="Arial" w:hAnsi="Arial"/>
          <w:b/>
          <w:color w:val="202124"/>
          <w:sz w:val="12"/>
          <w:szCs w:val="12"/>
        </w:rPr>
        <w:t xml:space="preserve"> </w:t>
      </w:r>
      <w:r>
        <w:rPr>
          <w:rFonts w:eastAsia="Arial" w:cs="Arial" w:ascii="Arial" w:hAnsi="Arial"/>
          <w:color w:val="202124"/>
          <w:sz w:val="12"/>
          <w:szCs w:val="12"/>
        </w:rPr>
        <w:t xml:space="preserve">I worked with included </w:t>
      </w:r>
      <w:r>
        <w:rPr>
          <w:rFonts w:eastAsia="Arial" w:cs="Arial" w:ascii="Arial" w:hAnsi="Arial"/>
          <w:b/>
          <w:color w:val="202124"/>
          <w:sz w:val="12"/>
          <w:szCs w:val="12"/>
        </w:rPr>
        <w:t>Maven</w:t>
      </w:r>
      <w:r>
        <w:rPr>
          <w:rFonts w:eastAsia="Arial" w:cs="Arial" w:ascii="Arial" w:hAnsi="Arial"/>
          <w:color w:val="202124"/>
          <w:sz w:val="12"/>
          <w:szCs w:val="12"/>
        </w:rPr>
        <w:t xml:space="preserve">, </w:t>
      </w:r>
      <w:r>
        <w:rPr>
          <w:rFonts w:eastAsia="Arial" w:cs="Arial" w:ascii="Arial" w:hAnsi="Arial"/>
          <w:b/>
          <w:color w:val="202124"/>
          <w:sz w:val="12"/>
          <w:szCs w:val="12"/>
        </w:rPr>
        <w:t>Nexus</w:t>
      </w:r>
      <w:r>
        <w:rPr>
          <w:rFonts w:eastAsia="Arial" w:cs="Arial" w:ascii="Arial" w:hAnsi="Arial"/>
          <w:color w:val="202124"/>
          <w:sz w:val="12"/>
          <w:szCs w:val="12"/>
        </w:rPr>
        <w:t xml:space="preserve">, </w:t>
      </w:r>
      <w:r>
        <w:rPr>
          <w:rFonts w:eastAsia="Arial" w:cs="Arial" w:ascii="Arial" w:hAnsi="Arial"/>
          <w:b/>
          <w:color w:val="202124"/>
          <w:sz w:val="12"/>
          <w:szCs w:val="12"/>
        </w:rPr>
        <w:t>Jenkins</w:t>
      </w:r>
      <w:r>
        <w:rPr>
          <w:rFonts w:eastAsia="Arial" w:cs="Arial" w:ascii="Arial" w:hAnsi="Arial"/>
          <w:color w:val="202124"/>
          <w:sz w:val="12"/>
          <w:szCs w:val="12"/>
        </w:rPr>
        <w:t xml:space="preserve">, </w:t>
      </w:r>
      <w:r>
        <w:rPr>
          <w:rFonts w:eastAsia="Arial" w:cs="Arial" w:ascii="Arial" w:hAnsi="Arial"/>
          <w:b/>
          <w:color w:val="202124"/>
          <w:sz w:val="12"/>
          <w:szCs w:val="12"/>
        </w:rPr>
        <w:t>SonarQube, GCR</w:t>
      </w:r>
      <w:r>
        <w:rPr>
          <w:rFonts w:eastAsia="Arial" w:cs="Arial" w:ascii="Arial" w:hAnsi="Arial"/>
          <w:color w:val="202124"/>
          <w:sz w:val="12"/>
          <w:szCs w:val="12"/>
        </w:rPr>
        <w:t xml:space="preserve">, </w:t>
      </w:r>
      <w:r>
        <w:rPr>
          <w:rFonts w:eastAsia="Arial" w:cs="Arial" w:ascii="Arial" w:hAnsi="Arial"/>
          <w:b/>
          <w:color w:val="202124"/>
          <w:sz w:val="12"/>
          <w:szCs w:val="12"/>
        </w:rPr>
        <w:t>Helm</w:t>
      </w:r>
      <w:r>
        <w:rPr>
          <w:rFonts w:eastAsia="Arial" w:cs="Arial" w:ascii="Arial" w:hAnsi="Arial"/>
          <w:color w:val="202124"/>
          <w:sz w:val="12"/>
          <w:szCs w:val="12"/>
        </w:rPr>
        <w:t xml:space="preserve">, </w:t>
      </w:r>
      <w:r>
        <w:rPr>
          <w:rFonts w:eastAsia="Arial" w:cs="Arial" w:ascii="Arial" w:hAnsi="Arial"/>
          <w:b/>
          <w:color w:val="202124"/>
          <w:sz w:val="12"/>
          <w:szCs w:val="12"/>
        </w:rPr>
        <w:t>Chartmuseum</w:t>
      </w:r>
      <w:r>
        <w:rPr>
          <w:rFonts w:eastAsia="Arial" w:cs="Arial" w:ascii="Arial" w:hAnsi="Arial"/>
          <w:color w:val="202124"/>
          <w:sz w:val="12"/>
          <w:szCs w:val="12"/>
        </w:rPr>
        <w:t xml:space="preserve">, </w:t>
      </w:r>
      <w:r>
        <w:rPr>
          <w:rFonts w:eastAsia="Arial" w:cs="Arial" w:ascii="Arial" w:hAnsi="Arial"/>
          <w:b/>
          <w:color w:val="202124"/>
          <w:sz w:val="12"/>
          <w:szCs w:val="12"/>
        </w:rPr>
        <w:t>Monocular</w:t>
      </w:r>
      <w:r>
        <w:rPr>
          <w:rFonts w:eastAsia="Arial" w:cs="Arial" w:ascii="Arial" w:hAnsi="Arial"/>
          <w:color w:val="202124"/>
          <w:sz w:val="12"/>
          <w:szCs w:val="12"/>
        </w:rPr>
        <w:t xml:space="preserve">, </w:t>
      </w:r>
      <w:r>
        <w:rPr>
          <w:rFonts w:eastAsia="Arial" w:cs="Arial" w:ascii="Arial" w:hAnsi="Arial"/>
          <w:b/>
          <w:color w:val="202124"/>
          <w:sz w:val="12"/>
          <w:szCs w:val="12"/>
        </w:rPr>
        <w:t>Spinnaker</w:t>
      </w:r>
      <w:r>
        <w:rPr>
          <w:rFonts w:eastAsia="Arial" w:cs="Arial" w:ascii="Arial" w:hAnsi="Arial"/>
          <w:color w:val="202124"/>
          <w:sz w:val="12"/>
          <w:szCs w:val="12"/>
        </w:rPr>
        <w:t xml:space="preserve">, </w:t>
      </w:r>
      <w:r>
        <w:rPr>
          <w:rFonts w:eastAsia="Arial" w:cs="Arial" w:ascii="Arial" w:hAnsi="Arial"/>
          <w:b/>
          <w:color w:val="202124"/>
          <w:sz w:val="12"/>
          <w:szCs w:val="12"/>
        </w:rPr>
        <w:t>Terraform</w:t>
      </w:r>
      <w:r>
        <w:rPr>
          <w:rFonts w:eastAsia="Arial" w:cs="Arial" w:ascii="Arial" w:hAnsi="Arial"/>
          <w:color w:val="202124"/>
          <w:sz w:val="12"/>
          <w:szCs w:val="12"/>
        </w:rPr>
        <w:t xml:space="preserve"> and </w:t>
      </w:r>
      <w:r>
        <w:rPr>
          <w:rFonts w:eastAsia="Arial" w:cs="Arial" w:ascii="Arial" w:hAnsi="Arial"/>
          <w:b/>
          <w:color w:val="202124"/>
          <w:sz w:val="12"/>
          <w:szCs w:val="12"/>
        </w:rPr>
        <w:t>Atlantis</w:t>
      </w:r>
      <w:r>
        <w:rPr>
          <w:rFonts w:eastAsia="Arial" w:cs="Arial" w:ascii="Arial" w:hAnsi="Arial"/>
          <w:color w:val="202124"/>
          <w:sz w:val="12"/>
          <w:szCs w:val="12"/>
        </w:rPr>
        <w:t>.</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at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was</w:t>
      </w:r>
      <w:r>
        <w:rPr>
          <w:rFonts w:eastAsia="Arial" w:cs="Arial" w:ascii="Arial" w:hAnsi="Arial"/>
          <w:b/>
          <w:sz w:val="12"/>
          <w:szCs w:val="12"/>
        </w:rPr>
        <w:t xml:space="preserve"> </w:t>
      </w:r>
      <w:r>
        <w:rPr>
          <w:rFonts w:eastAsia="Arial" w:cs="Arial" w:ascii="Arial" w:hAnsi="Arial"/>
          <w:sz w:val="12"/>
          <w:szCs w:val="12"/>
        </w:rPr>
        <w:t xml:space="preserve">used 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were used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sz w:val="12"/>
          <w:szCs w:val="12"/>
        </w:rPr>
        <w:t xml:space="preserve"> </w:t>
      </w:r>
      <w:r>
        <w:rPr>
          <w:rFonts w:eastAsia="Arial" w:cs="Arial" w:ascii="Arial" w:hAnsi="Arial"/>
          <w:b/>
          <w:sz w:val="12"/>
          <w:szCs w:val="12"/>
        </w:rPr>
        <w:t>tekcli</w:t>
      </w:r>
      <w:r>
        <w:rPr>
          <w:rFonts w:eastAsia="Arial" w:cs="Arial" w:ascii="Arial" w:hAnsi="Arial"/>
          <w:sz w:val="12"/>
          <w:szCs w:val="12"/>
        </w:rPr>
        <w:t xml:space="preserve"> (proprietary software and wrapper for helm templating and deployment)/</w:t>
      </w:r>
      <w:r>
        <w:rPr>
          <w:rFonts w:eastAsia="Arial" w:cs="Arial" w:ascii="Arial" w:hAnsi="Arial"/>
          <w:b/>
          <w:sz w:val="12"/>
          <w:szCs w:val="12"/>
        </w:rPr>
        <w:t xml:space="preserve">tekapp-cli </w:t>
      </w:r>
      <w:r>
        <w:rPr>
          <w:rFonts w:eastAsia="Arial" w:cs="Arial" w:ascii="Arial" w:hAnsi="Arial"/>
          <w:sz w:val="12"/>
          <w:szCs w:val="12"/>
        </w:rPr>
        <w:t xml:space="preserve">(proprietary software to make kubernetes services and endpoints for local routing), </w:t>
      </w:r>
      <w:r>
        <w:rPr>
          <w:rFonts w:eastAsia="Arial" w:cs="Arial" w:ascii="Arial" w:hAnsi="Arial"/>
          <w:b/>
          <w:sz w:val="12"/>
          <w:szCs w:val="12"/>
        </w:rPr>
        <w:t>telepresense</w:t>
      </w:r>
      <w:r>
        <w:rPr>
          <w:rFonts w:eastAsia="Arial" w:cs="Arial" w:ascii="Arial" w:hAnsi="Arial"/>
          <w:sz w:val="12"/>
          <w:szCs w:val="12"/>
        </w:rPr>
        <w:t xml:space="preserve">, </w:t>
      </w:r>
      <w:r>
        <w:rPr>
          <w:rFonts w:eastAsia="Arial" w:cs="Arial" w:ascii="Arial" w:hAnsi="Arial"/>
          <w:b/>
          <w:sz w:val="12"/>
          <w:szCs w:val="12"/>
        </w:rPr>
        <w:t>nginx-certbot</w:t>
      </w:r>
      <w:r>
        <w:rPr>
          <w:rFonts w:eastAsia="Arial" w:cs="Arial" w:ascii="Arial" w:hAnsi="Arial"/>
          <w:sz w:val="12"/>
          <w:szCs w:val="12"/>
        </w:rPr>
        <w:t xml:space="preserve">.  For ocal prototyping and testing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sz w:val="12"/>
          <w:szCs w:val="12"/>
        </w:rPr>
        <w:t xml:space="preserve">Chrome, Angular and Redux DevTools </w:t>
      </w:r>
      <w:r>
        <w:rPr>
          <w:rFonts w:eastAsia="Arial" w:cs="Arial" w:ascii="Arial" w:hAnsi="Arial"/>
          <w:sz w:val="12"/>
          <w:szCs w:val="12"/>
        </w:rPr>
        <w:t xml:space="preserve">were used. Other tools and technologies included </w:t>
      </w:r>
      <w:r>
        <w:rPr>
          <w:rFonts w:eastAsia="Arial" w:cs="Arial" w:ascii="Arial" w:hAnsi="Arial"/>
          <w:b/>
          <w:sz w:val="12"/>
          <w:szCs w:val="12"/>
        </w:rPr>
        <w:t>swagger2-postman2</w:t>
      </w:r>
      <w:r>
        <w:rPr>
          <w:rFonts w:eastAsia="Arial" w:cs="Arial" w:ascii="Arial" w:hAnsi="Arial"/>
          <w:sz w:val="12"/>
          <w:szCs w:val="12"/>
        </w:rPr>
        <w:t xml:space="preserve">,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devcontainers, bash, angular-cli</w:t>
      </w:r>
      <w:r>
        <w:rPr>
          <w:rFonts w:eastAsia="Arial" w:cs="Arial" w:ascii="Arial" w:hAnsi="Arial"/>
          <w:sz w:val="12"/>
          <w:szCs w:val="12"/>
        </w:rPr>
        <w:t xml:space="preserve"> and </w:t>
      </w:r>
      <w:r>
        <w:rPr>
          <w:rFonts w:eastAsia="Arial" w:cs="Arial" w:ascii="Arial" w:hAnsi="Arial"/>
          <w:b/>
          <w:sz w:val="12"/>
          <w:szCs w:val="12"/>
        </w:rPr>
        <w:t>gulp</w:t>
      </w:r>
      <w:r>
        <w:rPr>
          <w:rFonts w:eastAsia="Arial" w:cs="Arial" w:ascii="Arial" w:hAnsi="Arial"/>
          <w:sz w:val="12"/>
          <w:szCs w:val="12"/>
        </w:rPr>
        <w:t>.</w:t>
        <w:br/>
        <w:br/>
      </w:r>
      <w:r>
        <w:rPr>
          <w:rFonts w:eastAsia="Arial" w:cs="Arial" w:ascii="Arial" w:hAnsi="Arial"/>
          <w:b/>
          <w:color w:val="418AC9"/>
          <w:sz w:val="16"/>
          <w:szCs w:val="16"/>
        </w:rPr>
        <w:t>TekStack</w:t>
      </w:r>
    </w:p>
    <w:p>
      <w:pPr>
        <w:pStyle w:val="Normal1"/>
        <w:spacing w:lineRule="auto" w:line="276" w:before="0" w:after="140"/>
        <w:rPr>
          <w:rFonts w:ascii="Arial" w:hAnsi="Arial" w:eastAsia="Arial" w:cs="Arial"/>
        </w:rPr>
      </w:pP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t>1. Overhaul of the database export APIs and Excel document creation services.</w:t>
        <w:br/>
        <w:tab/>
        <w:t xml:space="preserve">2.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t xml:space="preserve">3.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r>
      <w:r>
        <w:rPr>
          <w:rFonts w:eastAsia="Arial" w:cs="Arial" w:ascii="Arial" w:hAnsi="Arial"/>
          <w:sz w:val="12"/>
          <w:szCs w:val="12"/>
          <w:highlight w:val="yellow"/>
        </w:rPr>
        <w:br/>
        <w:br/>
      </w:r>
      <w:r>
        <w:rPr>
          <w:rFonts w:eastAsia="Arial" w:cs="Arial" w:ascii="Arial" w:hAnsi="Arial"/>
          <w:sz w:val="12"/>
          <w:szCs w:val="12"/>
        </w:rPr>
        <w:t xml:space="preserve">The language I used for TekStack was specifically </w:t>
      </w:r>
      <w:r>
        <w:rPr>
          <w:rFonts w:eastAsia="Arial" w:cs="Arial" w:ascii="Arial" w:hAnsi="Arial"/>
          <w:b/>
          <w:sz w:val="12"/>
          <w:szCs w:val="12"/>
        </w:rPr>
        <w:t>Java</w:t>
      </w:r>
      <w:r>
        <w:rPr>
          <w:rFonts w:eastAsia="Arial" w:cs="Arial" w:ascii="Arial" w:hAnsi="Arial"/>
          <w:sz w:val="12"/>
          <w:szCs w:val="12"/>
        </w:rPr>
        <w:t>, however different languages and technologies compromise the software stack.</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This integration only went through a prototyping, but I developed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 xml:space="preserve">ternal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Languages and </w:t>
      </w:r>
      <w:r>
        <w:rPr>
          <w:rFonts w:eastAsia="Arial" w:cs="Arial" w:ascii="Arial" w:hAnsi="Arial"/>
          <w:color w:val="202124"/>
          <w:sz w:val="12"/>
          <w:szCs w:val="12"/>
        </w:rPr>
        <w:t xml:space="preserve">DSLs I </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used for development within the GTL projects </w:t>
      </w:r>
      <w:r>
        <w:rPr>
          <w:rFonts w:eastAsia="Arial" w:cs="Arial" w:ascii="Arial" w:hAnsi="Arial"/>
          <w:sz w:val="12"/>
          <w:szCs w:val="12"/>
        </w:rPr>
        <w:t>included</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sz w:val="12"/>
          <w:szCs w:val="12"/>
        </w:rPr>
        <w:t xml:space="preserve">, </w:t>
      </w:r>
      <w:r>
        <w:rPr>
          <w:rFonts w:eastAsia="Arial" w:cs="Arial" w:ascii="Arial" w:hAnsi="Arial"/>
          <w:b/>
          <w:sz w:val="12"/>
          <w:szCs w:val="12"/>
        </w:rPr>
        <w:t>Bash, Dockerfile, Helm Charts, Kubernetes Manifiests, Jenkinsfile, YAML, XML/SOAP, HTML, JS, MarkDown, LogQL, Elasticsearch Queries and Postman Tests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Librarie</w:t>
      </w:r>
      <w:r>
        <w:rPr>
          <w:rFonts w:eastAsia="Arial" w:cs="Arial" w:ascii="Arial" w:hAnsi="Arial"/>
          <w:sz w:val="12"/>
          <w:szCs w:val="12"/>
        </w:rPr>
        <w:t>d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xml:space="preserve">used for development within the GTL projects </w:t>
      </w:r>
      <w:r>
        <w:rPr>
          <w:rFonts w:eastAsia="Arial" w:cs="Arial" w:ascii="Arial" w:hAnsi="Arial"/>
          <w:color w:val="202124"/>
          <w:sz w:val="12"/>
          <w:szCs w:val="12"/>
        </w:rPr>
        <w:t>included</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sz w:val="12"/>
          <w:szCs w:val="12"/>
        </w:rPr>
        <w:t xml:space="preserve">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sz w:val="12"/>
          <w:szCs w:val="12"/>
        </w:rPr>
        <w:t>b</w:t>
      </w:r>
      <w:r>
        <w:rPr>
          <w:rFonts w:eastAsia="Arial" w:cs="Arial" w:ascii="Arial" w:hAnsi="Arial"/>
          <w:sz w:val="12"/>
          <w:szCs w:val="12"/>
        </w:rPr>
        <w:t xml:space="preserve">, </w:t>
      </w:r>
      <w:r>
        <w:rPr>
          <w:rFonts w:eastAsia="Arial" w:cs="Arial" w:ascii="Arial" w:hAnsi="Arial"/>
          <w:b/>
          <w:sz w:val="12"/>
          <w:szCs w:val="12"/>
        </w:rPr>
        <w:t xml:space="preserve">Spring Security OAuth,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sz w:val="12"/>
          <w:szCs w:val="12"/>
        </w:rPr>
        <w:t>Liquibase, Lombok,Thymeleaf, Swagger, Spring</w:t>
      </w:r>
      <w:r>
        <w:rPr>
          <w:rFonts w:eastAsia="Arial" w:cs="Arial" w:ascii="Arial" w:hAnsi="Arial"/>
          <w:sz w:val="12"/>
          <w:szCs w:val="12"/>
        </w:rPr>
        <w:t xml:space="preserve"> </w:t>
      </w:r>
      <w:r>
        <w:rPr>
          <w:rFonts w:eastAsia="Arial" w:cs="Arial" w:ascii="Arial" w:hAnsi="Arial"/>
          <w:b/>
          <w:sz w:val="12"/>
          <w:szCs w:val="12"/>
        </w:rPr>
        <w:t>Boot Test, JUnit,</w:t>
      </w:r>
      <w:r>
        <w:rPr>
          <w:rFonts w:eastAsia="Arial" w:cs="Arial" w:ascii="Arial" w:hAnsi="Arial"/>
          <w:sz w:val="12"/>
          <w:szCs w:val="12"/>
        </w:rPr>
        <w:t xml:space="preserve">, </w:t>
      </w:r>
      <w:r>
        <w:rPr>
          <w:rFonts w:eastAsia="Arial" w:cs="Arial" w:ascii="Arial" w:hAnsi="Arial"/>
          <w:b/>
          <w:sz w:val="12"/>
          <w:szCs w:val="12"/>
        </w:rPr>
        <w:t>Mokito</w:t>
      </w:r>
      <w:r>
        <w:rPr>
          <w:rFonts w:eastAsia="Arial" w:cs="Arial" w:ascii="Arial" w:hAnsi="Arial"/>
          <w:sz w:val="12"/>
          <w:szCs w:val="12"/>
        </w:rPr>
        <w:t xml:space="preserve">, </w:t>
      </w:r>
      <w:r>
        <w:rPr>
          <w:rFonts w:eastAsia="Arial" w:cs="Arial" w:ascii="Arial" w:hAnsi="Arial"/>
          <w:b/>
          <w:sz w:val="12"/>
          <w:szCs w:val="12"/>
        </w:rPr>
        <w:t xml:space="preserve">Powermock </w:t>
      </w:r>
      <w:r>
        <w:rPr>
          <w:rFonts w:eastAsia="Arial" w:cs="Arial" w:ascii="Arial" w:hAnsi="Arial"/>
          <w:sz w:val="12"/>
          <w:szCs w:val="12"/>
        </w:rPr>
        <w:t>and</w:t>
      </w:r>
      <w:r>
        <w:rPr>
          <w:rFonts w:eastAsia="Arial" w:cs="Arial" w:ascii="Arial" w:hAnsi="Arial"/>
          <w:b/>
          <w:sz w:val="12"/>
          <w:szCs w:val="12"/>
        </w:rPr>
        <w:t xml:space="preserve"> H2</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2"/>
          <w:szCs w:val="12"/>
        </w:rPr>
      </w:pPr>
      <w:r>
        <w:rPr>
          <w:rFonts w:eastAsia="Arial" w:cs="Arial" w:ascii="Arial" w:hAnsi="Arial"/>
          <w:sz w:val="12"/>
          <w:szCs w:val="12"/>
        </w:rPr>
        <w:t xml:space="preserve">Resources I worked with included:  </w:t>
      </w:r>
      <w:r>
        <w:rPr>
          <w:rFonts w:eastAsia="Arial" w:cs="Arial" w:ascii="Arial" w:hAnsi="Arial"/>
          <w:b/>
          <w:sz w:val="12"/>
          <w:szCs w:val="12"/>
        </w:rPr>
        <w:t>ElasticSearch</w:t>
      </w:r>
      <w:r>
        <w:rPr>
          <w:rFonts w:eastAsia="Arial" w:cs="Arial" w:ascii="Arial" w:hAnsi="Arial"/>
          <w:sz w:val="12"/>
          <w:szCs w:val="12"/>
        </w:rPr>
        <w:t xml:space="preserve">, </w:t>
      </w:r>
      <w:r>
        <w:rPr>
          <w:rFonts w:eastAsia="Arial" w:cs="Arial" w:ascii="Arial" w:hAnsi="Arial"/>
          <w:b/>
          <w:sz w:val="12"/>
          <w:szCs w:val="12"/>
        </w:rPr>
        <w:t>HazelCast</w:t>
      </w:r>
      <w:r>
        <w:rPr>
          <w:rFonts w:eastAsia="Arial" w:cs="Arial" w:ascii="Arial" w:hAnsi="Arial"/>
          <w:sz w:val="12"/>
          <w:szCs w:val="12"/>
        </w:rPr>
        <w:t xml:space="preserve">, </w:t>
      </w:r>
      <w:r>
        <w:rPr>
          <w:rFonts w:eastAsia="Arial" w:cs="Arial" w:ascii="Arial" w:hAnsi="Arial"/>
          <w:b/>
          <w:sz w:val="12"/>
          <w:szCs w:val="12"/>
        </w:rPr>
        <w:t>MinIO</w:t>
      </w:r>
      <w:r>
        <w:rPr>
          <w:rFonts w:eastAsia="Arial" w:cs="Arial" w:ascii="Arial" w:hAnsi="Arial"/>
          <w:sz w:val="12"/>
          <w:szCs w:val="12"/>
        </w:rPr>
        <w:t xml:space="preserve">, </w:t>
      </w:r>
      <w:r>
        <w:rPr>
          <w:rFonts w:eastAsia="Arial" w:cs="Arial" w:ascii="Arial" w:hAnsi="Arial"/>
          <w:b/>
          <w:sz w:val="12"/>
          <w:szCs w:val="12"/>
        </w:rPr>
        <w:t>MYSQL</w:t>
      </w:r>
      <w:r>
        <w:rPr>
          <w:rFonts w:eastAsia="Arial" w:cs="Arial" w:ascii="Arial" w:hAnsi="Arial"/>
          <w:sz w:val="12"/>
          <w:szCs w:val="12"/>
        </w:rPr>
        <w:t xml:space="preserve">, </w:t>
      </w:r>
      <w:r>
        <w:rPr>
          <w:rFonts w:eastAsia="Arial" w:cs="Arial" w:ascii="Arial" w:hAnsi="Arial"/>
          <w:b/>
          <w:sz w:val="12"/>
          <w:szCs w:val="12"/>
        </w:rPr>
        <w:t>RabbitMQ, Sentry</w:t>
      </w:r>
      <w:r>
        <w:rPr>
          <w:rFonts w:eastAsia="Arial" w:cs="Arial" w:ascii="Arial" w:hAnsi="Arial"/>
          <w:sz w:val="12"/>
          <w:szCs w:val="12"/>
        </w:rPr>
        <w:t xml:space="preserve"> and </w:t>
      </w:r>
      <w:r>
        <w:rPr>
          <w:rFonts w:eastAsia="Arial" w:cs="Arial" w:ascii="Arial" w:hAnsi="Arial"/>
          <w:b/>
          <w:sz w:val="12"/>
          <w:szCs w:val="12"/>
        </w:rPr>
        <w:t>NGINX/nginx-ingress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For DevOps and SRE I worked 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Grafana, Lok</w:t>
      </w:r>
      <w:r>
        <w:rPr>
          <w:rFonts w:eastAsia="Arial" w:cs="Arial" w:ascii="Arial" w:hAnsi="Arial"/>
          <w:b/>
          <w:sz w:val="12"/>
          <w:szCs w:val="12"/>
        </w:rPr>
        <w:t>i</w:t>
      </w:r>
      <w:r>
        <w:rPr>
          <w:rFonts w:eastAsia="Arial" w:cs="Arial" w:ascii="Arial" w:hAnsi="Arial"/>
          <w:sz w:val="12"/>
          <w:szCs w:val="12"/>
        </w:rPr>
        <w:t xml:space="preserve"> and</w:t>
      </w:r>
      <w:r>
        <w:rPr>
          <w:rFonts w:eastAsia="Arial" w:cs="Arial" w:ascii="Arial" w:hAnsi="Arial"/>
          <w:b/>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Elasticsearch</w:t>
      </w:r>
      <w:r>
        <w:rPr>
          <w:rFonts w:eastAsia="Arial" w:cs="Arial" w:ascii="Arial" w:hAnsi="Arial"/>
          <w:b/>
          <w:sz w:val="12"/>
          <w:szCs w:val="12"/>
        </w:rPr>
        <w:t>.</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an backend developer. Some of my  part/responsibilities and initiatives within the OPS team were:</w:t>
        <w:br/>
        <w:tab/>
        <w:t xml:space="preserve">1.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t xml:space="preserve">2.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t xml:space="preserve">3. Setup </w:t>
      </w:r>
      <w:r>
        <w:rPr>
          <w:rFonts w:eastAsia="Arial" w:cs="Arial" w:ascii="Arial" w:hAnsi="Arial"/>
          <w:b/>
          <w:sz w:val="12"/>
          <w:szCs w:val="12"/>
        </w:rPr>
        <w:t>renovate</w:t>
      </w:r>
      <w:r>
        <w:rPr>
          <w:rFonts w:eastAsia="Arial" w:cs="Arial" w:ascii="Arial" w:hAnsi="Arial"/>
          <w:sz w:val="12"/>
          <w:szCs w:val="12"/>
        </w:rPr>
        <w:t xml:space="preserve"> to keep software through the entire software up to date. </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language used was strictly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Java.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w:t>
      </w:r>
      <w:r>
        <w:rPr>
          <w:rFonts w:eastAsia="Arial" w:cs="Arial" w:ascii="Arial" w:hAnsi="Arial"/>
          <w:sz w:val="12"/>
          <w:szCs w:val="12"/>
        </w:rPr>
        <w:t xml:space="preserve"> libraries including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w:t>
      </w:r>
      <w:r>
        <w:rPr>
          <w:rFonts w:eastAsia="Arial" w:cs="Arial" w:ascii="Arial" w:hAnsi="Arial"/>
          <w:b/>
          <w:sz w:val="12"/>
          <w:szCs w:val="12"/>
        </w:rPr>
        <w:t>g</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Batch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Hibernate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Lombok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 Boot Test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JUnit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Mokito, Powermock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H2</w:t>
      </w:r>
      <w:r>
        <w:rPr>
          <w:rFonts w:eastAsia="Arial" w:cs="Arial" w:ascii="Arial" w:hAnsi="Arial"/>
          <w:sz w:val="12"/>
          <w:szCs w:val="12"/>
        </w:rPr>
        <w:t>.</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color w:val="418AC9"/>
          <w:sz w:val="16"/>
          <w:szCs w:val="16"/>
        </w:rPr>
      </w:pPr>
      <w:r>
        <w:rPr>
          <w:rFonts w:eastAsia="Arial" w:cs="Arial" w:ascii="Arial" w:hAnsi="Arial"/>
          <w:b/>
          <w:color w:val="418AC9"/>
          <w:sz w:val="16"/>
          <w:szCs w:val="16"/>
        </w:rPr>
        <w:t>EMRchiver/Tekstack Healthpilot</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infrastrcuture,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Managed </w:t>
      </w:r>
      <w:r>
        <w:rPr>
          <w:rFonts w:eastAsia="Arial" w:cs="Arial" w:ascii="Arial" w:hAnsi="Arial"/>
          <w:b/>
          <w:sz w:val="12"/>
          <w:szCs w:val="12"/>
        </w:rPr>
        <w:t>GCP</w:t>
      </w:r>
      <w:r>
        <w:rPr>
          <w:rFonts w:eastAsia="Arial" w:cs="Arial" w:ascii="Arial" w:hAnsi="Arial"/>
          <w:sz w:val="12"/>
          <w:szCs w:val="12"/>
        </w:rPr>
        <w:t xml:space="preserve"> services I used and worked with for this project: </w:t>
      </w:r>
      <w:r>
        <w:rPr>
          <w:rFonts w:eastAsia="Arial" w:cs="Arial" w:ascii="Arial" w:hAnsi="Arial"/>
          <w:b/>
          <w:sz w:val="12"/>
          <w:szCs w:val="12"/>
        </w:rPr>
        <w:t>Compute Engine, Cloud Storage</w:t>
      </w:r>
      <w:r>
        <w:rPr>
          <w:rFonts w:eastAsia="Arial" w:cs="Arial" w:ascii="Arial" w:hAnsi="Arial"/>
          <w:sz w:val="12"/>
          <w:szCs w:val="12"/>
        </w:rPr>
        <w:t xml:space="preserve">, </w:t>
      </w:r>
      <w:r>
        <w:rPr>
          <w:rFonts w:eastAsia="Arial" w:cs="Arial" w:ascii="Arial" w:hAnsi="Arial"/>
          <w:b/>
          <w:sz w:val="12"/>
          <w:szCs w:val="12"/>
        </w:rPr>
        <w:t>Heathcare</w:t>
      </w:r>
      <w:r>
        <w:rPr>
          <w:rFonts w:eastAsia="Arial" w:cs="Arial" w:ascii="Arial" w:hAnsi="Arial"/>
          <w:sz w:val="12"/>
          <w:szCs w:val="12"/>
        </w:rPr>
        <w:t xml:space="preserve"> and  </w:t>
      </w:r>
      <w:r>
        <w:rPr>
          <w:rFonts w:eastAsia="Arial" w:cs="Arial" w:ascii="Arial" w:hAnsi="Arial"/>
          <w:b/>
          <w:sz w:val="12"/>
          <w:szCs w:val="12"/>
        </w:rPr>
        <w:t>BigQuery</w:t>
      </w:r>
      <w:r>
        <w:rPr>
          <w:rFonts w:eastAsia="Arial" w:cs="Arial" w:ascii="Arial" w:hAnsi="Arial"/>
          <w:sz w:val="12"/>
          <w:szCs w:val="12"/>
        </w:rPr>
        <w:br/>
        <w:br/>
        <w:t xml:space="preserve">The resource stack I worked with for this project was compromised of: </w:t>
      </w:r>
      <w:r>
        <w:rPr>
          <w:rFonts w:eastAsia="Arial" w:cs="Arial" w:ascii="Arial" w:hAnsi="Arial"/>
          <w:b/>
          <w:sz w:val="12"/>
          <w:szCs w:val="12"/>
        </w:rPr>
        <w:t>Apache Kafka</w:t>
      </w:r>
      <w:r>
        <w:rPr>
          <w:rFonts w:eastAsia="Arial" w:cs="Arial" w:ascii="Arial" w:hAnsi="Arial"/>
          <w:sz w:val="12"/>
          <w:szCs w:val="12"/>
        </w:rPr>
        <w:t xml:space="preserve">, </w:t>
      </w:r>
      <w:r>
        <w:rPr>
          <w:rFonts w:eastAsia="Arial" w:cs="Arial" w:ascii="Arial" w:hAnsi="Arial"/>
          <w:b/>
          <w:sz w:val="12"/>
          <w:szCs w:val="12"/>
        </w:rPr>
        <w:t>DGraph</w:t>
      </w:r>
      <w:r>
        <w:rPr>
          <w:rFonts w:eastAsia="Arial" w:cs="Arial" w:ascii="Arial" w:hAnsi="Arial"/>
          <w:sz w:val="12"/>
          <w:szCs w:val="12"/>
        </w:rPr>
        <w:t xml:space="preserve">, </w:t>
      </w:r>
      <w:r>
        <w:rPr>
          <w:rFonts w:eastAsia="Arial" w:cs="Arial" w:ascii="Arial" w:hAnsi="Arial"/>
          <w:b/>
          <w:sz w:val="12"/>
          <w:szCs w:val="12"/>
        </w:rPr>
        <w:t>Opensearch</w:t>
      </w:r>
      <w:r>
        <w:rPr>
          <w:rFonts w:eastAsia="Arial" w:cs="Arial" w:ascii="Arial" w:hAnsi="Arial"/>
          <w:sz w:val="12"/>
          <w:szCs w:val="12"/>
        </w:rPr>
        <w:t xml:space="preserve">, </w:t>
      </w:r>
      <w:r>
        <w:rPr>
          <w:rFonts w:eastAsia="Arial" w:cs="Arial" w:ascii="Arial" w:hAnsi="Arial"/>
          <w:b/>
          <w:sz w:val="12"/>
          <w:szCs w:val="12"/>
        </w:rPr>
        <w:t>Keycloak</w:t>
      </w:r>
      <w:r>
        <w:rPr>
          <w:rFonts w:eastAsia="Arial" w:cs="Arial" w:ascii="Arial" w:hAnsi="Arial"/>
          <w:sz w:val="12"/>
          <w:szCs w:val="12"/>
        </w:rPr>
        <w:t xml:space="preserve">, </w:t>
      </w:r>
      <w:r>
        <w:rPr>
          <w:rFonts w:eastAsia="Arial" w:cs="Arial" w:ascii="Arial" w:hAnsi="Arial"/>
          <w:b/>
          <w:sz w:val="12"/>
          <w:szCs w:val="12"/>
        </w:rPr>
        <w:t>Redis</w:t>
      </w:r>
      <w:r>
        <w:rPr>
          <w:rFonts w:eastAsia="Arial" w:cs="Arial" w:ascii="Arial" w:hAnsi="Arial"/>
          <w:sz w:val="12"/>
          <w:szCs w:val="12"/>
        </w:rPr>
        <w:t xml:space="preserve">, </w:t>
      </w:r>
      <w:r>
        <w:rPr>
          <w:rFonts w:eastAsia="Arial" w:cs="Arial" w:ascii="Arial" w:hAnsi="Arial"/>
          <w:b/>
          <w:sz w:val="12"/>
          <w:szCs w:val="12"/>
        </w:rPr>
        <w:t>MySQL</w:t>
      </w:r>
      <w:r>
        <w:rPr>
          <w:rFonts w:eastAsia="Arial" w:cs="Arial" w:ascii="Arial" w:hAnsi="Arial"/>
          <w:sz w:val="12"/>
          <w:szCs w:val="12"/>
        </w:rPr>
        <w:t xml:space="preserve"> and </w:t>
      </w:r>
      <w:r>
        <w:rPr>
          <w:rFonts w:eastAsia="Arial" w:cs="Arial" w:ascii="Arial" w:hAnsi="Arial"/>
          <w:b/>
          <w:sz w:val="12"/>
          <w:szCs w:val="12"/>
        </w:rPr>
        <w:t>Sentry</w:t>
      </w:r>
      <w:r>
        <w:rPr>
          <w:rFonts w:eastAsia="Arial" w:cs="Arial" w:ascii="Arial" w:hAnsi="Arial"/>
          <w:sz w:val="12"/>
          <w:szCs w:val="12"/>
        </w:rPr>
        <w:br/>
        <w:br/>
        <w:t xml:space="preserve">Languages/frameworks used for the the libraries and applications compromising the project: </w:t>
      </w:r>
      <w:r>
        <w:rPr>
          <w:rFonts w:eastAsia="Arial" w:cs="Arial" w:ascii="Arial" w:hAnsi="Arial"/>
          <w:b/>
          <w:sz w:val="12"/>
          <w:szCs w:val="12"/>
        </w:rPr>
        <w:t>Terraform</w:t>
      </w:r>
      <w:r>
        <w:rPr>
          <w:rFonts w:eastAsia="Arial" w:cs="Arial" w:ascii="Arial" w:hAnsi="Arial"/>
          <w:sz w:val="12"/>
          <w:szCs w:val="12"/>
        </w:rPr>
        <w:t xml:space="preserve">, </w:t>
      </w:r>
      <w:r>
        <w:rPr>
          <w:rFonts w:eastAsia="Arial" w:cs="Arial" w:ascii="Arial" w:hAnsi="Arial"/>
          <w:b/>
          <w:sz w:val="12"/>
          <w:szCs w:val="12"/>
        </w:rPr>
        <w:t>Java</w:t>
      </w:r>
      <w:r>
        <w:rPr>
          <w:rFonts w:eastAsia="Arial" w:cs="Arial" w:ascii="Arial" w:hAnsi="Arial"/>
          <w:sz w:val="12"/>
          <w:szCs w:val="12"/>
        </w:rPr>
        <w:t xml:space="preserve"> (</w:t>
      </w:r>
      <w:r>
        <w:rPr>
          <w:rFonts w:eastAsia="Arial" w:cs="Arial" w:ascii="Arial" w:hAnsi="Arial"/>
          <w:b/>
          <w:sz w:val="12"/>
          <w:szCs w:val="12"/>
        </w:rPr>
        <w:t>Spring Boot</w:t>
      </w:r>
      <w:r>
        <w:rPr>
          <w:rFonts w:eastAsia="Arial" w:cs="Arial" w:ascii="Arial" w:hAnsi="Arial"/>
          <w:sz w:val="12"/>
          <w:szCs w:val="12"/>
        </w:rPr>
        <w:t xml:space="preserve">, </w:t>
      </w:r>
      <w:r>
        <w:rPr>
          <w:rFonts w:eastAsia="Arial" w:cs="Arial" w:ascii="Arial" w:hAnsi="Arial"/>
          <w:b/>
          <w:sz w:val="12"/>
          <w:szCs w:val="12"/>
        </w:rPr>
        <w:t>Sprint Rest</w:t>
      </w:r>
      <w:r>
        <w:rPr>
          <w:rFonts w:eastAsia="Arial" w:cs="Arial" w:ascii="Arial" w:hAnsi="Arial"/>
          <w:sz w:val="12"/>
          <w:szCs w:val="12"/>
        </w:rPr>
        <w:t xml:space="preserve">, </w:t>
      </w:r>
      <w:r>
        <w:rPr>
          <w:rFonts w:eastAsia="Arial" w:cs="Arial" w:ascii="Arial" w:hAnsi="Arial"/>
          <w:b/>
          <w:sz w:val="12"/>
          <w:szCs w:val="12"/>
        </w:rPr>
        <w:t xml:space="preserve">JUnit5 </w:t>
      </w:r>
      <w:r>
        <w:rPr>
          <w:rFonts w:eastAsia="Arial" w:cs="Arial" w:ascii="Arial" w:hAnsi="Arial"/>
          <w:sz w:val="12"/>
          <w:szCs w:val="12"/>
        </w:rPr>
        <w:t xml:space="preserve">and </w:t>
      </w:r>
      <w:r>
        <w:rPr>
          <w:rFonts w:eastAsia="Arial" w:cs="Arial" w:ascii="Arial" w:hAnsi="Arial"/>
          <w:b/>
          <w:sz w:val="12"/>
          <w:szCs w:val="12"/>
        </w:rPr>
        <w:t>Testcontainers)</w:t>
      </w:r>
      <w:r>
        <w:rPr>
          <w:rFonts w:eastAsia="Arial" w:cs="Arial" w:ascii="Arial" w:hAnsi="Arial"/>
          <w:sz w:val="12"/>
          <w:szCs w:val="12"/>
        </w:rPr>
        <w:t xml:space="preserve">, </w:t>
      </w:r>
      <w:r>
        <w:rPr>
          <w:rFonts w:eastAsia="Arial" w:cs="Arial" w:ascii="Arial" w:hAnsi="Arial"/>
          <w:b/>
          <w:sz w:val="12"/>
          <w:szCs w:val="12"/>
        </w:rPr>
        <w:t>Node</w:t>
      </w:r>
      <w:r>
        <w:rPr>
          <w:rFonts w:eastAsia="Arial" w:cs="Arial" w:ascii="Arial" w:hAnsi="Arial"/>
          <w:sz w:val="12"/>
          <w:szCs w:val="12"/>
        </w:rPr>
        <w:t xml:space="preserve"> (</w:t>
      </w:r>
      <w:r>
        <w:rPr>
          <w:rFonts w:eastAsia="Arial" w:cs="Arial" w:ascii="Arial" w:hAnsi="Arial"/>
          <w:b/>
          <w:sz w:val="12"/>
          <w:szCs w:val="12"/>
        </w:rPr>
        <w:t>Typescript</w:t>
      </w:r>
      <w:r>
        <w:rPr>
          <w:rFonts w:eastAsia="Arial" w:cs="Arial" w:ascii="Arial" w:hAnsi="Arial"/>
          <w:sz w:val="12"/>
          <w:szCs w:val="12"/>
        </w:rPr>
        <w:t xml:space="preserve">,  </w:t>
      </w:r>
      <w:r>
        <w:rPr>
          <w:rFonts w:eastAsia="Arial" w:cs="Arial" w:ascii="Arial" w:hAnsi="Arial"/>
          <w:b/>
          <w:sz w:val="12"/>
          <w:szCs w:val="12"/>
        </w:rPr>
        <w:t>NestJS</w:t>
      </w:r>
      <w:r>
        <w:rPr>
          <w:rFonts w:eastAsia="Arial" w:cs="Arial" w:ascii="Arial" w:hAnsi="Arial"/>
          <w:sz w:val="12"/>
          <w:szCs w:val="12"/>
        </w:rPr>
        <w:t xml:space="preserve">, </w:t>
      </w:r>
      <w:r>
        <w:rPr>
          <w:rFonts w:eastAsia="Arial" w:cs="Arial" w:ascii="Arial" w:hAnsi="Arial"/>
          <w:b/>
          <w:sz w:val="12"/>
          <w:szCs w:val="12"/>
        </w:rPr>
        <w:t>NX</w:t>
      </w:r>
      <w:r>
        <w:rPr>
          <w:rFonts w:eastAsia="Arial" w:cs="Arial" w:ascii="Arial" w:hAnsi="Arial"/>
          <w:sz w:val="12"/>
          <w:szCs w:val="12"/>
        </w:rPr>
        <w:t xml:space="preserve">) and </w:t>
      </w:r>
      <w:r>
        <w:rPr>
          <w:rFonts w:eastAsia="Arial" w:cs="Arial" w:ascii="Arial" w:hAnsi="Arial"/>
          <w:b/>
          <w:sz w:val="12"/>
          <w:szCs w:val="12"/>
        </w:rPr>
        <w:t>Liquibase</w:t>
      </w:r>
      <w:r>
        <w:rPr>
          <w:rFonts w:eastAsia="Arial" w:cs="Arial" w:ascii="Arial" w:hAnsi="Arial"/>
          <w:sz w:val="12"/>
          <w:szCs w:val="12"/>
        </w:rPr>
        <w:br/>
        <w:br/>
        <w:t xml:space="preserve">And devops technology which I have personally added and managed in this project included: </w:t>
      </w:r>
      <w:r>
        <w:rPr>
          <w:rFonts w:eastAsia="Arial" w:cs="Arial" w:ascii="Arial" w:hAnsi="Arial"/>
          <w:b/>
          <w:sz w:val="12"/>
          <w:szCs w:val="12"/>
        </w:rPr>
        <w:t>Jenkins, GCP Cloud Build</w:t>
      </w:r>
      <w:r>
        <w:rPr>
          <w:rFonts w:eastAsia="Arial" w:cs="Arial" w:ascii="Arial" w:hAnsi="Arial"/>
          <w:sz w:val="12"/>
          <w:szCs w:val="12"/>
        </w:rPr>
        <w:t xml:space="preserve">, </w:t>
      </w:r>
      <w:r>
        <w:rPr>
          <w:rFonts w:eastAsia="Arial" w:cs="Arial" w:ascii="Arial" w:hAnsi="Arial"/>
          <w:b/>
          <w:sz w:val="12"/>
          <w:szCs w:val="12"/>
        </w:rPr>
        <w:t>Ansible and Docker/Docker Compose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418AC9"/>
          <w:position w:val="0"/>
          <w:sz w:val="16"/>
          <w:sz w:val="16"/>
          <w:szCs w:val="16"/>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position w:val="0"/>
          <w:sz w:val="24"/>
          <w:sz w:val="24"/>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Languages </w:t>
      </w:r>
      <w:r>
        <w:rPr>
          <w:rFonts w:eastAsia="Arial" w:cs="Arial" w:ascii="Arial" w:hAnsi="Arial"/>
          <w:sz w:val="12"/>
          <w:szCs w:val="12"/>
        </w:rPr>
        <w:t xml:space="preserve">included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Bash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Java. </w:t>
      </w:r>
      <w:r>
        <w:rPr>
          <w:rFonts w:eastAsia="Arial" w:cs="Arial" w:ascii="Arial" w:hAnsi="Arial"/>
          <w:sz w:val="12"/>
          <w:szCs w:val="12"/>
        </w:rPr>
        <w:t>And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MySQL </w:t>
      </w:r>
      <w:r>
        <w:rPr>
          <w:rFonts w:eastAsia="Arial" w:cs="Arial" w:ascii="Arial" w:hAnsi="Arial"/>
          <w:sz w:val="12"/>
          <w:szCs w:val="12"/>
        </w:rPr>
        <w:t>instance was used.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Jenkins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6"/>
          <w:sz w:val="16"/>
          <w:szCs w:val="16"/>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r>
    </w:p>
    <w:p>
      <w:pPr>
        <w:pStyle w:val="Normal1"/>
        <w:spacing w:lineRule="auto" w:line="276" w:before="0" w:after="140"/>
        <w:rPr>
          <w:rFonts w:ascii="Arial" w:hAnsi="Arial" w:eastAsia="Arial" w:cs="Arial"/>
          <w:sz w:val="12"/>
          <w:szCs w:val="12"/>
        </w:rPr>
      </w:pP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Arial" w:hAnsi="Arial" w:eastAsia="Arial" w:cs="Arial"/>
          <w:i w:val="false"/>
          <w:i w:val="false"/>
          <w:caps w:val="false"/>
          <w:smallCaps w:val="false"/>
          <w:strike w:val="false"/>
          <w:dstrike w:val="false"/>
          <w:color w:val="000000"/>
          <w:position w:val="0"/>
          <w:sz w:val="12"/>
          <w:sz w:val="12"/>
          <w:szCs w:val="12"/>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This was designed to be backwards compatible with the existing static user management and allowed for parameterization and customization of the user management interface per 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configuration interface. This 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r>
    </w:p>
    <w:p>
      <w:pPr>
        <w:pStyle w:val="Normal1"/>
        <w:keepNext w:val="false"/>
        <w:keepLines w:val="false"/>
        <w:pageBreakBefore w:val="false"/>
        <w:widowControl/>
        <w:numPr>
          <w:ilvl w:val="0"/>
          <w:numId w:val="1"/>
        </w:numPr>
        <w:shd w:val="clear" w:fill="auto"/>
        <w:spacing w:lineRule="auto" w:line="276" w:before="0" w:after="140"/>
        <w:ind w:hanging="36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sz w:val="16"/>
          <w:szCs w:val="16"/>
        </w:rPr>
        <w:br/>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all it’s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also wrote various scripts to increase productivity in rudimentary tasks being done by the quoting department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rPr>
        <w:t>PERSONAL PROJECTS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spacing w:lineRule="auto" w:line="276" w:before="0" w:after="140"/>
        <w:rPr>
          <w:rFonts w:ascii="Arial" w:hAnsi="Arial" w:eastAsia="Arial" w:cs="Arial"/>
          <w:b/>
          <w:sz w:val="16"/>
          <w:szCs w:val="16"/>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Fonts w:eastAsia="Arial" w:cs="Arial" w:ascii="Arial" w:hAnsi="Arial"/>
            <w:color w:val="1155CC"/>
            <w:sz w:val="12"/>
            <w:szCs w:val="12"/>
            <w:u w:val="single"/>
          </w:rPr>
          <w:t>https://github.com/maciuszek/ports</w:t>
        </w:r>
      </w:hyperlink>
      <w:r>
        <w:rPr>
          <w:rFonts w:eastAsia="Arial" w:cs="Arial" w:ascii="Arial" w:hAnsi="Arial"/>
          <w:sz w:val="12"/>
          <w:szCs w:val="12"/>
        </w:rPr>
        <w:t>.</w:t>
      </w:r>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DISCORD BOTS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Forked and expanded an array of bots for discord </w:t>
      </w:r>
      <w:hyperlink r:id="rId7">
        <w:r>
          <w:rPr>
            <w:rFonts w:eastAsia="Arial" w:cs="Arial" w:ascii="Arial" w:hAnsi="Arial"/>
            <w:color w:val="1155CC"/>
            <w:sz w:val="12"/>
            <w:szCs w:val="12"/>
            <w:u w:val="single"/>
          </w:rPr>
          <w:t>https://github.com/maciuszek?tab=repositories&amp;q=nsfg&amp;type=&amp;language=&amp;sort=</w:t>
        </w:r>
      </w:hyperlink>
    </w:p>
    <w:p>
      <w:pPr>
        <w:pStyle w:val="Normal1"/>
        <w:spacing w:lineRule="auto" w:line="276" w:before="0" w:after="140"/>
        <w:rPr>
          <w:rFonts w:ascii="Arial" w:hAnsi="Arial" w:eastAsia="Arial" w:cs="Arial"/>
          <w:b/>
          <w:color w:val="418AC9"/>
          <w:sz w:val="16"/>
          <w:szCs w:val="16"/>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 xml:space="preserve"> * Scripts installation of Gentoo Linux </w:t>
      </w:r>
      <w:hyperlink r:id="rId8">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 xml:space="preserve"> * Tools for CSGO Map Developement and Modification  </w:t>
      </w:r>
      <w:hyperlink r:id="rId9">
        <w:r>
          <w:rPr>
            <w:rFonts w:eastAsia="Arial" w:cs="Arial" w:ascii="Arial" w:hAnsi="Arial"/>
            <w:color w:val="1155CC"/>
            <w:sz w:val="12"/>
            <w:szCs w:val="12"/>
            <w:u w:val="single"/>
          </w:rPr>
          <w:t>https://github.com/maciuszek/CMCST</w:t>
        </w:r>
      </w:hyperlink>
      <w:r>
        <w:rPr>
          <w:rFonts w:eastAsia="Arial" w:cs="Arial" w:ascii="Arial" w:hAnsi="Arial"/>
          <w:sz w:val="12"/>
          <w:szCs w:val="12"/>
        </w:rPr>
        <w:br/>
        <w:tab/>
        <w:t xml:space="preserve">* Tools for Liquibase management  </w:t>
      </w:r>
      <w:hyperlink r:id="rId10">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1">
        <w:r>
          <w:rPr>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6"/>
          <w:szCs w:val="16"/>
        </w:rPr>
        <w:br/>
        <w:tab/>
      </w:r>
      <w:r>
        <w:rPr>
          <w:rFonts w:eastAsia="Arial" w:cs="Arial" w:ascii="Arial" w:hAnsi="Arial"/>
          <w:sz w:val="12"/>
          <w:szCs w:val="12"/>
        </w:rPr>
        <w:t xml:space="preserve">* Converter for  Arch Linux builds scripts to Slackware Linux build scripts  </w:t>
      </w:r>
      <w:hyperlink r:id="rId12">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keepNext w:val="false"/>
        <w:keepLines w:val="false"/>
        <w:widowControl/>
        <w:shd w:val="clear" w:fill="auto"/>
        <w:spacing w:lineRule="auto" w:line="276" w:before="0" w:after="140"/>
        <w:ind w:hanging="0" w:left="0" w:right="0"/>
        <w:jc w:val="left"/>
        <w:rPr>
          <w:b w:val="false"/>
          <w:bCs w:val="fals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rPr>
        <w:t>REFERECES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Robert Golabek - CEO/Software Architect at Translucent Computing Inc - 416-XXX-XXXX</w:t>
      </w:r>
    </w:p>
    <w:p>
      <w:pPr>
        <w:pStyle w:val="Normal1"/>
        <w:spacing w:lineRule="auto" w:line="276" w:before="0" w:after="140"/>
        <w:rPr>
          <w:rFonts w:ascii="Arial" w:hAnsi="Arial" w:eastAsia="Arial" w:cs="Arial"/>
          <w:sz w:val="12"/>
          <w:szCs w:val="12"/>
        </w:rPr>
      </w:pPr>
      <w:r>
        <w:rPr>
          <w:rFonts w:eastAsia="Arial" w:cs="Arial" w:ascii="Arial" w:hAnsi="Arial"/>
          <w:sz w:val="12"/>
          <w:szCs w:val="12"/>
        </w:rPr>
        <w:t>Rajiv Chatterjee - CTO of Triyosoft - 647-XXX-XXXX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l"/>
      <w:lvlJc w:val="left"/>
      <w:pPr>
        <w:tabs>
          <w:tab w:val="num" w:pos="0"/>
        </w:tabs>
        <w:ind w:left="1800" w:hanging="360"/>
      </w:pPr>
      <w:rPr>
        <w:rFonts w:ascii="Wingdings" w:hAnsi="Wingdings" w:cs="Wingdings"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l"/>
      <w:lvlJc w:val="left"/>
      <w:pPr>
        <w:tabs>
          <w:tab w:val="num" w:pos="0"/>
        </w:tabs>
        <w:ind w:left="2880" w:hanging="360"/>
      </w:pPr>
      <w:rPr>
        <w:rFonts w:ascii="Wingdings" w:hAnsi="Wingdings" w:cs="Wingdings"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https://github.com/maciuszek?tab=repositories&amp;q=nsfg&amp;type=&amp;language=&amp;sort=" TargetMode="External"/><Relationship Id="rId8" Type="http://schemas.openxmlformats.org/officeDocument/2006/relationships/hyperlink" Target="https://github.com/maciuszek/setup_gentoo" TargetMode="External"/><Relationship Id="rId9" Type="http://schemas.openxmlformats.org/officeDocument/2006/relationships/hyperlink" Target="https://github.com/maciuszek/CMCST" TargetMode="External"/><Relationship Id="rId10" Type="http://schemas.openxmlformats.org/officeDocument/2006/relationships/hyperlink" Target="https://github.com/maciuszek/liquibase-hash-checker-cli" TargetMode="External"/><Relationship Id="rId11" Type="http://schemas.openxmlformats.org/officeDocument/2006/relationships/hyperlink" Target="https://github.com/maciuszek/liquibase-hash-checker-spring-demo" TargetMode="External"/><Relationship Id="rId12" Type="http://schemas.openxmlformats.org/officeDocument/2006/relationships/hyperlink" Target="https://github.com/maciuszek/pkgbuild2slackbuild"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27</TotalTime>
  <Application>LibreOffice/7.6.1.2$Linux_X86_64 LibreOffice_project/60$Build-2</Application>
  <AppVersion>15.0000</AppVersion>
  <Pages>4</Pages>
  <Words>2945</Words>
  <Characters>17337</Characters>
  <CharactersWithSpaces>20268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2023-12-18T23:55:52Z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