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704E" w14:textId="3FDEFA2F" w:rsidR="00102014" w:rsidRPr="00102014" w:rsidRDefault="00B71E4D">
      <w:pPr>
        <w:rPr>
          <w:rFonts w:ascii="Times New Roman" w:hAnsi="Times New Roman" w:cs="Times New Roman"/>
        </w:rPr>
      </w:pPr>
      <w:r w:rsidRPr="00B71E4D">
        <w:rPr>
          <w:rFonts w:ascii="Times New Roman" w:hAnsi="Times New Roman" w:cs="Times New Roman"/>
          <w:b/>
          <w:bCs/>
          <w:u w:val="single"/>
        </w:rPr>
        <w:t xml:space="preserve">Field Sampling </w:t>
      </w:r>
      <w:r w:rsidRPr="00F457FC">
        <w:rPr>
          <w:rFonts w:ascii="Times New Roman" w:hAnsi="Times New Roman" w:cs="Times New Roman"/>
          <w:b/>
          <w:bCs/>
          <w:u w:val="single"/>
        </w:rPr>
        <w:t xml:space="preserve">Methods for </w:t>
      </w:r>
      <w:r w:rsidR="00C5513D" w:rsidRPr="00F457FC">
        <w:rPr>
          <w:rFonts w:ascii="Times New Roman" w:hAnsi="Times New Roman" w:cs="Times New Roman"/>
          <w:b/>
          <w:bCs/>
          <w:u w:val="single"/>
        </w:rPr>
        <w:t>CCE</w:t>
      </w:r>
      <w:r w:rsidRPr="00F457FC">
        <w:rPr>
          <w:rFonts w:ascii="Times New Roman" w:hAnsi="Times New Roman" w:cs="Times New Roman"/>
          <w:b/>
          <w:bCs/>
          <w:u w:val="single"/>
        </w:rPr>
        <w:t xml:space="preserve"> </w:t>
      </w:r>
      <w:r w:rsidR="00F457FC" w:rsidRPr="00F457FC">
        <w:rPr>
          <w:rFonts w:ascii="Times New Roman" w:hAnsi="Times New Roman" w:cs="Times New Roman"/>
          <w:b/>
          <w:bCs/>
          <w:u w:val="single"/>
        </w:rPr>
        <w:t>2024</w:t>
      </w:r>
    </w:p>
    <w:p w14:paraId="78BB40B5" w14:textId="7B6B0616" w:rsidR="00C5513D" w:rsidRDefault="00C5513D">
      <w:pPr>
        <w:rPr>
          <w:rFonts w:ascii="Times New Roman" w:hAnsi="Times New Roman" w:cs="Times New Roman"/>
          <w:b/>
          <w:bCs/>
        </w:rPr>
      </w:pPr>
      <w:r w:rsidRPr="00C5513D">
        <w:rPr>
          <w:rFonts w:ascii="Times New Roman" w:hAnsi="Times New Roman" w:cs="Times New Roman"/>
          <w:b/>
          <w:bCs/>
        </w:rPr>
        <w:t>Site Measurements:</w:t>
      </w:r>
    </w:p>
    <w:p w14:paraId="387A05D2" w14:textId="334FB1E6" w:rsidR="00C5513D" w:rsidRDefault="00C5513D" w:rsidP="003A6A7A">
      <w:pPr>
        <w:spacing w:after="0"/>
        <w:rPr>
          <w:rFonts w:ascii="Times New Roman" w:hAnsi="Times New Roman" w:cs="Times New Roman"/>
        </w:rPr>
      </w:pPr>
      <w:r>
        <w:rPr>
          <w:rFonts w:ascii="Times New Roman" w:hAnsi="Times New Roman" w:cs="Times New Roman"/>
        </w:rPr>
        <w:t>Latitude</w:t>
      </w:r>
    </w:p>
    <w:p w14:paraId="2FAB3933" w14:textId="7F1D3EBF" w:rsidR="00C5513D" w:rsidRDefault="00C5513D" w:rsidP="003A6A7A">
      <w:pPr>
        <w:spacing w:after="0"/>
        <w:rPr>
          <w:rFonts w:ascii="Times New Roman" w:hAnsi="Times New Roman" w:cs="Times New Roman"/>
        </w:rPr>
      </w:pPr>
      <w:r>
        <w:rPr>
          <w:rFonts w:ascii="Times New Roman" w:hAnsi="Times New Roman" w:cs="Times New Roman"/>
        </w:rPr>
        <w:t>Longitude</w:t>
      </w:r>
    </w:p>
    <w:p w14:paraId="4F4FAFBD" w14:textId="34E199C7" w:rsidR="00C5513D" w:rsidRDefault="00C5513D" w:rsidP="003A6A7A">
      <w:pPr>
        <w:spacing w:after="0"/>
        <w:rPr>
          <w:rFonts w:ascii="Times New Roman" w:hAnsi="Times New Roman" w:cs="Times New Roman"/>
        </w:rPr>
      </w:pPr>
      <w:r>
        <w:rPr>
          <w:rFonts w:ascii="Times New Roman" w:hAnsi="Times New Roman" w:cs="Times New Roman"/>
        </w:rPr>
        <w:t>Elevation</w:t>
      </w:r>
    </w:p>
    <w:p w14:paraId="0825330E" w14:textId="49D91137" w:rsidR="00C5513D" w:rsidRDefault="00C5513D" w:rsidP="003A6A7A">
      <w:pPr>
        <w:spacing w:after="0"/>
        <w:rPr>
          <w:rFonts w:ascii="Times New Roman" w:hAnsi="Times New Roman" w:cs="Times New Roman"/>
        </w:rPr>
      </w:pPr>
      <w:r>
        <w:rPr>
          <w:rFonts w:ascii="Times New Roman" w:hAnsi="Times New Roman" w:cs="Times New Roman"/>
        </w:rPr>
        <w:t xml:space="preserve">Slope </w:t>
      </w:r>
    </w:p>
    <w:p w14:paraId="02545A45" w14:textId="25C85071" w:rsidR="00C5513D" w:rsidRDefault="00C5513D" w:rsidP="003A6A7A">
      <w:pPr>
        <w:spacing w:after="0"/>
        <w:rPr>
          <w:rFonts w:ascii="Times New Roman" w:hAnsi="Times New Roman" w:cs="Times New Roman"/>
        </w:rPr>
      </w:pPr>
      <w:r>
        <w:rPr>
          <w:rFonts w:ascii="Times New Roman" w:hAnsi="Times New Roman" w:cs="Times New Roman"/>
        </w:rPr>
        <w:t xml:space="preserve">Aspect </w:t>
      </w:r>
    </w:p>
    <w:p w14:paraId="3C7F9C30" w14:textId="6D96A0BF" w:rsidR="003A6A7A" w:rsidRPr="00C5513D" w:rsidRDefault="003A6A7A" w:rsidP="003A6A7A">
      <w:pPr>
        <w:spacing w:after="0"/>
        <w:rPr>
          <w:rFonts w:ascii="Times New Roman" w:hAnsi="Times New Roman" w:cs="Times New Roman"/>
        </w:rPr>
      </w:pPr>
      <w:r>
        <w:rPr>
          <w:rFonts w:ascii="Times New Roman" w:hAnsi="Times New Roman" w:cs="Times New Roman"/>
        </w:rPr>
        <w:t>Moisture</w:t>
      </w:r>
    </w:p>
    <w:p w14:paraId="22388AB0" w14:textId="77777777" w:rsidR="00D01E6E" w:rsidRDefault="00D01E6E">
      <w:pPr>
        <w:rPr>
          <w:rFonts w:ascii="Times New Roman" w:hAnsi="Times New Roman" w:cs="Times New Roman"/>
        </w:rPr>
      </w:pPr>
    </w:p>
    <w:p w14:paraId="76E28A41" w14:textId="572F4E7B" w:rsidR="00D01E6E" w:rsidRDefault="00D01E6E">
      <w:pPr>
        <w:rPr>
          <w:rFonts w:ascii="Times New Roman" w:hAnsi="Times New Roman" w:cs="Times New Roman"/>
        </w:rPr>
      </w:pPr>
      <w:r>
        <w:rPr>
          <w:rFonts w:ascii="Times New Roman" w:hAnsi="Times New Roman" w:cs="Times New Roman"/>
        </w:rPr>
        <w:t xml:space="preserve">Site naming: start at 1 and proceed in order of </w:t>
      </w:r>
      <w:r w:rsidR="002606EC">
        <w:rPr>
          <w:rFonts w:ascii="Times New Roman" w:hAnsi="Times New Roman" w:cs="Times New Roman"/>
        </w:rPr>
        <w:t xml:space="preserve">establishment. </w:t>
      </w:r>
      <w:r w:rsidR="00163BDA">
        <w:rPr>
          <w:rFonts w:ascii="Times New Roman" w:hAnsi="Times New Roman" w:cs="Times New Roman"/>
        </w:rPr>
        <w:t xml:space="preserve">We are giving old sites new numbers! We need to record the old site number in the site notes. </w:t>
      </w:r>
      <w:r w:rsidR="00D14CDB" w:rsidRPr="00D14CDB">
        <w:rPr>
          <w:rFonts w:ascii="Times New Roman" w:hAnsi="Times New Roman" w:cs="Times New Roman"/>
          <w:highlight w:val="magenta"/>
        </w:rPr>
        <w:t>And change the old site numbers to the new numbers in the LC dataset.</w:t>
      </w:r>
      <w:r w:rsidR="00D14CDB">
        <w:rPr>
          <w:rFonts w:ascii="Times New Roman" w:hAnsi="Times New Roman" w:cs="Times New Roman"/>
        </w:rPr>
        <w:t xml:space="preserve"> </w:t>
      </w:r>
      <w:r>
        <w:rPr>
          <w:rFonts w:ascii="Times New Roman" w:hAnsi="Times New Roman" w:cs="Times New Roman"/>
        </w:rPr>
        <w:t xml:space="preserve"> </w:t>
      </w:r>
    </w:p>
    <w:p w14:paraId="05A128B5" w14:textId="65FCA5D6" w:rsidR="004C7E3A" w:rsidRDefault="004C7E3A">
      <w:pPr>
        <w:rPr>
          <w:rFonts w:ascii="Times New Roman" w:hAnsi="Times New Roman" w:cs="Times New Roman"/>
        </w:rPr>
      </w:pPr>
      <w:r>
        <w:rPr>
          <w:rFonts w:ascii="Times New Roman" w:hAnsi="Times New Roman" w:cs="Times New Roman"/>
        </w:rPr>
        <w:t>Locate random location – orient 30m transect S</w:t>
      </w:r>
      <w:r w:rsidR="004A106E">
        <w:rPr>
          <w:rFonts w:ascii="Times New Roman" w:hAnsi="Times New Roman" w:cs="Times New Roman"/>
        </w:rPr>
        <w:t xml:space="preserve"> to N</w:t>
      </w:r>
      <w:r>
        <w:rPr>
          <w:rFonts w:ascii="Times New Roman" w:hAnsi="Times New Roman" w:cs="Times New Roman"/>
        </w:rPr>
        <w:t xml:space="preserve"> or cross slope</w:t>
      </w:r>
      <w:r w:rsidR="004A106E">
        <w:rPr>
          <w:rFonts w:ascii="Times New Roman" w:hAnsi="Times New Roman" w:cs="Times New Roman"/>
        </w:rPr>
        <w:t xml:space="preserve"> and record orientation</w:t>
      </w:r>
      <w:r>
        <w:rPr>
          <w:rFonts w:ascii="Times New Roman" w:hAnsi="Times New Roman" w:cs="Times New Roman"/>
        </w:rPr>
        <w:t xml:space="preserve">. </w:t>
      </w:r>
      <w:r w:rsidR="00866223">
        <w:rPr>
          <w:rFonts w:ascii="Times New Roman" w:hAnsi="Times New Roman" w:cs="Times New Roman"/>
        </w:rPr>
        <w:t xml:space="preserve">Homogenous area. </w:t>
      </w:r>
    </w:p>
    <w:p w14:paraId="7333059E" w14:textId="099650B0" w:rsidR="00B71E4D" w:rsidRPr="00B71E4D" w:rsidRDefault="00060BC0">
      <w:pPr>
        <w:rPr>
          <w:rFonts w:ascii="Times New Roman" w:hAnsi="Times New Roman" w:cs="Times New Roman"/>
        </w:rPr>
      </w:pPr>
      <w:r w:rsidRPr="00B71E4D">
        <w:rPr>
          <w:rFonts w:ascii="Times New Roman" w:hAnsi="Times New Roman" w:cs="Times New Roman"/>
        </w:rPr>
        <w:t>Each site will consist of a 30</w:t>
      </w:r>
      <w:r w:rsidR="00B71E4D" w:rsidRPr="00B71E4D">
        <w:rPr>
          <w:rFonts w:ascii="Times New Roman" w:hAnsi="Times New Roman" w:cs="Times New Roman"/>
        </w:rPr>
        <w:t xml:space="preserve"> </w:t>
      </w:r>
      <w:r w:rsidRPr="00B71E4D">
        <w:rPr>
          <w:rFonts w:ascii="Times New Roman" w:hAnsi="Times New Roman" w:cs="Times New Roman"/>
        </w:rPr>
        <w:t>m x 2</w:t>
      </w:r>
      <w:r w:rsidR="00B71E4D" w:rsidRPr="00B71E4D">
        <w:rPr>
          <w:rFonts w:ascii="Times New Roman" w:hAnsi="Times New Roman" w:cs="Times New Roman"/>
        </w:rPr>
        <w:t xml:space="preserve"> </w:t>
      </w:r>
      <w:r w:rsidRPr="00B71E4D">
        <w:rPr>
          <w:rFonts w:ascii="Times New Roman" w:hAnsi="Times New Roman" w:cs="Times New Roman"/>
        </w:rPr>
        <w:t>m belt transect</w:t>
      </w:r>
      <w:r w:rsidR="00B71E4D" w:rsidRPr="00B71E4D">
        <w:rPr>
          <w:rFonts w:ascii="Times New Roman" w:hAnsi="Times New Roman" w:cs="Times New Roman"/>
        </w:rPr>
        <w:t xml:space="preserve"> with </w:t>
      </w:r>
      <w:r w:rsidRPr="00B71E4D">
        <w:rPr>
          <w:rFonts w:ascii="Times New Roman" w:hAnsi="Times New Roman" w:cs="Times New Roman"/>
        </w:rPr>
        <w:t>three distinct 10</w:t>
      </w:r>
      <w:r w:rsidR="00B71E4D" w:rsidRPr="00B71E4D">
        <w:rPr>
          <w:rFonts w:ascii="Times New Roman" w:hAnsi="Times New Roman" w:cs="Times New Roman"/>
        </w:rPr>
        <w:t xml:space="preserve"> </w:t>
      </w:r>
      <w:r w:rsidRPr="00B71E4D">
        <w:rPr>
          <w:rFonts w:ascii="Times New Roman" w:hAnsi="Times New Roman" w:cs="Times New Roman"/>
        </w:rPr>
        <w:t xml:space="preserve">m </w:t>
      </w:r>
      <w:r w:rsidR="00B71E4D" w:rsidRPr="00B71E4D">
        <w:rPr>
          <w:rFonts w:ascii="Times New Roman" w:hAnsi="Times New Roman" w:cs="Times New Roman"/>
        </w:rPr>
        <w:t>x</w:t>
      </w:r>
      <w:r w:rsidRPr="00B71E4D">
        <w:rPr>
          <w:rFonts w:ascii="Times New Roman" w:hAnsi="Times New Roman" w:cs="Times New Roman"/>
        </w:rPr>
        <w:t xml:space="preserve"> 2</w:t>
      </w:r>
      <w:r w:rsidR="00B71E4D" w:rsidRPr="00B71E4D">
        <w:rPr>
          <w:rFonts w:ascii="Times New Roman" w:hAnsi="Times New Roman" w:cs="Times New Roman"/>
        </w:rPr>
        <w:t xml:space="preserve"> </w:t>
      </w:r>
      <w:r w:rsidRPr="00B71E4D">
        <w:rPr>
          <w:rFonts w:ascii="Times New Roman" w:hAnsi="Times New Roman" w:cs="Times New Roman"/>
        </w:rPr>
        <w:t xml:space="preserve">m plots. The 30 m transect is divided into three 10 m intervals (0-10 m, 10-20 m, 20-30 m) which are labeled as plot A, B, and C. Each plot </w:t>
      </w:r>
      <w:r w:rsidR="00B71E4D" w:rsidRPr="00B71E4D">
        <w:rPr>
          <w:rFonts w:ascii="Times New Roman" w:hAnsi="Times New Roman" w:cs="Times New Roman"/>
        </w:rPr>
        <w:t xml:space="preserve">will </w:t>
      </w:r>
      <w:r w:rsidRPr="00B71E4D">
        <w:rPr>
          <w:rFonts w:ascii="Times New Roman" w:hAnsi="Times New Roman" w:cs="Times New Roman"/>
        </w:rPr>
        <w:t>ha</w:t>
      </w:r>
      <w:r w:rsidR="00B71E4D" w:rsidRPr="00B71E4D">
        <w:rPr>
          <w:rFonts w:ascii="Times New Roman" w:hAnsi="Times New Roman" w:cs="Times New Roman"/>
        </w:rPr>
        <w:t>ve</w:t>
      </w:r>
      <w:r w:rsidRPr="00B71E4D">
        <w:rPr>
          <w:rFonts w:ascii="Times New Roman" w:hAnsi="Times New Roman" w:cs="Times New Roman"/>
        </w:rPr>
        <w:t xml:space="preserve"> </w:t>
      </w:r>
      <w:r w:rsidR="00B71E4D" w:rsidRPr="00B71E4D">
        <w:rPr>
          <w:rFonts w:ascii="Times New Roman" w:hAnsi="Times New Roman" w:cs="Times New Roman"/>
        </w:rPr>
        <w:t>a</w:t>
      </w:r>
      <w:r w:rsidRPr="00B71E4D">
        <w:rPr>
          <w:rFonts w:ascii="Times New Roman" w:hAnsi="Times New Roman" w:cs="Times New Roman"/>
        </w:rPr>
        <w:t xml:space="preserve"> </w:t>
      </w:r>
      <w:r w:rsidR="00B71E4D" w:rsidRPr="00B71E4D">
        <w:rPr>
          <w:rFonts w:ascii="Times New Roman" w:hAnsi="Times New Roman" w:cs="Times New Roman"/>
        </w:rPr>
        <w:t>total of two quadrats located</w:t>
      </w:r>
      <w:r w:rsidRPr="00B71E4D">
        <w:rPr>
          <w:rFonts w:ascii="Times New Roman" w:hAnsi="Times New Roman" w:cs="Times New Roman"/>
        </w:rPr>
        <w:t xml:space="preserve"> at 2.5 m and 7.5 m. </w:t>
      </w:r>
    </w:p>
    <w:p w14:paraId="72F090FE" w14:textId="490F93EC" w:rsidR="00D87C79" w:rsidRDefault="00060BC0">
      <w:pPr>
        <w:rPr>
          <w:rFonts w:ascii="Times New Roman" w:hAnsi="Times New Roman" w:cs="Times New Roman"/>
        </w:rPr>
      </w:pPr>
      <w:r w:rsidRPr="00B71E4D">
        <w:rPr>
          <w:rFonts w:ascii="Times New Roman" w:hAnsi="Times New Roman" w:cs="Times New Roman"/>
        </w:rPr>
        <w:t xml:space="preserve">At each plot, a suite of environmental characteristics will be determined. We will record latitude, longitude, and elevation with a GPS receiver, and slope and aspect with a clinometer and compass. In the field, each plot will be assigned a soil drainage class on a six point scale, ranging from xeric to sub-hygric, based on topography‐controlled drainage and adjusted for soil texture and presence of permafrost </w:t>
      </w:r>
      <w:r w:rsidRPr="00B71E4D">
        <w:rPr>
          <w:rFonts w:ascii="Times New Roman" w:hAnsi="Times New Roman" w:cs="Times New Roman"/>
          <w:vertAlign w:val="superscript"/>
        </w:rPr>
        <w:fldChar w:fldCharType="begin"/>
      </w:r>
      <w:r w:rsidRPr="00B71E4D">
        <w:rPr>
          <w:rFonts w:ascii="Times New Roman" w:hAnsi="Times New Roman" w:cs="Times New Roman"/>
          <w:vertAlign w:val="superscript"/>
        </w:rPr>
        <w:instrText xml:space="preserve"> ADDIN ZOTERO_ITEM CSL_CITATION {"citationID":"ysmKgJlB","properties":{"formattedCitation":"(Johnstone {\\i{}et al.} 2008; Walker {\\i{}et al.} 2018b)","plainCitation":"(Johnstone et al. 2008; Walker et al. 2018b)","noteIndex":0},"citationItems":[{"id":1976,"uris":["http://zotero.org/users/5290972/items/2I5CJXES"],"uri":["http://zotero.org/users/5290972/items/2I5CJXES"],"itemData":{"id":1976,"type":"article-journal","abstract":"Climate warming and drying is associated with increased wildfire disturbance and the emergence of megafires in North American boreal forests. Changes to the fire regime are expected to strongly increase combustion emissions of carbon (C) which could alter regional C balance and positively feedback to climate warming. In order to accurately estimate C emissions and thereby better predict future climate feedbacks, there is a need to understand the major sources of heterogeneity that impact C emissions at different scales. Here, we examined 211 field plots in boreal forests dominated by black spruce (Picea mariana) or jack pine (Pinus banksiana) of the Northwest Territories (NWT), Canada after an unprecedentedly large area burned in 2014. We assessed both aboveground and soil organic layer (SOL) combustion, with the goal of determining the major drivers in total C emissions, as well as to develop a high spatial resolution model to scale emissions in a relatively understudied region of the boreal forest. On average, 3.35 kg C m−2 was combusted and almost 90% of this was from SOL combustion. Our results indicate that black spruce stands located at landscape positions with intermediate drainage contribute the most to C emissions. Indices associated with fire weather and date of burn did not impact emissions, which we attribute to the extreme fire weather over a short period of time. Using these results, we estimated a total of 94.3 Tg C emitted from 2.85 Mha of burned area across the entire 2014 NWT fire complex, which offsets almost 50% of mean annual net ecosystem production in terrestrial ecosystems of Canada. Our study also highlights the need for fine-scale estimates of burned area that represent small water bodies and regionally specific calibrations of combustion that account for spatial heterogeneity in order to accurately model emissions at the continental scale.","container-title":"Global Change Biology","DOI":"10.1111/gcb.14287","ISSN":"1365-2486","issue":"9","language":"en","page":"4251-4265","source":"Wiley Online Library","title":"Cross-scale controls on carbon emissions from boreal forest megafires","volume":"24","author":[{"family":"Walker","given":"Xanthe J."},{"family":"Rogers","given":"Brendan M."},{"family":"Baltzer","given":"Jennifer L."},{"family":"Cumming","given":"Steven G."},{"family":"Day","given":"Nicola J."},{"family":"Goetz","given":"Scott J."},{"family":"Johnstone","given":"Jill F."},{"family":"Schuur","given":"Edward A. G."},{"family":"Turetsky","given":"Merritt R."},{"family":"Mack","given":"Michelle C."}],"issued":{"date-parts":[["2018"]]}}},{"id":728,"uris":["http://zotero.org/users/5290972/items/BB6MCNI2"],"uri":["http://zotero.org/users/5290972/items/BB6MCNI2"],"itemData":{"id":728,"type":"article-journal","archive_location":"CABI:20093012742","container-title":"General Technical Report - Pacific Northwest Research Station, USDA Forest Service","issue":"PNW-GTR-767","page":"i + 37 pp.","title":"A key for predicting postfire successional trajectories in black spruce stands of interior Alaska","title-short":"A key for predicting postfire successional trajectories in black spruce stands of interior Alaska","author":[{"family":"Johnstone","given":"J. F."},{"family":"Hollingsworth","given":"T. N."},{"family":"Chapin","given":"F. S.","suffix":"III"}],"issued":{"date-parts":[["2008"]]}}}],"schema":"https://github.com/citation-style-language/schema/raw/master/csl-citation.json"} </w:instrText>
      </w:r>
      <w:r w:rsidRPr="00B71E4D">
        <w:rPr>
          <w:rFonts w:ascii="Times New Roman" w:hAnsi="Times New Roman" w:cs="Times New Roman"/>
          <w:vertAlign w:val="superscript"/>
        </w:rPr>
        <w:fldChar w:fldCharType="separate"/>
      </w:r>
      <w:r w:rsidRPr="00B71E4D">
        <w:rPr>
          <w:rFonts w:ascii="Times New Roman" w:hAnsi="Times New Roman" w:cs="Times New Roman"/>
        </w:rPr>
        <w:t xml:space="preserve">(Johnstone </w:t>
      </w:r>
      <w:r w:rsidRPr="00B71E4D">
        <w:rPr>
          <w:rFonts w:ascii="Times New Roman" w:hAnsi="Times New Roman" w:cs="Times New Roman"/>
          <w:i/>
          <w:iCs/>
        </w:rPr>
        <w:t>et al.</w:t>
      </w:r>
      <w:r w:rsidRPr="00B71E4D">
        <w:rPr>
          <w:rFonts w:ascii="Times New Roman" w:hAnsi="Times New Roman" w:cs="Times New Roman"/>
        </w:rPr>
        <w:t xml:space="preserve"> 2008; Walker </w:t>
      </w:r>
      <w:r w:rsidRPr="00B71E4D">
        <w:rPr>
          <w:rFonts w:ascii="Times New Roman" w:hAnsi="Times New Roman" w:cs="Times New Roman"/>
          <w:i/>
          <w:iCs/>
        </w:rPr>
        <w:t>et al.</w:t>
      </w:r>
      <w:r w:rsidRPr="00B71E4D">
        <w:rPr>
          <w:rFonts w:ascii="Times New Roman" w:hAnsi="Times New Roman" w:cs="Times New Roman"/>
        </w:rPr>
        <w:t xml:space="preserve"> 2018b)</w:t>
      </w:r>
      <w:r w:rsidRPr="00B71E4D">
        <w:rPr>
          <w:rFonts w:ascii="Times New Roman" w:hAnsi="Times New Roman" w:cs="Times New Roman"/>
        </w:rPr>
        <w:fldChar w:fldCharType="end"/>
      </w:r>
      <w:r w:rsidRPr="00B71E4D">
        <w:rPr>
          <w:rFonts w:ascii="Times New Roman" w:hAnsi="Times New Roman" w:cs="Times New Roman"/>
        </w:rPr>
        <w:t>.</w:t>
      </w:r>
      <w:r w:rsidR="00A6578B">
        <w:rPr>
          <w:rFonts w:ascii="Times New Roman" w:hAnsi="Times New Roman" w:cs="Times New Roman"/>
        </w:rPr>
        <w:t xml:space="preserve"> Put picture </w:t>
      </w:r>
      <w:r w:rsidR="00FE40B2">
        <w:rPr>
          <w:rFonts w:ascii="Times New Roman" w:hAnsi="Times New Roman" w:cs="Times New Roman"/>
        </w:rPr>
        <w:t xml:space="preserve">of Jill’s moisture scale </w:t>
      </w:r>
      <w:r w:rsidR="00A6578B">
        <w:rPr>
          <w:rFonts w:ascii="Times New Roman" w:hAnsi="Times New Roman" w:cs="Times New Roman"/>
        </w:rPr>
        <w:t xml:space="preserve">on iPad to reference. </w:t>
      </w:r>
    </w:p>
    <w:p w14:paraId="08217F56" w14:textId="2C56D563" w:rsidR="00A77627" w:rsidRDefault="00A77627">
      <w:pPr>
        <w:rPr>
          <w:rFonts w:ascii="Times New Roman" w:hAnsi="Times New Roman" w:cs="Times New Roman"/>
        </w:rPr>
      </w:pPr>
      <w:r>
        <w:rPr>
          <w:rFonts w:ascii="Times New Roman" w:hAnsi="Times New Roman" w:cs="Times New Roman"/>
        </w:rPr>
        <w:t>Pre-fire veg</w:t>
      </w:r>
      <w:r w:rsidR="00BC5001">
        <w:rPr>
          <w:rFonts w:ascii="Times New Roman" w:hAnsi="Times New Roman" w:cs="Times New Roman"/>
        </w:rPr>
        <w:t>et</w:t>
      </w:r>
      <w:r>
        <w:rPr>
          <w:rFonts w:ascii="Times New Roman" w:hAnsi="Times New Roman" w:cs="Times New Roman"/>
        </w:rPr>
        <w:t xml:space="preserve">ation – just notes on density/species – ONLY want BS dominated sites. </w:t>
      </w:r>
    </w:p>
    <w:p w14:paraId="39B95801" w14:textId="685EA3D2" w:rsidR="00CA0379" w:rsidRDefault="00CA0379">
      <w:pPr>
        <w:rPr>
          <w:rFonts w:ascii="Times New Roman" w:hAnsi="Times New Roman" w:cs="Times New Roman"/>
        </w:rPr>
      </w:pPr>
      <w:r w:rsidRPr="00CA0379">
        <w:rPr>
          <w:rFonts w:ascii="Times New Roman" w:hAnsi="Times New Roman" w:cs="Times New Roman"/>
          <w:highlight w:val="cyan"/>
        </w:rPr>
        <w:t>Notes</w:t>
      </w:r>
    </w:p>
    <w:p w14:paraId="660D073B" w14:textId="3EA669AE" w:rsidR="00BC5001" w:rsidRDefault="00174DC9">
      <w:pPr>
        <w:rPr>
          <w:rFonts w:ascii="Times New Roman" w:hAnsi="Times New Roman" w:cs="Times New Roman"/>
        </w:rPr>
      </w:pPr>
      <w:r w:rsidRPr="00FE40B2">
        <w:rPr>
          <w:rFonts w:ascii="Times New Roman" w:hAnsi="Times New Roman" w:cs="Times New Roman"/>
          <w:highlight w:val="cyan"/>
        </w:rPr>
        <w:t xml:space="preserve">Site photos – permanent! White board with </w:t>
      </w:r>
      <w:r w:rsidR="004A106E" w:rsidRPr="00FE40B2">
        <w:rPr>
          <w:rFonts w:ascii="Times New Roman" w:hAnsi="Times New Roman" w:cs="Times New Roman"/>
          <w:highlight w:val="cyan"/>
        </w:rPr>
        <w:t>dry erase marker</w:t>
      </w:r>
      <w:r w:rsidR="008D628C" w:rsidRPr="00FE40B2">
        <w:rPr>
          <w:rFonts w:ascii="Times New Roman" w:hAnsi="Times New Roman" w:cs="Times New Roman"/>
          <w:highlight w:val="cyan"/>
        </w:rPr>
        <w:t>: site, placement, direction, date</w:t>
      </w:r>
      <w:r w:rsidR="00911739" w:rsidRPr="00FE40B2">
        <w:rPr>
          <w:rFonts w:ascii="Times New Roman" w:hAnsi="Times New Roman" w:cs="Times New Roman"/>
          <w:highlight w:val="cyan"/>
        </w:rPr>
        <w:t>. Take one photo at start, one photo at end. And 4 photos in middle in each cardinal direction.</w:t>
      </w:r>
      <w:r w:rsidR="00911739">
        <w:rPr>
          <w:rFonts w:ascii="Times New Roman" w:hAnsi="Times New Roman" w:cs="Times New Roman"/>
        </w:rPr>
        <w:t xml:space="preserve"> </w:t>
      </w:r>
    </w:p>
    <w:p w14:paraId="1ECDE131" w14:textId="77777777" w:rsidR="00BF00FF" w:rsidRDefault="00753B2F">
      <w:pPr>
        <w:rPr>
          <w:rFonts w:ascii="Times New Roman" w:hAnsi="Times New Roman" w:cs="Times New Roman"/>
        </w:rPr>
      </w:pPr>
      <w:r>
        <w:rPr>
          <w:rFonts w:ascii="Times New Roman" w:hAnsi="Times New Roman" w:cs="Times New Roman"/>
        </w:rPr>
        <w:t xml:space="preserve">Permanently mark plot with large wooden stakes! One at </w:t>
      </w:r>
      <w:r w:rsidR="00BC7CA4">
        <w:rPr>
          <w:rFonts w:ascii="Times New Roman" w:hAnsi="Times New Roman" w:cs="Times New Roman"/>
        </w:rPr>
        <w:t>the beginning of each PLOT and one at the very end. Four per site.</w:t>
      </w:r>
    </w:p>
    <w:p w14:paraId="138F4207" w14:textId="77777777" w:rsidR="008F2CC3" w:rsidRDefault="00F61FB9">
      <w:pPr>
        <w:rPr>
          <w:rFonts w:ascii="Times New Roman" w:hAnsi="Times New Roman" w:cs="Times New Roman"/>
        </w:rPr>
      </w:pPr>
      <w:r>
        <w:rPr>
          <w:rFonts w:ascii="Times New Roman" w:hAnsi="Times New Roman" w:cs="Times New Roman"/>
        </w:rPr>
        <w:t xml:space="preserve">DNBR severity class – so that we are getting an equal distribution of severity classes across the fire scar. </w:t>
      </w:r>
    </w:p>
    <w:p w14:paraId="53410492" w14:textId="0547BAAC" w:rsidR="00753B2F" w:rsidRDefault="008F2CC3">
      <w:pPr>
        <w:rPr>
          <w:rFonts w:ascii="Times New Roman" w:hAnsi="Times New Roman" w:cs="Times New Roman"/>
        </w:rPr>
      </w:pPr>
      <w:r>
        <w:rPr>
          <w:rFonts w:ascii="Times New Roman" w:hAnsi="Times New Roman" w:cs="Times New Roman"/>
        </w:rPr>
        <w:t>CBI??? Composite burn index</w:t>
      </w:r>
      <w:r w:rsidR="00BC7CA4">
        <w:rPr>
          <w:rFonts w:ascii="Times New Roman" w:hAnsi="Times New Roman" w:cs="Times New Roman"/>
        </w:rPr>
        <w:t xml:space="preserve"> </w:t>
      </w:r>
    </w:p>
    <w:p w14:paraId="066638FE" w14:textId="3170BC18" w:rsidR="00866223" w:rsidRDefault="00BA3A12">
      <w:pPr>
        <w:rPr>
          <w:rFonts w:ascii="Times New Roman" w:hAnsi="Times New Roman" w:cs="Times New Roman"/>
          <w:b/>
          <w:bCs/>
        </w:rPr>
      </w:pPr>
      <w:r>
        <w:rPr>
          <w:rFonts w:ascii="Times New Roman" w:hAnsi="Times New Roman" w:cs="Times New Roman"/>
          <w:b/>
          <w:bCs/>
        </w:rPr>
        <w:t xml:space="preserve">CCE </w:t>
      </w:r>
      <w:r w:rsidR="00102014" w:rsidRPr="00102014">
        <w:rPr>
          <w:rFonts w:ascii="Times New Roman" w:hAnsi="Times New Roman" w:cs="Times New Roman"/>
          <w:b/>
          <w:bCs/>
        </w:rPr>
        <w:t>S</w:t>
      </w:r>
      <w:r w:rsidR="00094F80">
        <w:rPr>
          <w:rFonts w:ascii="Times New Roman" w:hAnsi="Times New Roman" w:cs="Times New Roman"/>
          <w:b/>
          <w:bCs/>
        </w:rPr>
        <w:t>oils</w:t>
      </w:r>
      <w:r w:rsidR="00102014" w:rsidRPr="00102014">
        <w:rPr>
          <w:rFonts w:ascii="Times New Roman" w:hAnsi="Times New Roman" w:cs="Times New Roman"/>
          <w:b/>
          <w:bCs/>
        </w:rPr>
        <w:t>:</w:t>
      </w:r>
    </w:p>
    <w:p w14:paraId="2519EC23" w14:textId="740AA038" w:rsidR="00102014" w:rsidRDefault="00102014" w:rsidP="00102014">
      <w:pPr>
        <w:rPr>
          <w:rFonts w:ascii="Times New Roman" w:hAnsi="Times New Roman" w:cs="Times New Roman"/>
        </w:rPr>
      </w:pPr>
      <w:r w:rsidRPr="00AD1F96">
        <w:rPr>
          <w:rFonts w:ascii="Times New Roman" w:hAnsi="Times New Roman" w:cs="Times New Roman"/>
          <w:highlight w:val="cyan"/>
        </w:rPr>
        <w:t xml:space="preserve">At each quadrat, </w:t>
      </w:r>
      <w:r w:rsidRPr="00AD1F96">
        <w:rPr>
          <w:rFonts w:ascii="Times New Roman" w:hAnsi="Times New Roman" w:cs="Times New Roman"/>
          <w:highlight w:val="cyan"/>
        </w:rPr>
        <w:t>measure</w:t>
      </w:r>
      <w:r w:rsidRPr="00AD1F96">
        <w:rPr>
          <w:rFonts w:ascii="Times New Roman" w:hAnsi="Times New Roman" w:cs="Times New Roman"/>
          <w:highlight w:val="cyan"/>
        </w:rPr>
        <w:t xml:space="preserve"> residual SOL depth</w:t>
      </w:r>
      <w:r w:rsidR="00253D66" w:rsidRPr="00AD1F96">
        <w:rPr>
          <w:rFonts w:ascii="Times New Roman" w:hAnsi="Times New Roman" w:cs="Times New Roman"/>
          <w:highlight w:val="cyan"/>
        </w:rPr>
        <w:t xml:space="preserve"> and Thaw depth. Record what SOL hits. </w:t>
      </w:r>
      <w:r w:rsidR="00F35EAC" w:rsidRPr="00AD1F96">
        <w:rPr>
          <w:rFonts w:ascii="Times New Roman" w:hAnsi="Times New Roman" w:cs="Times New Roman"/>
          <w:highlight w:val="cyan"/>
        </w:rPr>
        <w:t xml:space="preserve">If </w:t>
      </w:r>
      <w:r w:rsidR="00FE5559" w:rsidRPr="00AD1F96">
        <w:rPr>
          <w:rFonts w:ascii="Times New Roman" w:hAnsi="Times New Roman" w:cs="Times New Roman"/>
          <w:highlight w:val="cyan"/>
        </w:rPr>
        <w:t xml:space="preserve">the </w:t>
      </w:r>
      <w:r w:rsidR="00F35EAC" w:rsidRPr="00AD1F96">
        <w:rPr>
          <w:rFonts w:ascii="Times New Roman" w:hAnsi="Times New Roman" w:cs="Times New Roman"/>
          <w:highlight w:val="cyan"/>
        </w:rPr>
        <w:t xml:space="preserve">thaw </w:t>
      </w:r>
      <w:r w:rsidR="00FE5559" w:rsidRPr="00AD1F96">
        <w:rPr>
          <w:rFonts w:ascii="Times New Roman" w:hAnsi="Times New Roman" w:cs="Times New Roman"/>
          <w:highlight w:val="cyan"/>
        </w:rPr>
        <w:t xml:space="preserve">probe </w:t>
      </w:r>
      <w:r w:rsidR="00F35EAC" w:rsidRPr="00AD1F96">
        <w:rPr>
          <w:rFonts w:ascii="Times New Roman" w:hAnsi="Times New Roman" w:cs="Times New Roman"/>
          <w:highlight w:val="cyan"/>
        </w:rPr>
        <w:t>doesn’t hit</w:t>
      </w:r>
      <w:r w:rsidR="00FE5559" w:rsidRPr="00AD1F96">
        <w:rPr>
          <w:rFonts w:ascii="Times New Roman" w:hAnsi="Times New Roman" w:cs="Times New Roman"/>
          <w:highlight w:val="cyan"/>
        </w:rPr>
        <w:t xml:space="preserve">, </w:t>
      </w:r>
      <w:r w:rsidR="00F35EAC" w:rsidRPr="00AD1F96">
        <w:rPr>
          <w:rFonts w:ascii="Times New Roman" w:hAnsi="Times New Roman" w:cs="Times New Roman"/>
          <w:highlight w:val="cyan"/>
        </w:rPr>
        <w:t xml:space="preserve">enter 101 </w:t>
      </w:r>
      <w:proofErr w:type="gramStart"/>
      <w:r w:rsidR="00F35EAC" w:rsidRPr="00AD1F96">
        <w:rPr>
          <w:rFonts w:ascii="Times New Roman" w:hAnsi="Times New Roman" w:cs="Times New Roman"/>
          <w:highlight w:val="cyan"/>
        </w:rPr>
        <w:t>cm</w:t>
      </w:r>
      <w:proofErr w:type="gramEnd"/>
      <w:r w:rsidR="00F35EAC" w:rsidRPr="00AD1F96">
        <w:rPr>
          <w:rFonts w:ascii="Times New Roman" w:hAnsi="Times New Roman" w:cs="Times New Roman"/>
          <w:highlight w:val="cyan"/>
        </w:rPr>
        <w:t xml:space="preserve"> and </w:t>
      </w:r>
      <w:r w:rsidR="00FE5559" w:rsidRPr="00AD1F96">
        <w:rPr>
          <w:rFonts w:ascii="Times New Roman" w:hAnsi="Times New Roman" w:cs="Times New Roman"/>
          <w:highlight w:val="cyan"/>
        </w:rPr>
        <w:t>record the thaw hit as &gt;100cm.</w:t>
      </w:r>
      <w:r w:rsidR="00FE5559">
        <w:rPr>
          <w:rFonts w:ascii="Times New Roman" w:hAnsi="Times New Roman" w:cs="Times New Roman"/>
        </w:rPr>
        <w:t xml:space="preserve"> </w:t>
      </w:r>
    </w:p>
    <w:p w14:paraId="03D1460D" w14:textId="59164F56" w:rsidR="00E70C4A" w:rsidRDefault="00102014" w:rsidP="00102014">
      <w:pPr>
        <w:rPr>
          <w:rFonts w:ascii="Times New Roman" w:hAnsi="Times New Roman" w:cs="Times New Roman"/>
        </w:rPr>
      </w:pPr>
      <w:r>
        <w:rPr>
          <w:rFonts w:ascii="Times New Roman" w:hAnsi="Times New Roman" w:cs="Times New Roman"/>
        </w:rPr>
        <w:t>At the time of plot establishment</w:t>
      </w:r>
      <w:r w:rsidR="00E70C4A">
        <w:rPr>
          <w:rFonts w:ascii="Times New Roman" w:hAnsi="Times New Roman" w:cs="Times New Roman"/>
        </w:rPr>
        <w:t xml:space="preserve">: </w:t>
      </w:r>
      <w:r w:rsidRPr="00B71E4D">
        <w:rPr>
          <w:rFonts w:ascii="Times New Roman" w:hAnsi="Times New Roman" w:cs="Times New Roman"/>
        </w:rPr>
        <w:t>collect one intact soil monolith (5 cm x 10 cm x variable depth) of the entire depth of the residual SOL and collect a 10 cm depth mineral soil core</w:t>
      </w:r>
      <w:r w:rsidR="00E70C4A">
        <w:rPr>
          <w:rFonts w:ascii="Times New Roman" w:hAnsi="Times New Roman" w:cs="Times New Roman"/>
        </w:rPr>
        <w:t xml:space="preserve"> at the 2.5 m quadrat</w:t>
      </w:r>
      <w:r w:rsidRPr="00B71E4D">
        <w:rPr>
          <w:rFonts w:ascii="Times New Roman" w:hAnsi="Times New Roman" w:cs="Times New Roman"/>
        </w:rPr>
        <w:t xml:space="preserve">. </w:t>
      </w:r>
      <w:r w:rsidR="00D96244">
        <w:rPr>
          <w:rFonts w:ascii="Times New Roman" w:hAnsi="Times New Roman" w:cs="Times New Roman"/>
        </w:rPr>
        <w:t xml:space="preserve">Label with site number and plot! Unique ID = </w:t>
      </w:r>
      <w:r w:rsidR="0066355E">
        <w:rPr>
          <w:rFonts w:ascii="Times New Roman" w:hAnsi="Times New Roman" w:cs="Times New Roman"/>
        </w:rPr>
        <w:t>CCE</w:t>
      </w:r>
      <w:r w:rsidR="00D96244">
        <w:rPr>
          <w:rFonts w:ascii="Times New Roman" w:hAnsi="Times New Roman" w:cs="Times New Roman"/>
        </w:rPr>
        <w:t xml:space="preserve">1A, </w:t>
      </w:r>
      <w:r w:rsidR="0066355E">
        <w:rPr>
          <w:rFonts w:ascii="Times New Roman" w:hAnsi="Times New Roman" w:cs="Times New Roman"/>
        </w:rPr>
        <w:t>CCE</w:t>
      </w:r>
      <w:r w:rsidR="00D96244">
        <w:rPr>
          <w:rFonts w:ascii="Times New Roman" w:hAnsi="Times New Roman" w:cs="Times New Roman"/>
        </w:rPr>
        <w:t xml:space="preserve">1B, </w:t>
      </w:r>
      <w:r w:rsidR="0066355E">
        <w:rPr>
          <w:rFonts w:ascii="Times New Roman" w:hAnsi="Times New Roman" w:cs="Times New Roman"/>
        </w:rPr>
        <w:t>CCE</w:t>
      </w:r>
      <w:r w:rsidR="00D96244">
        <w:rPr>
          <w:rFonts w:ascii="Times New Roman" w:hAnsi="Times New Roman" w:cs="Times New Roman"/>
        </w:rPr>
        <w:t>1C</w:t>
      </w:r>
    </w:p>
    <w:p w14:paraId="72FA75A2" w14:textId="32188D14" w:rsidR="00102014" w:rsidRPr="00B71E4D" w:rsidRDefault="00102014" w:rsidP="00102014">
      <w:pPr>
        <w:rPr>
          <w:rFonts w:ascii="Times New Roman" w:hAnsi="Times New Roman" w:cs="Times New Roman"/>
        </w:rPr>
      </w:pPr>
      <w:r w:rsidRPr="00B71E4D">
        <w:rPr>
          <w:rFonts w:ascii="Times New Roman" w:hAnsi="Times New Roman" w:cs="Times New Roman"/>
        </w:rPr>
        <w:t>To estimate burn depth, measure the distance from the highest adventitious root to the top of the residual SOL on one</w:t>
      </w:r>
      <w:r>
        <w:rPr>
          <w:rFonts w:ascii="Times New Roman" w:hAnsi="Times New Roman" w:cs="Times New Roman"/>
        </w:rPr>
        <w:t xml:space="preserve"> to </w:t>
      </w:r>
      <w:r w:rsidRPr="00B71E4D">
        <w:rPr>
          <w:rFonts w:ascii="Times New Roman" w:hAnsi="Times New Roman" w:cs="Times New Roman"/>
        </w:rPr>
        <w:t xml:space="preserve">three adventitious roots </w:t>
      </w:r>
      <w:r w:rsidR="003D147E">
        <w:rPr>
          <w:rFonts w:ascii="Times New Roman" w:hAnsi="Times New Roman" w:cs="Times New Roman"/>
        </w:rPr>
        <w:t>(AR height</w:t>
      </w:r>
      <w:r w:rsidR="00093892">
        <w:rPr>
          <w:rFonts w:ascii="Times New Roman" w:hAnsi="Times New Roman" w:cs="Times New Roman"/>
        </w:rPr>
        <w:t>1 and AR height2</w:t>
      </w:r>
      <w:r w:rsidR="003D147E">
        <w:rPr>
          <w:rFonts w:ascii="Times New Roman" w:hAnsi="Times New Roman" w:cs="Times New Roman"/>
        </w:rPr>
        <w:t xml:space="preserve">) </w:t>
      </w:r>
      <w:r w:rsidRPr="00B71E4D">
        <w:rPr>
          <w:rFonts w:ascii="Times New Roman" w:hAnsi="Times New Roman" w:cs="Times New Roman"/>
        </w:rPr>
        <w:t>on each tree closest to the quadrats</w:t>
      </w:r>
      <w:r w:rsidR="00BF7C44">
        <w:rPr>
          <w:rFonts w:ascii="Times New Roman" w:hAnsi="Times New Roman" w:cs="Times New Roman"/>
        </w:rPr>
        <w:t xml:space="preserve"> </w:t>
      </w:r>
      <w:r w:rsidR="00BF7C44">
        <w:rPr>
          <w:rFonts w:ascii="Times New Roman" w:hAnsi="Times New Roman" w:cs="Times New Roman"/>
        </w:rPr>
        <w:lastRenderedPageBreak/>
        <w:t>(two trees per plot</w:t>
      </w:r>
      <w:r w:rsidR="004F3E82">
        <w:rPr>
          <w:rFonts w:ascii="Times New Roman" w:hAnsi="Times New Roman" w:cs="Times New Roman"/>
        </w:rPr>
        <w:t xml:space="preserve"> – one at 2.5, one at 7.5</w:t>
      </w:r>
      <w:r w:rsidR="00BF7C44">
        <w:rPr>
          <w:rFonts w:ascii="Times New Roman" w:hAnsi="Times New Roman" w:cs="Times New Roman"/>
        </w:rPr>
        <w:t>).</w:t>
      </w:r>
      <w:r w:rsidR="004B786B">
        <w:rPr>
          <w:rFonts w:ascii="Times New Roman" w:hAnsi="Times New Roman" w:cs="Times New Roman"/>
        </w:rPr>
        <w:t xml:space="preserve"> And measure the SOL depth (AR SOL depth) directly beside the tree where you record ARs. </w:t>
      </w:r>
    </w:p>
    <w:p w14:paraId="391A8CD4" w14:textId="5D8407F5" w:rsidR="00102014" w:rsidRPr="00102014" w:rsidRDefault="0073219E">
      <w:pPr>
        <w:rPr>
          <w:rFonts w:ascii="Times New Roman" w:hAnsi="Times New Roman" w:cs="Times New Roman"/>
          <w:b/>
          <w:bCs/>
        </w:rPr>
      </w:pPr>
      <w:r>
        <w:rPr>
          <w:rFonts w:ascii="Times New Roman" w:hAnsi="Times New Roman" w:cs="Times New Roman"/>
          <w:b/>
          <w:bCs/>
        </w:rPr>
        <w:t xml:space="preserve">CCE Plant cover and </w:t>
      </w:r>
      <w:r w:rsidR="00102014">
        <w:rPr>
          <w:rFonts w:ascii="Times New Roman" w:hAnsi="Times New Roman" w:cs="Times New Roman"/>
          <w:b/>
          <w:bCs/>
        </w:rPr>
        <w:t>seedlings</w:t>
      </w:r>
      <w:r>
        <w:rPr>
          <w:rFonts w:ascii="Times New Roman" w:hAnsi="Times New Roman" w:cs="Times New Roman"/>
          <w:b/>
          <w:bCs/>
        </w:rPr>
        <w:t xml:space="preserve"> and</w:t>
      </w:r>
      <w:r w:rsidR="00102014">
        <w:rPr>
          <w:rFonts w:ascii="Times New Roman" w:hAnsi="Times New Roman" w:cs="Times New Roman"/>
          <w:b/>
          <w:bCs/>
        </w:rPr>
        <w:t xml:space="preserve"> shrubs:</w:t>
      </w:r>
    </w:p>
    <w:p w14:paraId="74ACE694" w14:textId="68E1DDC1" w:rsidR="00BF7C44" w:rsidRDefault="00B71E4D">
      <w:pPr>
        <w:rPr>
          <w:rFonts w:ascii="Times New Roman" w:hAnsi="Times New Roman" w:cs="Times New Roman"/>
          <w:highlight w:val="cyan"/>
        </w:rPr>
      </w:pPr>
      <w:r w:rsidRPr="00C36917">
        <w:rPr>
          <w:rFonts w:ascii="Times New Roman" w:hAnsi="Times New Roman" w:cs="Times New Roman"/>
          <w:highlight w:val="cyan"/>
        </w:rPr>
        <w:t xml:space="preserve">At </w:t>
      </w:r>
      <w:r w:rsidR="00060BC0" w:rsidRPr="00C36917">
        <w:rPr>
          <w:rFonts w:ascii="Times New Roman" w:hAnsi="Times New Roman" w:cs="Times New Roman"/>
          <w:highlight w:val="cyan"/>
        </w:rPr>
        <w:t xml:space="preserve">each quadrat, record </w:t>
      </w:r>
      <w:r w:rsidR="00814F1A">
        <w:rPr>
          <w:rFonts w:ascii="Times New Roman" w:hAnsi="Times New Roman" w:cs="Times New Roman"/>
          <w:highlight w:val="cyan"/>
        </w:rPr>
        <w:t xml:space="preserve">the </w:t>
      </w:r>
      <w:r w:rsidR="00060BC0" w:rsidRPr="00C36917">
        <w:rPr>
          <w:rFonts w:ascii="Times New Roman" w:hAnsi="Times New Roman" w:cs="Times New Roman"/>
          <w:highlight w:val="cyan"/>
        </w:rPr>
        <w:t>percent cover of understory vegetation and ground cover</w:t>
      </w:r>
      <w:r w:rsidR="00BF7C44" w:rsidRPr="00C36917">
        <w:rPr>
          <w:rFonts w:ascii="Times New Roman" w:hAnsi="Times New Roman" w:cs="Times New Roman"/>
          <w:highlight w:val="cyan"/>
        </w:rPr>
        <w:t xml:space="preserve"> classes.</w:t>
      </w:r>
    </w:p>
    <w:p w14:paraId="20BBE652" w14:textId="2F314580" w:rsidR="00296061" w:rsidRDefault="00296061">
      <w:pPr>
        <w:rPr>
          <w:rFonts w:ascii="Times New Roman" w:hAnsi="Times New Roman" w:cs="Times New Roman"/>
          <w:highlight w:val="cyan"/>
        </w:rPr>
      </w:pPr>
      <w:r>
        <w:rPr>
          <w:rFonts w:ascii="Times New Roman" w:hAnsi="Times New Roman" w:cs="Times New Roman"/>
          <w:highlight w:val="cyan"/>
        </w:rPr>
        <w:t xml:space="preserve">Ground cover needs to add to </w:t>
      </w:r>
      <w:proofErr w:type="gramStart"/>
      <w:r>
        <w:rPr>
          <w:rFonts w:ascii="Times New Roman" w:hAnsi="Times New Roman" w:cs="Times New Roman"/>
          <w:highlight w:val="cyan"/>
        </w:rPr>
        <w:t>100</w:t>
      </w:r>
      <w:proofErr w:type="gramEnd"/>
    </w:p>
    <w:p w14:paraId="38035BBB" w14:textId="6CA753C6" w:rsidR="00351CF3" w:rsidRPr="00C36917" w:rsidRDefault="00296061">
      <w:pPr>
        <w:rPr>
          <w:rFonts w:ascii="Times New Roman" w:hAnsi="Times New Roman" w:cs="Times New Roman"/>
          <w:highlight w:val="cyan"/>
        </w:rPr>
      </w:pPr>
      <w:r>
        <w:rPr>
          <w:rFonts w:ascii="Times New Roman" w:hAnsi="Times New Roman" w:cs="Times New Roman"/>
          <w:highlight w:val="cyan"/>
        </w:rPr>
        <w:t xml:space="preserve">Plant cover can add to whatever. </w:t>
      </w:r>
      <w:r w:rsidR="00351CF3">
        <w:rPr>
          <w:rFonts w:ascii="Times New Roman" w:hAnsi="Times New Roman" w:cs="Times New Roman"/>
          <w:highlight w:val="cyan"/>
        </w:rPr>
        <w:t xml:space="preserve">Anything below 1.37 cm is included. </w:t>
      </w:r>
    </w:p>
    <w:p w14:paraId="13B515C9" w14:textId="612FCEDC" w:rsidR="00764400" w:rsidRDefault="00BF7C44">
      <w:pPr>
        <w:rPr>
          <w:rFonts w:ascii="Times New Roman" w:hAnsi="Times New Roman" w:cs="Times New Roman"/>
        </w:rPr>
      </w:pPr>
      <w:r w:rsidRPr="00351CF3">
        <w:rPr>
          <w:rFonts w:ascii="Times New Roman" w:hAnsi="Times New Roman" w:cs="Times New Roman"/>
          <w:highlight w:val="cyan"/>
        </w:rPr>
        <w:t>Count species</w:t>
      </w:r>
      <w:r w:rsidR="001E69B3" w:rsidRPr="00351CF3">
        <w:rPr>
          <w:rFonts w:ascii="Times New Roman" w:hAnsi="Times New Roman" w:cs="Times New Roman"/>
          <w:highlight w:val="cyan"/>
        </w:rPr>
        <w:t>-</w:t>
      </w:r>
      <w:r w:rsidR="00814F1A" w:rsidRPr="00351CF3">
        <w:rPr>
          <w:rFonts w:ascii="Times New Roman" w:hAnsi="Times New Roman" w:cs="Times New Roman"/>
          <w:highlight w:val="cyan"/>
        </w:rPr>
        <w:t>specific</w:t>
      </w:r>
      <w:r w:rsidR="00060BC0" w:rsidRPr="00351CF3">
        <w:rPr>
          <w:rFonts w:ascii="Times New Roman" w:hAnsi="Times New Roman" w:cs="Times New Roman"/>
          <w:highlight w:val="cyan"/>
        </w:rPr>
        <w:t xml:space="preserve"> regenerating seedlings and shrubs</w:t>
      </w:r>
      <w:r w:rsidRPr="00351CF3">
        <w:rPr>
          <w:rFonts w:ascii="Times New Roman" w:hAnsi="Times New Roman" w:cs="Times New Roman"/>
          <w:highlight w:val="cyan"/>
        </w:rPr>
        <w:t xml:space="preserve"> and </w:t>
      </w:r>
      <w:r w:rsidR="00060BC0" w:rsidRPr="00351CF3">
        <w:rPr>
          <w:rFonts w:ascii="Times New Roman" w:hAnsi="Times New Roman" w:cs="Times New Roman"/>
          <w:highlight w:val="cyan"/>
        </w:rPr>
        <w:t xml:space="preserve">measure three representative basal areas for each seedling and shrub species. </w:t>
      </w:r>
      <w:r w:rsidR="00764400" w:rsidRPr="00351CF3">
        <w:rPr>
          <w:rFonts w:ascii="Times New Roman" w:hAnsi="Times New Roman" w:cs="Times New Roman"/>
          <w:highlight w:val="cyan"/>
        </w:rPr>
        <w:t xml:space="preserve">If NO </w:t>
      </w:r>
      <w:r w:rsidR="002D58B9" w:rsidRPr="00351CF3">
        <w:rPr>
          <w:rFonts w:ascii="Times New Roman" w:hAnsi="Times New Roman" w:cs="Times New Roman"/>
          <w:highlight w:val="cyan"/>
        </w:rPr>
        <w:t xml:space="preserve">seedlings are present in quadrats in plots but you see them at the site – put another quadrat down </w:t>
      </w:r>
      <w:r w:rsidR="00F55728" w:rsidRPr="00351CF3">
        <w:rPr>
          <w:rFonts w:ascii="Times New Roman" w:hAnsi="Times New Roman" w:cs="Times New Roman"/>
          <w:highlight w:val="cyan"/>
        </w:rPr>
        <w:t xml:space="preserve">at a random location </w:t>
      </w:r>
      <w:r w:rsidR="002D58B9" w:rsidRPr="00351CF3">
        <w:rPr>
          <w:rFonts w:ascii="Times New Roman" w:hAnsi="Times New Roman" w:cs="Times New Roman"/>
          <w:highlight w:val="cyan"/>
        </w:rPr>
        <w:t xml:space="preserve">until </w:t>
      </w:r>
      <w:r w:rsidR="00F55728" w:rsidRPr="00351CF3">
        <w:rPr>
          <w:rFonts w:ascii="Times New Roman" w:hAnsi="Times New Roman" w:cs="Times New Roman"/>
          <w:highlight w:val="cyan"/>
        </w:rPr>
        <w:t>you record one seedling. You n</w:t>
      </w:r>
      <w:r w:rsidR="002D58B9" w:rsidRPr="00351CF3">
        <w:rPr>
          <w:rFonts w:ascii="Times New Roman" w:hAnsi="Times New Roman" w:cs="Times New Roman"/>
          <w:highlight w:val="cyan"/>
        </w:rPr>
        <w:t>eed to record the area sampled</w:t>
      </w:r>
      <w:r w:rsidR="00F55728" w:rsidRPr="00351CF3">
        <w:rPr>
          <w:rFonts w:ascii="Times New Roman" w:hAnsi="Times New Roman" w:cs="Times New Roman"/>
          <w:highlight w:val="cyan"/>
        </w:rPr>
        <w:t xml:space="preserve"> </w:t>
      </w:r>
      <w:r w:rsidR="00CD4831" w:rsidRPr="00351CF3">
        <w:rPr>
          <w:rFonts w:ascii="Times New Roman" w:hAnsi="Times New Roman" w:cs="Times New Roman"/>
          <w:highlight w:val="cyan"/>
        </w:rPr>
        <w:t>so that we can get at density.</w:t>
      </w:r>
      <w:r w:rsidR="00CD4831">
        <w:rPr>
          <w:rFonts w:ascii="Times New Roman" w:hAnsi="Times New Roman" w:cs="Times New Roman"/>
        </w:rPr>
        <w:t xml:space="preserve"> </w:t>
      </w:r>
    </w:p>
    <w:p w14:paraId="5A147A81" w14:textId="7739093B" w:rsidR="00EC4967" w:rsidRDefault="00EC4967">
      <w:pPr>
        <w:rPr>
          <w:rFonts w:ascii="Times New Roman" w:hAnsi="Times New Roman" w:cs="Times New Roman"/>
        </w:rPr>
      </w:pPr>
      <w:r w:rsidRPr="00EC4967">
        <w:rPr>
          <w:rFonts w:ascii="Times New Roman" w:hAnsi="Times New Roman" w:cs="Times New Roman"/>
          <w:highlight w:val="cyan"/>
        </w:rPr>
        <w:t>Photo of quadrat taken directly above.</w:t>
      </w:r>
      <w:r>
        <w:rPr>
          <w:rFonts w:ascii="Times New Roman" w:hAnsi="Times New Roman" w:cs="Times New Roman"/>
        </w:rPr>
        <w:t xml:space="preserve"> </w:t>
      </w:r>
    </w:p>
    <w:p w14:paraId="7851CB0E" w14:textId="6CF7FA77" w:rsidR="00903916" w:rsidRPr="00CA4566" w:rsidRDefault="00903916" w:rsidP="00903916">
      <w:pPr>
        <w:rPr>
          <w:rFonts w:ascii="Times New Roman" w:hAnsi="Times New Roman" w:cs="Times New Roman"/>
          <w:b/>
          <w:bCs/>
          <w:highlight w:val="cyan"/>
        </w:rPr>
      </w:pPr>
      <w:r w:rsidRPr="00CA4566">
        <w:rPr>
          <w:rFonts w:ascii="Times New Roman" w:hAnsi="Times New Roman" w:cs="Times New Roman"/>
          <w:b/>
          <w:bCs/>
          <w:highlight w:val="cyan"/>
        </w:rPr>
        <w:t xml:space="preserve">CCE </w:t>
      </w:r>
      <w:r w:rsidR="00BA3A12" w:rsidRPr="00CA4566">
        <w:rPr>
          <w:rFonts w:ascii="Times New Roman" w:hAnsi="Times New Roman" w:cs="Times New Roman"/>
          <w:b/>
          <w:bCs/>
          <w:highlight w:val="cyan"/>
        </w:rPr>
        <w:t xml:space="preserve">Understory </w:t>
      </w:r>
      <w:r w:rsidRPr="00CA4566">
        <w:rPr>
          <w:rFonts w:ascii="Times New Roman" w:hAnsi="Times New Roman" w:cs="Times New Roman"/>
          <w:b/>
          <w:bCs/>
          <w:highlight w:val="cyan"/>
        </w:rPr>
        <w:t>Species Present</w:t>
      </w:r>
      <w:r w:rsidRPr="00CA4566">
        <w:rPr>
          <w:rFonts w:ascii="Times New Roman" w:hAnsi="Times New Roman" w:cs="Times New Roman"/>
          <w:b/>
          <w:bCs/>
          <w:highlight w:val="cyan"/>
        </w:rPr>
        <w:t>:</w:t>
      </w:r>
    </w:p>
    <w:p w14:paraId="599305C9" w14:textId="1B6D1943" w:rsidR="00903916" w:rsidRPr="00903916" w:rsidRDefault="00903916">
      <w:pPr>
        <w:rPr>
          <w:rFonts w:ascii="Times New Roman" w:hAnsi="Times New Roman" w:cs="Times New Roman"/>
        </w:rPr>
      </w:pPr>
      <w:r w:rsidRPr="00CA4566">
        <w:rPr>
          <w:rFonts w:ascii="Times New Roman" w:hAnsi="Times New Roman" w:cs="Times New Roman"/>
          <w:highlight w:val="cyan"/>
        </w:rPr>
        <w:t>Additional species list per SITE. Things found but not in quadrats.</w:t>
      </w:r>
      <w:r>
        <w:rPr>
          <w:rFonts w:ascii="Times New Roman" w:hAnsi="Times New Roman" w:cs="Times New Roman"/>
        </w:rPr>
        <w:t xml:space="preserve"> </w:t>
      </w:r>
    </w:p>
    <w:p w14:paraId="7A4AA3B7" w14:textId="03780267" w:rsidR="00BF7C44" w:rsidRPr="00BF7C44" w:rsidRDefault="00BA3A12" w:rsidP="00060BC0">
      <w:pPr>
        <w:rPr>
          <w:rFonts w:ascii="Times New Roman" w:eastAsia="Times New Roman" w:hAnsi="Times New Roman" w:cs="Times New Roman"/>
          <w:b/>
          <w:bCs/>
        </w:rPr>
      </w:pPr>
      <w:r>
        <w:rPr>
          <w:rFonts w:ascii="Times New Roman" w:eastAsia="Times New Roman" w:hAnsi="Times New Roman" w:cs="Times New Roman"/>
          <w:b/>
          <w:bCs/>
        </w:rPr>
        <w:t xml:space="preserve">CCE </w:t>
      </w:r>
      <w:r w:rsidR="00133FC7">
        <w:rPr>
          <w:rFonts w:ascii="Times New Roman" w:eastAsia="Times New Roman" w:hAnsi="Times New Roman" w:cs="Times New Roman"/>
          <w:b/>
          <w:bCs/>
        </w:rPr>
        <w:t xml:space="preserve">Tree </w:t>
      </w:r>
      <w:r>
        <w:rPr>
          <w:rFonts w:ascii="Times New Roman" w:eastAsia="Times New Roman" w:hAnsi="Times New Roman" w:cs="Times New Roman"/>
          <w:b/>
          <w:bCs/>
        </w:rPr>
        <w:t xml:space="preserve">Disks - </w:t>
      </w:r>
      <w:r w:rsidR="00BF7C44" w:rsidRPr="00BF7C44">
        <w:rPr>
          <w:rFonts w:ascii="Times New Roman" w:eastAsia="Times New Roman" w:hAnsi="Times New Roman" w:cs="Times New Roman"/>
          <w:b/>
          <w:bCs/>
        </w:rPr>
        <w:t>Stand age:</w:t>
      </w:r>
    </w:p>
    <w:p w14:paraId="588E9987" w14:textId="155AA2F3" w:rsidR="00060BC0" w:rsidRPr="00B71E4D" w:rsidRDefault="00BF7C44" w:rsidP="00060BC0">
      <w:pPr>
        <w:rPr>
          <w:rFonts w:ascii="Times New Roman" w:hAnsi="Times New Roman" w:cs="Times New Roman"/>
        </w:rPr>
      </w:pPr>
      <w:r>
        <w:rPr>
          <w:rFonts w:ascii="Times New Roman" w:eastAsia="Times New Roman" w:hAnsi="Times New Roman" w:cs="Times New Roman"/>
        </w:rPr>
        <w:t xml:space="preserve">At </w:t>
      </w:r>
      <w:r w:rsidR="00814F1A">
        <w:rPr>
          <w:rFonts w:ascii="Times New Roman" w:eastAsia="Times New Roman" w:hAnsi="Times New Roman" w:cs="Times New Roman"/>
        </w:rPr>
        <w:t>the time of site establishment,</w:t>
      </w:r>
      <w:r w:rsidR="00060BC0" w:rsidRPr="00B71E4D">
        <w:rPr>
          <w:rFonts w:ascii="Times New Roman" w:hAnsi="Times New Roman" w:cs="Times New Roman"/>
        </w:rPr>
        <w:t xml:space="preserve"> collect one basal tree disk from the closest </w:t>
      </w:r>
      <w:r w:rsidR="00EF2CD5">
        <w:rPr>
          <w:rFonts w:ascii="Times New Roman" w:hAnsi="Times New Roman" w:cs="Times New Roman"/>
        </w:rPr>
        <w:t xml:space="preserve">mature representative tree </w:t>
      </w:r>
      <w:r w:rsidR="00060BC0" w:rsidRPr="00B71E4D">
        <w:rPr>
          <w:rFonts w:ascii="Times New Roman" w:hAnsi="Times New Roman" w:cs="Times New Roman"/>
        </w:rPr>
        <w:t>to the plot center to estimate stand age.</w:t>
      </w:r>
      <w:r w:rsidR="00C26C41">
        <w:rPr>
          <w:rFonts w:ascii="Times New Roman" w:hAnsi="Times New Roman" w:cs="Times New Roman"/>
        </w:rPr>
        <w:t xml:space="preserve"> Three disks per site. </w:t>
      </w:r>
      <w:r w:rsidR="00766BD1">
        <w:rPr>
          <w:rFonts w:ascii="Times New Roman" w:hAnsi="Times New Roman" w:cs="Times New Roman"/>
        </w:rPr>
        <w:t xml:space="preserve">Collect as close to the root collar as possible. </w:t>
      </w:r>
      <w:r w:rsidR="004079D8">
        <w:rPr>
          <w:rFonts w:ascii="Times New Roman" w:hAnsi="Times New Roman" w:cs="Times New Roman"/>
        </w:rPr>
        <w:t xml:space="preserve">Record height and diameter. </w:t>
      </w:r>
      <w:r w:rsidR="00E67A8D">
        <w:rPr>
          <w:rFonts w:ascii="Times New Roman" w:hAnsi="Times New Roman" w:cs="Times New Roman"/>
        </w:rPr>
        <w:t>Unique ID: Haystack 1A</w:t>
      </w:r>
      <w:r w:rsidR="00766BD1">
        <w:rPr>
          <w:rFonts w:ascii="Times New Roman" w:hAnsi="Times New Roman" w:cs="Times New Roman"/>
        </w:rPr>
        <w:t xml:space="preserve">. </w:t>
      </w:r>
    </w:p>
    <w:p w14:paraId="3D945A3B" w14:textId="3330355E" w:rsidR="00251C7F" w:rsidRPr="00BF7C44" w:rsidRDefault="00251C7F" w:rsidP="00251C7F">
      <w:pPr>
        <w:rPr>
          <w:rFonts w:ascii="Times New Roman" w:eastAsia="Times New Roman" w:hAnsi="Times New Roman" w:cs="Times New Roman"/>
          <w:b/>
          <w:bCs/>
        </w:rPr>
      </w:pPr>
      <w:r>
        <w:rPr>
          <w:rFonts w:ascii="Times New Roman" w:eastAsia="Times New Roman" w:hAnsi="Times New Roman" w:cs="Times New Roman"/>
          <w:b/>
          <w:bCs/>
        </w:rPr>
        <w:t xml:space="preserve">CCE </w:t>
      </w:r>
      <w:r>
        <w:rPr>
          <w:rFonts w:ascii="Times New Roman" w:eastAsia="Times New Roman" w:hAnsi="Times New Roman" w:cs="Times New Roman"/>
          <w:b/>
          <w:bCs/>
        </w:rPr>
        <w:t>Pre-fire tree Inventory and Combustion</w:t>
      </w:r>
      <w:r w:rsidRPr="00BF7C44">
        <w:rPr>
          <w:rFonts w:ascii="Times New Roman" w:eastAsia="Times New Roman" w:hAnsi="Times New Roman" w:cs="Times New Roman"/>
          <w:b/>
          <w:bCs/>
        </w:rPr>
        <w:t>:</w:t>
      </w:r>
    </w:p>
    <w:p w14:paraId="64F81757" w14:textId="50E060B7" w:rsidR="00352486" w:rsidRDefault="00814F1A" w:rsidP="00060BC0">
      <w:pPr>
        <w:rPr>
          <w:rFonts w:ascii="Times New Roman" w:hAnsi="Times New Roman" w:cs="Times New Roman"/>
        </w:rPr>
      </w:pPr>
      <w:r>
        <w:rPr>
          <w:rFonts w:ascii="Times New Roman" w:eastAsia="Times New Roman" w:hAnsi="Times New Roman" w:cs="Times New Roman"/>
        </w:rPr>
        <w:t>At the time of site establishment</w:t>
      </w:r>
      <w:r>
        <w:rPr>
          <w:rFonts w:ascii="Times New Roman" w:hAnsi="Times New Roman" w:cs="Times New Roman"/>
        </w:rPr>
        <w:t>, i</w:t>
      </w:r>
      <w:r w:rsidR="00060BC0" w:rsidRPr="00B71E4D">
        <w:rPr>
          <w:rFonts w:ascii="Times New Roman" w:hAnsi="Times New Roman" w:cs="Times New Roman"/>
        </w:rPr>
        <w:t xml:space="preserve">n each 2 x 10 m belt transects, measure the diameter at breast height (DBH; 1.37 m from the base) for all trees ≥ 1.37 m in height and the basal diameter of all trees &lt; 1.37 m tall that were killed by fire. </w:t>
      </w:r>
      <w:r w:rsidR="00352486">
        <w:rPr>
          <w:rFonts w:ascii="Times New Roman" w:hAnsi="Times New Roman" w:cs="Times New Roman"/>
        </w:rPr>
        <w:t>Must be originally rooted in 2m</w:t>
      </w:r>
      <w:r w:rsidR="00E715D3">
        <w:rPr>
          <w:rFonts w:ascii="Times New Roman" w:hAnsi="Times New Roman" w:cs="Times New Roman"/>
        </w:rPr>
        <w:t xml:space="preserve"> belt transect. </w:t>
      </w:r>
    </w:p>
    <w:p w14:paraId="39805118" w14:textId="05560ECB" w:rsidR="00E715D3" w:rsidRDefault="00E715D3" w:rsidP="00060BC0">
      <w:pPr>
        <w:rPr>
          <w:rFonts w:ascii="Times New Roman" w:hAnsi="Times New Roman" w:cs="Times New Roman"/>
        </w:rPr>
      </w:pPr>
      <w:r>
        <w:rPr>
          <w:rFonts w:ascii="Times New Roman" w:hAnsi="Times New Roman" w:cs="Times New Roman"/>
        </w:rPr>
        <w:t xml:space="preserve">Record standing (y/n). Snag pre-fire (y/n). </w:t>
      </w:r>
    </w:p>
    <w:p w14:paraId="0F7CB4B8" w14:textId="21D060FA" w:rsidR="008A4D87" w:rsidRDefault="00060BC0" w:rsidP="00060BC0">
      <w:pPr>
        <w:rPr>
          <w:rFonts w:ascii="Times New Roman" w:hAnsi="Times New Roman" w:cs="Times New Roman"/>
        </w:rPr>
      </w:pPr>
      <w:r w:rsidRPr="00B71E4D">
        <w:rPr>
          <w:rFonts w:ascii="Times New Roman" w:hAnsi="Times New Roman" w:cs="Times New Roman"/>
        </w:rPr>
        <w:t xml:space="preserve">For each tree, assess combustion by ranking </w:t>
      </w:r>
      <w:r w:rsidR="008A4D87">
        <w:rPr>
          <w:rFonts w:ascii="Times New Roman" w:hAnsi="Times New Roman" w:cs="Times New Roman"/>
        </w:rPr>
        <w:t xml:space="preserve">cones, foliage, fine </w:t>
      </w:r>
      <w:r w:rsidR="004B0AA5">
        <w:rPr>
          <w:rFonts w:ascii="Times New Roman" w:hAnsi="Times New Roman" w:cs="Times New Roman"/>
        </w:rPr>
        <w:t>branches</w:t>
      </w:r>
      <w:r w:rsidR="008A4D87">
        <w:rPr>
          <w:rFonts w:ascii="Times New Roman" w:hAnsi="Times New Roman" w:cs="Times New Roman"/>
        </w:rPr>
        <w:t>, coarse branches, and stems a 0, 25, 50, 75, or 100%</w:t>
      </w:r>
      <w:r w:rsidR="004B0AA5">
        <w:rPr>
          <w:rFonts w:ascii="Times New Roman" w:hAnsi="Times New Roman" w:cs="Times New Roman"/>
        </w:rPr>
        <w:t>. Usually</w:t>
      </w:r>
      <w:r w:rsidR="000947BD">
        <w:rPr>
          <w:rFonts w:ascii="Times New Roman" w:hAnsi="Times New Roman" w:cs="Times New Roman"/>
        </w:rPr>
        <w:t>,</w:t>
      </w:r>
      <w:r w:rsidR="004B0AA5">
        <w:rPr>
          <w:rFonts w:ascii="Times New Roman" w:hAnsi="Times New Roman" w:cs="Times New Roman"/>
        </w:rPr>
        <w:t xml:space="preserve"> stems are 0% for trees but have a value for pre-fire snags. Pre-fire sn</w:t>
      </w:r>
      <w:r w:rsidR="000947BD">
        <w:rPr>
          <w:rFonts w:ascii="Times New Roman" w:hAnsi="Times New Roman" w:cs="Times New Roman"/>
        </w:rPr>
        <w:t>a</w:t>
      </w:r>
      <w:r w:rsidR="004B0AA5">
        <w:rPr>
          <w:rFonts w:ascii="Times New Roman" w:hAnsi="Times New Roman" w:cs="Times New Roman"/>
        </w:rPr>
        <w:t>gs can be N</w:t>
      </w:r>
      <w:r w:rsidR="000947BD">
        <w:rPr>
          <w:rFonts w:ascii="Times New Roman" w:hAnsi="Times New Roman" w:cs="Times New Roman"/>
        </w:rPr>
        <w:t>A</w:t>
      </w:r>
      <w:r w:rsidR="004B0AA5">
        <w:rPr>
          <w:rFonts w:ascii="Times New Roman" w:hAnsi="Times New Roman" w:cs="Times New Roman"/>
        </w:rPr>
        <w:t xml:space="preserve"> for the other categories. </w:t>
      </w:r>
    </w:p>
    <w:p w14:paraId="24574F92" w14:textId="38F76C59" w:rsidR="004B0AA5" w:rsidRDefault="00E065E0" w:rsidP="00060BC0">
      <w:pPr>
        <w:rPr>
          <w:rFonts w:ascii="Times New Roman" w:hAnsi="Times New Roman" w:cs="Times New Roman"/>
        </w:rPr>
      </w:pPr>
      <w:r>
        <w:rPr>
          <w:rFonts w:ascii="Times New Roman" w:hAnsi="Times New Roman" w:cs="Times New Roman"/>
        </w:rPr>
        <w:t xml:space="preserve">Count – use this only if you have a big group of trees that are all the same. </w:t>
      </w:r>
      <w:r w:rsidR="0079520F">
        <w:rPr>
          <w:rFonts w:ascii="Times New Roman" w:hAnsi="Times New Roman" w:cs="Times New Roman"/>
        </w:rPr>
        <w:t xml:space="preserve">So that you only </w:t>
      </w:r>
      <w:proofErr w:type="gramStart"/>
      <w:r w:rsidR="0079520F">
        <w:rPr>
          <w:rFonts w:ascii="Times New Roman" w:hAnsi="Times New Roman" w:cs="Times New Roman"/>
        </w:rPr>
        <w:t>have to</w:t>
      </w:r>
      <w:proofErr w:type="gramEnd"/>
      <w:r w:rsidR="0079520F">
        <w:rPr>
          <w:rFonts w:ascii="Times New Roman" w:hAnsi="Times New Roman" w:cs="Times New Roman"/>
        </w:rPr>
        <w:t xml:space="preserve"> record things once. Then you would multiply by the count in data processing. </w:t>
      </w:r>
    </w:p>
    <w:p w14:paraId="5165D242" w14:textId="0EAA44B2" w:rsidR="0079520F" w:rsidRPr="0079520F" w:rsidRDefault="0079520F" w:rsidP="00060BC0">
      <w:pPr>
        <w:rPr>
          <w:rFonts w:ascii="Times New Roman" w:hAnsi="Times New Roman" w:cs="Times New Roman"/>
          <w:b/>
          <w:bCs/>
        </w:rPr>
      </w:pPr>
      <w:r w:rsidRPr="0079520F">
        <w:rPr>
          <w:rFonts w:ascii="Times New Roman" w:hAnsi="Times New Roman" w:cs="Times New Roman"/>
          <w:b/>
          <w:bCs/>
        </w:rPr>
        <w:t>CCE Shrub combustion:</w:t>
      </w:r>
    </w:p>
    <w:p w14:paraId="0D4A9734" w14:textId="0B3B3C60" w:rsidR="00060BC0" w:rsidRPr="00B71E4D" w:rsidRDefault="006F0855" w:rsidP="00060BC0">
      <w:pPr>
        <w:rPr>
          <w:rFonts w:ascii="Times New Roman" w:hAnsi="Times New Roman" w:cs="Times New Roman"/>
        </w:rPr>
      </w:pPr>
      <w:r>
        <w:rPr>
          <w:rFonts w:ascii="Times New Roman" w:eastAsia="Times New Roman" w:hAnsi="Times New Roman" w:cs="Times New Roman"/>
        </w:rPr>
        <w:t>At the time of site establishment</w:t>
      </w:r>
      <w:r>
        <w:rPr>
          <w:rFonts w:ascii="Times New Roman" w:hAnsi="Times New Roman" w:cs="Times New Roman"/>
        </w:rPr>
        <w:t xml:space="preserve">, </w:t>
      </w:r>
      <w:r w:rsidR="0023063D">
        <w:rPr>
          <w:rFonts w:ascii="Times New Roman" w:hAnsi="Times New Roman" w:cs="Times New Roman"/>
        </w:rPr>
        <w:t xml:space="preserve">measure all shrubs' </w:t>
      </w:r>
      <w:r w:rsidR="00A658C1">
        <w:rPr>
          <w:rFonts w:ascii="Times New Roman" w:hAnsi="Times New Roman" w:cs="Times New Roman"/>
        </w:rPr>
        <w:t xml:space="preserve">species and basal diameter in 1x 10 m transect. For each shrub, rank </w:t>
      </w:r>
      <w:r w:rsidR="0023063D">
        <w:rPr>
          <w:rFonts w:ascii="Times New Roman" w:hAnsi="Times New Roman" w:cs="Times New Roman"/>
        </w:rPr>
        <w:t>combustion</w:t>
      </w:r>
      <w:r w:rsidR="00060BC0" w:rsidRPr="00B71E4D">
        <w:rPr>
          <w:rFonts w:ascii="Times New Roman" w:hAnsi="Times New Roman" w:cs="Times New Roman"/>
        </w:rPr>
        <w:t xml:space="preserve"> </w:t>
      </w:r>
      <w:proofErr w:type="gramStart"/>
      <w:r w:rsidR="00A658C1">
        <w:rPr>
          <w:rFonts w:ascii="Times New Roman" w:hAnsi="Times New Roman" w:cs="Times New Roman"/>
        </w:rPr>
        <w:t xml:space="preserve">of </w:t>
      </w:r>
      <w:r w:rsidR="00A658C1" w:rsidRPr="00B71E4D">
        <w:rPr>
          <w:rFonts w:ascii="Times New Roman" w:hAnsi="Times New Roman" w:cs="Times New Roman"/>
        </w:rPr>
        <w:t xml:space="preserve"> </w:t>
      </w:r>
      <w:r w:rsidR="00A658C1">
        <w:rPr>
          <w:rFonts w:ascii="Times New Roman" w:hAnsi="Times New Roman" w:cs="Times New Roman"/>
        </w:rPr>
        <w:t>foliage</w:t>
      </w:r>
      <w:proofErr w:type="gramEnd"/>
      <w:r w:rsidR="00A658C1">
        <w:rPr>
          <w:rFonts w:ascii="Times New Roman" w:hAnsi="Times New Roman" w:cs="Times New Roman"/>
        </w:rPr>
        <w:t xml:space="preserve">, fine branches, coarse branches, and stems a 0, 25, 50, 75, or 100%. </w:t>
      </w:r>
      <w:r w:rsidR="00A658C1">
        <w:rPr>
          <w:rFonts w:ascii="Times New Roman" w:hAnsi="Times New Roman" w:cs="Times New Roman"/>
        </w:rPr>
        <w:t xml:space="preserve">Use the COUNT column. </w:t>
      </w:r>
    </w:p>
    <w:p w14:paraId="0F53E8DC" w14:textId="0436FEDA" w:rsidR="008E7D7B" w:rsidRPr="002356A5" w:rsidRDefault="008E7D7B" w:rsidP="008E7D7B">
      <w:pPr>
        <w:rPr>
          <w:rFonts w:ascii="Times New Roman" w:hAnsi="Times New Roman" w:cs="Times New Roman"/>
          <w:b/>
          <w:bCs/>
          <w:lang w:val="en"/>
        </w:rPr>
      </w:pPr>
      <w:r w:rsidRPr="002356A5">
        <w:rPr>
          <w:rFonts w:ascii="Times New Roman" w:hAnsi="Times New Roman" w:cs="Times New Roman"/>
          <w:b/>
          <w:bCs/>
          <w:lang w:val="en"/>
        </w:rPr>
        <w:t xml:space="preserve">CCE </w:t>
      </w:r>
      <w:r w:rsidRPr="002356A5">
        <w:rPr>
          <w:rFonts w:ascii="Times New Roman" w:hAnsi="Times New Roman" w:cs="Times New Roman"/>
          <w:b/>
          <w:bCs/>
          <w:lang w:val="en"/>
        </w:rPr>
        <w:t>CWD combustion</w:t>
      </w:r>
      <w:r w:rsidRPr="002356A5">
        <w:rPr>
          <w:rFonts w:ascii="Times New Roman" w:hAnsi="Times New Roman" w:cs="Times New Roman"/>
          <w:b/>
          <w:bCs/>
          <w:lang w:val="en"/>
        </w:rPr>
        <w:t>:</w:t>
      </w:r>
    </w:p>
    <w:p w14:paraId="0A80EEC0" w14:textId="650948CC" w:rsidR="008E7D7B" w:rsidRDefault="004C6604" w:rsidP="00060BC0">
      <w:pPr>
        <w:rPr>
          <w:rFonts w:ascii="Times New Roman" w:hAnsi="Times New Roman" w:cs="Times New Roman"/>
          <w:b/>
          <w:bCs/>
          <w:lang w:val="en"/>
        </w:rPr>
      </w:pPr>
      <w:r w:rsidRPr="002356A5">
        <w:rPr>
          <w:rFonts w:ascii="Times New Roman" w:hAnsi="Times New Roman" w:cs="Times New Roman"/>
          <w:lang w:val="en"/>
        </w:rPr>
        <w:t xml:space="preserve">Coarse woody debris (CWD) </w:t>
      </w:r>
      <w:r w:rsidRPr="002356A5">
        <w:rPr>
          <w:rFonts w:ascii="Times New Roman" w:hAnsi="Times New Roman" w:cs="Times New Roman"/>
          <w:lang w:val="en"/>
        </w:rPr>
        <w:t>is</w:t>
      </w:r>
      <w:r w:rsidRPr="002356A5">
        <w:rPr>
          <w:rFonts w:ascii="Times New Roman" w:hAnsi="Times New Roman" w:cs="Times New Roman"/>
          <w:lang w:val="en"/>
        </w:rPr>
        <w:t xml:space="preserve"> measured </w:t>
      </w:r>
      <w:r w:rsidRPr="002356A5">
        <w:rPr>
          <w:rFonts w:ascii="Times New Roman" w:hAnsi="Times New Roman" w:cs="Times New Roman"/>
          <w:lang w:val="en"/>
        </w:rPr>
        <w:t>in</w:t>
      </w:r>
      <w:r w:rsidRPr="002356A5">
        <w:rPr>
          <w:rFonts w:ascii="Times New Roman" w:hAnsi="Times New Roman" w:cs="Times New Roman"/>
          <w:lang w:val="en"/>
        </w:rPr>
        <w:t xml:space="preserve"> each plot. The diameter of any piece of wood that is ≥ 2 cm and &lt; 45° angle from the ground was measured that intersected the transect line. </w:t>
      </w:r>
      <w:r w:rsidR="003A7196">
        <w:rPr>
          <w:rFonts w:ascii="Times New Roman" w:hAnsi="Times New Roman" w:cs="Times New Roman"/>
          <w:lang w:val="en"/>
        </w:rPr>
        <w:t>Where it intersects, m</w:t>
      </w:r>
      <w:r w:rsidR="00385798" w:rsidRPr="002356A5">
        <w:rPr>
          <w:rFonts w:ascii="Times New Roman" w:hAnsi="Times New Roman" w:cs="Times New Roman"/>
          <w:lang w:val="en"/>
        </w:rPr>
        <w:t>easure the diameter</w:t>
      </w:r>
      <w:r w:rsidR="003A7196">
        <w:rPr>
          <w:rFonts w:ascii="Times New Roman" w:hAnsi="Times New Roman" w:cs="Times New Roman"/>
          <w:lang w:val="en"/>
        </w:rPr>
        <w:t>, record the</w:t>
      </w:r>
      <w:r w:rsidR="00385798" w:rsidRPr="002356A5">
        <w:rPr>
          <w:rFonts w:ascii="Times New Roman" w:hAnsi="Times New Roman" w:cs="Times New Roman"/>
          <w:lang w:val="en"/>
        </w:rPr>
        <w:t xml:space="preserve"> species</w:t>
      </w:r>
      <w:r w:rsidR="003A7196">
        <w:rPr>
          <w:rFonts w:ascii="Times New Roman" w:hAnsi="Times New Roman" w:cs="Times New Roman"/>
          <w:lang w:val="en"/>
        </w:rPr>
        <w:t>, t</w:t>
      </w:r>
      <w:r w:rsidRPr="002356A5">
        <w:rPr>
          <w:rFonts w:ascii="Times New Roman" w:hAnsi="Times New Roman" w:cs="Times New Roman"/>
          <w:lang w:val="en"/>
        </w:rPr>
        <w:t>he percent combustion (0%, 25%, 50%, 75%)</w:t>
      </w:r>
      <w:r w:rsidR="003A7196">
        <w:rPr>
          <w:rFonts w:ascii="Times New Roman" w:hAnsi="Times New Roman" w:cs="Times New Roman"/>
          <w:lang w:val="en"/>
        </w:rPr>
        <w:t>,</w:t>
      </w:r>
      <w:r w:rsidRPr="002356A5">
        <w:rPr>
          <w:rFonts w:ascii="Times New Roman" w:hAnsi="Times New Roman" w:cs="Times New Roman"/>
          <w:lang w:val="en"/>
        </w:rPr>
        <w:t xml:space="preserve"> and hardness classification (hard, crumbly, or soft).</w:t>
      </w:r>
    </w:p>
    <w:p w14:paraId="54E35EE9" w14:textId="43FAE070" w:rsidR="009B70EE" w:rsidRPr="009B70EE" w:rsidRDefault="00BA3A12" w:rsidP="00060BC0">
      <w:pPr>
        <w:rPr>
          <w:rFonts w:ascii="Times New Roman" w:hAnsi="Times New Roman" w:cs="Times New Roman"/>
          <w:b/>
          <w:bCs/>
          <w:lang w:val="en"/>
        </w:rPr>
      </w:pPr>
      <w:r>
        <w:rPr>
          <w:rFonts w:ascii="Times New Roman" w:hAnsi="Times New Roman" w:cs="Times New Roman"/>
          <w:b/>
          <w:bCs/>
          <w:lang w:val="en"/>
        </w:rPr>
        <w:lastRenderedPageBreak/>
        <w:t xml:space="preserve">CCE </w:t>
      </w:r>
      <w:r w:rsidR="008E7D7B">
        <w:rPr>
          <w:rFonts w:ascii="Times New Roman" w:hAnsi="Times New Roman" w:cs="Times New Roman"/>
          <w:b/>
          <w:bCs/>
          <w:lang w:val="en"/>
        </w:rPr>
        <w:t>Brown’s Transect</w:t>
      </w:r>
      <w:r w:rsidR="009B70EE" w:rsidRPr="009B70EE">
        <w:rPr>
          <w:rFonts w:ascii="Times New Roman" w:hAnsi="Times New Roman" w:cs="Times New Roman"/>
          <w:b/>
          <w:bCs/>
          <w:lang w:val="en"/>
        </w:rPr>
        <w:t>:</w:t>
      </w:r>
    </w:p>
    <w:p w14:paraId="51E1E44D" w14:textId="5943A0A2" w:rsidR="0030444C" w:rsidRDefault="00060BC0" w:rsidP="00060BC0">
      <w:pPr>
        <w:rPr>
          <w:rFonts w:ascii="Times New Roman" w:hAnsi="Times New Roman" w:cs="Times New Roman"/>
          <w:highlight w:val="cyan"/>
          <w:lang w:val="en"/>
        </w:rPr>
      </w:pPr>
      <w:r w:rsidRPr="000E7076">
        <w:rPr>
          <w:rFonts w:ascii="Times New Roman" w:hAnsi="Times New Roman" w:cs="Times New Roman"/>
          <w:highlight w:val="cyan"/>
          <w:lang w:val="en"/>
        </w:rPr>
        <w:t>A Brown’s transect was measured for each plot for fine woody debris (FWD)</w:t>
      </w:r>
      <w:r w:rsidR="008B1D6D">
        <w:rPr>
          <w:rFonts w:ascii="Times New Roman" w:hAnsi="Times New Roman" w:cs="Times New Roman"/>
          <w:highlight w:val="cyan"/>
          <w:lang w:val="en"/>
        </w:rPr>
        <w:t xml:space="preserve"> and CWD</w:t>
      </w:r>
      <w:r w:rsidR="00FE47DA">
        <w:rPr>
          <w:rFonts w:ascii="Times New Roman" w:hAnsi="Times New Roman" w:cs="Times New Roman"/>
          <w:highlight w:val="cyan"/>
          <w:lang w:val="en"/>
        </w:rPr>
        <w:t xml:space="preserve"> (&lt;45 angle)</w:t>
      </w:r>
      <w:r w:rsidRPr="000E7076">
        <w:rPr>
          <w:rFonts w:ascii="Times New Roman" w:hAnsi="Times New Roman" w:cs="Times New Roman"/>
          <w:highlight w:val="cyan"/>
          <w:lang w:val="en"/>
        </w:rPr>
        <w:t xml:space="preserve">. </w:t>
      </w:r>
    </w:p>
    <w:p w14:paraId="7618B8E7" w14:textId="0742D32C" w:rsidR="00FE47DA" w:rsidRDefault="00FE47DA" w:rsidP="00FE47DA">
      <w:pPr>
        <w:spacing w:after="0" w:line="240" w:lineRule="auto"/>
        <w:rPr>
          <w:rFonts w:ascii="Times New Roman" w:hAnsi="Times New Roman" w:cs="Times New Roman"/>
          <w:highlight w:val="cyan"/>
          <w:lang w:val="en"/>
        </w:rPr>
      </w:pPr>
      <w:r>
        <w:rPr>
          <w:rFonts w:ascii="Times New Roman" w:hAnsi="Times New Roman" w:cs="Times New Roman"/>
          <w:highlight w:val="cyan"/>
          <w:lang w:val="en"/>
        </w:rPr>
        <w:t>Counts of each:</w:t>
      </w:r>
    </w:p>
    <w:p w14:paraId="197C7B1E" w14:textId="600CCE02" w:rsidR="00B81427" w:rsidRDefault="0030444C" w:rsidP="00FE47DA">
      <w:pPr>
        <w:pStyle w:val="ListParagraph"/>
        <w:numPr>
          <w:ilvl w:val="1"/>
          <w:numId w:val="5"/>
        </w:numPr>
        <w:spacing w:after="0" w:line="240" w:lineRule="auto"/>
        <w:rPr>
          <w:rFonts w:ascii="Times New Roman" w:hAnsi="Times New Roman" w:cs="Times New Roman"/>
          <w:highlight w:val="cyan"/>
          <w:lang w:val="en"/>
        </w:rPr>
      </w:pPr>
      <w:r w:rsidRPr="00B81427">
        <w:rPr>
          <w:rFonts w:ascii="Times New Roman" w:hAnsi="Times New Roman" w:cs="Times New Roman"/>
          <w:highlight w:val="cyan"/>
          <w:lang w:val="en"/>
        </w:rPr>
        <w:t xml:space="preserve">meter: </w:t>
      </w:r>
      <w:proofErr w:type="gramStart"/>
      <w:r w:rsidRPr="00B81427">
        <w:rPr>
          <w:rFonts w:ascii="Times New Roman" w:hAnsi="Times New Roman" w:cs="Times New Roman"/>
          <w:highlight w:val="cyan"/>
          <w:lang w:val="en"/>
        </w:rPr>
        <w:t>1 hour</w:t>
      </w:r>
      <w:proofErr w:type="gramEnd"/>
      <w:r w:rsidRPr="00B81427">
        <w:rPr>
          <w:rFonts w:ascii="Times New Roman" w:hAnsi="Times New Roman" w:cs="Times New Roman"/>
          <w:highlight w:val="cyan"/>
          <w:lang w:val="en"/>
        </w:rPr>
        <w:t xml:space="preserve"> fuels (</w:t>
      </w:r>
      <w:r w:rsidR="00B81427" w:rsidRPr="00B81427">
        <w:rPr>
          <w:rFonts w:ascii="Times New Roman" w:hAnsi="Times New Roman" w:cs="Times New Roman"/>
          <w:highlight w:val="cyan"/>
          <w:lang w:val="en"/>
        </w:rPr>
        <w:t>&lt;1/4 inch)</w:t>
      </w:r>
    </w:p>
    <w:p w14:paraId="29FE368C" w14:textId="249175C0" w:rsidR="00B81427" w:rsidRDefault="00B81427" w:rsidP="00FE47DA">
      <w:pPr>
        <w:pStyle w:val="ListParagraph"/>
        <w:numPr>
          <w:ilvl w:val="1"/>
          <w:numId w:val="6"/>
        </w:numPr>
        <w:spacing w:after="0" w:line="240" w:lineRule="auto"/>
        <w:rPr>
          <w:rFonts w:ascii="Times New Roman" w:hAnsi="Times New Roman" w:cs="Times New Roman"/>
          <w:highlight w:val="cyan"/>
          <w:lang w:val="en"/>
        </w:rPr>
      </w:pPr>
      <w:r w:rsidRPr="00B81427">
        <w:rPr>
          <w:rFonts w:ascii="Times New Roman" w:hAnsi="Times New Roman" w:cs="Times New Roman"/>
          <w:highlight w:val="cyan"/>
          <w:lang w:val="en"/>
        </w:rPr>
        <w:t xml:space="preserve">meter: </w:t>
      </w:r>
      <w:proofErr w:type="gramStart"/>
      <w:r w:rsidRPr="00B81427">
        <w:rPr>
          <w:rFonts w:ascii="Times New Roman" w:hAnsi="Times New Roman" w:cs="Times New Roman"/>
          <w:highlight w:val="cyan"/>
          <w:lang w:val="en"/>
        </w:rPr>
        <w:t>10 hour</w:t>
      </w:r>
      <w:proofErr w:type="gramEnd"/>
      <w:r w:rsidRPr="00B81427">
        <w:rPr>
          <w:rFonts w:ascii="Times New Roman" w:hAnsi="Times New Roman" w:cs="Times New Roman"/>
          <w:highlight w:val="cyan"/>
          <w:lang w:val="en"/>
        </w:rPr>
        <w:t xml:space="preserve"> </w:t>
      </w:r>
      <w:proofErr w:type="spellStart"/>
      <w:r w:rsidRPr="00B81427">
        <w:rPr>
          <w:rFonts w:ascii="Times New Roman" w:hAnsi="Times New Roman" w:cs="Times New Roman"/>
          <w:highlight w:val="cyan"/>
          <w:lang w:val="en"/>
        </w:rPr>
        <w:t>fules</w:t>
      </w:r>
      <w:proofErr w:type="spellEnd"/>
      <w:r w:rsidRPr="00B81427">
        <w:rPr>
          <w:rFonts w:ascii="Times New Roman" w:hAnsi="Times New Roman" w:cs="Times New Roman"/>
          <w:highlight w:val="cyan"/>
          <w:lang w:val="en"/>
        </w:rPr>
        <w:t xml:space="preserve"> (1/4 to 1 inch)</w:t>
      </w:r>
    </w:p>
    <w:p w14:paraId="080DF996" w14:textId="727174A9" w:rsidR="00B81427" w:rsidRDefault="00B81427" w:rsidP="00FE47DA">
      <w:pPr>
        <w:spacing w:after="0" w:line="240" w:lineRule="auto"/>
        <w:rPr>
          <w:rFonts w:ascii="Times New Roman" w:hAnsi="Times New Roman" w:cs="Times New Roman"/>
          <w:highlight w:val="cyan"/>
          <w:lang w:val="en"/>
        </w:rPr>
      </w:pPr>
      <w:r>
        <w:rPr>
          <w:rFonts w:ascii="Times New Roman" w:hAnsi="Times New Roman" w:cs="Times New Roman"/>
          <w:highlight w:val="cyan"/>
          <w:lang w:val="en"/>
        </w:rPr>
        <w:t xml:space="preserve">0-5 meter: </w:t>
      </w:r>
      <w:proofErr w:type="gramStart"/>
      <w:r>
        <w:rPr>
          <w:rFonts w:ascii="Times New Roman" w:hAnsi="Times New Roman" w:cs="Times New Roman"/>
          <w:highlight w:val="cyan"/>
          <w:lang w:val="en"/>
        </w:rPr>
        <w:t>100 hour</w:t>
      </w:r>
      <w:proofErr w:type="gramEnd"/>
      <w:r>
        <w:rPr>
          <w:rFonts w:ascii="Times New Roman" w:hAnsi="Times New Roman" w:cs="Times New Roman"/>
          <w:highlight w:val="cyan"/>
          <w:lang w:val="en"/>
        </w:rPr>
        <w:t xml:space="preserve"> fuels (1 inch to </w:t>
      </w:r>
      <w:r w:rsidR="00FE47DA">
        <w:rPr>
          <w:rFonts w:ascii="Times New Roman" w:hAnsi="Times New Roman" w:cs="Times New Roman"/>
          <w:highlight w:val="cyan"/>
          <w:lang w:val="en"/>
        </w:rPr>
        <w:t>3 inch)</w:t>
      </w:r>
    </w:p>
    <w:p w14:paraId="4E9362F0" w14:textId="31E70D1E" w:rsidR="00FE47DA" w:rsidRPr="00B81427" w:rsidRDefault="00FE47DA" w:rsidP="00FE47DA">
      <w:pPr>
        <w:spacing w:after="0" w:line="240" w:lineRule="auto"/>
        <w:rPr>
          <w:rFonts w:ascii="Times New Roman" w:hAnsi="Times New Roman" w:cs="Times New Roman"/>
          <w:highlight w:val="cyan"/>
          <w:lang w:val="en"/>
        </w:rPr>
      </w:pPr>
      <w:r>
        <w:rPr>
          <w:rFonts w:ascii="Times New Roman" w:hAnsi="Times New Roman" w:cs="Times New Roman"/>
          <w:highlight w:val="cyan"/>
          <w:lang w:val="en"/>
        </w:rPr>
        <w:t xml:space="preserve">0-10 meter: </w:t>
      </w:r>
      <w:proofErr w:type="gramStart"/>
      <w:r>
        <w:rPr>
          <w:rFonts w:ascii="Times New Roman" w:hAnsi="Times New Roman" w:cs="Times New Roman"/>
          <w:highlight w:val="cyan"/>
          <w:lang w:val="en"/>
        </w:rPr>
        <w:t>1000 hour</w:t>
      </w:r>
      <w:proofErr w:type="gramEnd"/>
      <w:r>
        <w:rPr>
          <w:rFonts w:ascii="Times New Roman" w:hAnsi="Times New Roman" w:cs="Times New Roman"/>
          <w:highlight w:val="cyan"/>
          <w:lang w:val="en"/>
        </w:rPr>
        <w:t xml:space="preserve"> fuels (&gt;3 inch)</w:t>
      </w:r>
    </w:p>
    <w:p w14:paraId="2FB25BA9" w14:textId="77777777" w:rsidR="00FE47DA" w:rsidRDefault="00FE47DA" w:rsidP="00060BC0">
      <w:pPr>
        <w:rPr>
          <w:rFonts w:ascii="Times New Roman" w:hAnsi="Times New Roman" w:cs="Times New Roman"/>
          <w:highlight w:val="cyan"/>
          <w:lang w:val="en"/>
        </w:rPr>
      </w:pPr>
    </w:p>
    <w:p w14:paraId="434906B1" w14:textId="7E98C2AB" w:rsidR="00B71E4D" w:rsidRPr="00B71E4D" w:rsidRDefault="00B71E4D" w:rsidP="00B71E4D">
      <w:pPr>
        <w:rPr>
          <w:rFonts w:ascii="Times New Roman" w:hAnsi="Times New Roman" w:cs="Times New Roman"/>
          <w:lang w:bidi="he-IL"/>
        </w:rPr>
      </w:pPr>
      <w:r w:rsidRPr="00B71E4D">
        <w:rPr>
          <w:rFonts w:ascii="Times New Roman" w:hAnsi="Times New Roman" w:cs="Times New Roman"/>
          <w:noProof/>
          <w:lang w:bidi="he-IL"/>
        </w:rPr>
        <w:drawing>
          <wp:inline distT="0" distB="0" distL="0" distR="0" wp14:anchorId="0630661A" wp14:editId="09C9A893">
            <wp:extent cx="5984166" cy="1123950"/>
            <wp:effectExtent l="0" t="0" r="0" b="0"/>
            <wp:docPr id="162589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8308" cy="1145388"/>
                    </a:xfrm>
                    <a:prstGeom prst="rect">
                      <a:avLst/>
                    </a:prstGeom>
                    <a:noFill/>
                    <a:ln>
                      <a:noFill/>
                    </a:ln>
                  </pic:spPr>
                </pic:pic>
              </a:graphicData>
            </a:graphic>
          </wp:inline>
        </w:drawing>
      </w:r>
      <w:r w:rsidRPr="00B71E4D">
        <w:rPr>
          <w:rFonts w:ascii="Times New Roman" w:hAnsi="Times New Roman" w:cs="Times New Roman"/>
          <w:lang w:bidi="he-IL"/>
        </w:rPr>
        <w:t xml:space="preserve">Figure 1. Diagram of transect line for each </w:t>
      </w:r>
      <w:proofErr w:type="gramStart"/>
      <w:r w:rsidRPr="00B71E4D">
        <w:rPr>
          <w:rFonts w:ascii="Times New Roman" w:hAnsi="Times New Roman" w:cs="Times New Roman"/>
          <w:lang w:bidi="he-IL"/>
        </w:rPr>
        <w:t>site</w:t>
      </w:r>
      <w:proofErr w:type="gramEnd"/>
    </w:p>
    <w:p w14:paraId="02F459AE" w14:textId="63927F74" w:rsidR="00B71E4D" w:rsidRDefault="00B71E4D" w:rsidP="00060BC0">
      <w:pPr>
        <w:rPr>
          <w:rFonts w:ascii="Times New Roman" w:hAnsi="Times New Roman" w:cs="Times New Roman"/>
        </w:rPr>
      </w:pPr>
    </w:p>
    <w:p w14:paraId="0658E4E0" w14:textId="25B1C7AB" w:rsidR="00750B73" w:rsidRPr="001A4F95" w:rsidRDefault="00750B73" w:rsidP="00750B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acking list</w:t>
      </w:r>
      <w:r w:rsidRPr="001A4F95">
        <w:rPr>
          <w:rFonts w:ascii="Times New Roman" w:eastAsia="Times New Roman" w:hAnsi="Times New Roman" w:cs="Times New Roman"/>
          <w:b/>
          <w:sz w:val="24"/>
          <w:szCs w:val="24"/>
        </w:rPr>
        <w:t xml:space="preserve">: </w:t>
      </w:r>
    </w:p>
    <w:p w14:paraId="1B510EE3" w14:textId="77777777" w:rsidR="00750B73" w:rsidRPr="00481B2F"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481B2F">
        <w:rPr>
          <w:rFonts w:ascii="Times New Roman" w:eastAsia="Times New Roman" w:hAnsi="Times New Roman" w:cs="Times New Roman"/>
          <w:sz w:val="24"/>
          <w:szCs w:val="24"/>
          <w:highlight w:val="yellow"/>
        </w:rPr>
        <w:t>Shovel (x2)</w:t>
      </w:r>
    </w:p>
    <w:p w14:paraId="0FB4E612"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Bread knife (x2)</w:t>
      </w:r>
    </w:p>
    <w:p w14:paraId="29EAFE95" w14:textId="77777777" w:rsidR="00750B73" w:rsidRPr="00F50033"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F50033">
        <w:rPr>
          <w:rFonts w:ascii="Times New Roman" w:eastAsia="Times New Roman" w:hAnsi="Times New Roman" w:cs="Times New Roman"/>
          <w:sz w:val="24"/>
          <w:szCs w:val="24"/>
          <w:highlight w:val="yellow"/>
        </w:rPr>
        <w:t>Pruning shears (x2)</w:t>
      </w:r>
    </w:p>
    <w:p w14:paraId="37355CE4" w14:textId="77777777" w:rsidR="00750B73" w:rsidRPr="006522F5"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6522F5">
        <w:rPr>
          <w:rFonts w:ascii="Times New Roman" w:eastAsia="Times New Roman" w:hAnsi="Times New Roman" w:cs="Times New Roman"/>
          <w:sz w:val="24"/>
          <w:szCs w:val="24"/>
          <w:highlight w:val="yellow"/>
        </w:rPr>
        <w:t xml:space="preserve">Thaw </w:t>
      </w:r>
      <w:proofErr w:type="gramStart"/>
      <w:r w:rsidRPr="006522F5">
        <w:rPr>
          <w:rFonts w:ascii="Times New Roman" w:eastAsia="Times New Roman" w:hAnsi="Times New Roman" w:cs="Times New Roman"/>
          <w:sz w:val="24"/>
          <w:szCs w:val="24"/>
          <w:highlight w:val="yellow"/>
        </w:rPr>
        <w:t>probe</w:t>
      </w:r>
      <w:proofErr w:type="gramEnd"/>
    </w:p>
    <w:p w14:paraId="15396A9A" w14:textId="77777777" w:rsidR="00750B73" w:rsidRPr="00481B2F"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481B2F">
        <w:rPr>
          <w:rFonts w:ascii="Times New Roman" w:eastAsia="Times New Roman" w:hAnsi="Times New Roman" w:cs="Times New Roman"/>
          <w:sz w:val="24"/>
          <w:szCs w:val="24"/>
          <w:highlight w:val="yellow"/>
        </w:rPr>
        <w:t>Tinfoil (x3)</w:t>
      </w:r>
    </w:p>
    <w:p w14:paraId="56BB4C44" w14:textId="77777777" w:rsidR="00750B73" w:rsidRPr="00481B2F"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481B2F">
        <w:rPr>
          <w:rFonts w:ascii="Times New Roman" w:eastAsia="Times New Roman" w:hAnsi="Times New Roman" w:cs="Times New Roman"/>
          <w:sz w:val="24"/>
          <w:szCs w:val="24"/>
          <w:highlight w:val="yellow"/>
        </w:rPr>
        <w:t>Duct tape (x5)</w:t>
      </w:r>
    </w:p>
    <w:p w14:paraId="6A69C0FD"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sidRPr="000B1A9F">
        <w:rPr>
          <w:rFonts w:ascii="Times New Roman" w:eastAsia="Times New Roman" w:hAnsi="Times New Roman" w:cs="Times New Roman"/>
          <w:sz w:val="24"/>
          <w:szCs w:val="24"/>
          <w:highlight w:val="yellow"/>
        </w:rPr>
        <w:t>Notebook (x3)</w:t>
      </w:r>
    </w:p>
    <w:p w14:paraId="761DA683"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Write-in-the-rain paper (1 packet)</w:t>
      </w:r>
    </w:p>
    <w:p w14:paraId="6A89F26A"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Pencil (x10)</w:t>
      </w:r>
    </w:p>
    <w:p w14:paraId="4925AC0B" w14:textId="77777777" w:rsidR="00750B73" w:rsidRPr="00D9479B"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Cutting board (x2)</w:t>
      </w:r>
    </w:p>
    <w:p w14:paraId="4545EC2D" w14:textId="77777777" w:rsidR="00750B73" w:rsidRPr="0064112A"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64112A">
        <w:rPr>
          <w:rFonts w:ascii="Times New Roman" w:eastAsia="Times New Roman" w:hAnsi="Times New Roman" w:cs="Times New Roman"/>
          <w:sz w:val="24"/>
          <w:szCs w:val="24"/>
          <w:highlight w:val="yellow"/>
        </w:rPr>
        <w:t>Plastic bags (x240)</w:t>
      </w:r>
    </w:p>
    <w:p w14:paraId="26824D72"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Ethanol wipes (x3)</w:t>
      </w:r>
    </w:p>
    <w:p w14:paraId="6FE1D2BF" w14:textId="77777777" w:rsidR="00750B73" w:rsidRPr="007A5F99"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7A5F99">
        <w:rPr>
          <w:rFonts w:ascii="Times New Roman" w:eastAsia="Times New Roman" w:hAnsi="Times New Roman" w:cs="Times New Roman"/>
          <w:sz w:val="24"/>
          <w:szCs w:val="24"/>
          <w:highlight w:val="yellow"/>
        </w:rPr>
        <w:t>GPS (x1)</w:t>
      </w:r>
    </w:p>
    <w:p w14:paraId="455EDC67" w14:textId="77777777" w:rsidR="00750B73" w:rsidRPr="001B24FC"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1B24FC">
        <w:rPr>
          <w:rFonts w:ascii="Times New Roman" w:eastAsia="Times New Roman" w:hAnsi="Times New Roman" w:cs="Times New Roman"/>
          <w:sz w:val="24"/>
          <w:szCs w:val="24"/>
          <w:highlight w:val="yellow"/>
        </w:rPr>
        <w:t>iPads (x2)</w:t>
      </w:r>
    </w:p>
    <w:p w14:paraId="633A2E5D"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p w14:paraId="4A11828C"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Plug-ins</w:t>
      </w:r>
    </w:p>
    <w:p w14:paraId="1CCA09C1"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Battery packs</w:t>
      </w:r>
    </w:p>
    <w:p w14:paraId="0DE5033D"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Batteries for GPS</w:t>
      </w:r>
    </w:p>
    <w:p w14:paraId="25B9F1A3" w14:textId="77777777" w:rsidR="00750B73" w:rsidRPr="005A2668"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5A2668">
        <w:rPr>
          <w:rFonts w:ascii="Times New Roman" w:eastAsia="Times New Roman" w:hAnsi="Times New Roman" w:cs="Times New Roman"/>
          <w:sz w:val="24"/>
          <w:szCs w:val="24"/>
          <w:highlight w:val="yellow"/>
        </w:rPr>
        <w:t xml:space="preserve">30m Transects </w:t>
      </w:r>
      <w:proofErr w:type="gramStart"/>
      <w:r w:rsidRPr="005A2668">
        <w:rPr>
          <w:rFonts w:ascii="Times New Roman" w:eastAsia="Times New Roman" w:hAnsi="Times New Roman" w:cs="Times New Roman"/>
          <w:sz w:val="24"/>
          <w:szCs w:val="24"/>
          <w:highlight w:val="yellow"/>
        </w:rPr>
        <w:t>x2</w:t>
      </w:r>
      <w:proofErr w:type="gramEnd"/>
    </w:p>
    <w:p w14:paraId="6977AFB6" w14:textId="77777777" w:rsidR="00750B73" w:rsidRPr="0040220A"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40220A">
        <w:rPr>
          <w:rFonts w:ascii="Times New Roman" w:eastAsia="Times New Roman" w:hAnsi="Times New Roman" w:cs="Times New Roman"/>
          <w:sz w:val="24"/>
          <w:szCs w:val="24"/>
          <w:highlight w:val="yellow"/>
        </w:rPr>
        <w:t xml:space="preserve">1m quadrat x 6 (2 spare pieces) </w:t>
      </w:r>
    </w:p>
    <w:p w14:paraId="2F9CCD7B" w14:textId="77777777" w:rsidR="00750B73" w:rsidRPr="00E90C8C"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E90C8C">
        <w:rPr>
          <w:rFonts w:ascii="Times New Roman" w:eastAsia="Times New Roman" w:hAnsi="Times New Roman" w:cs="Times New Roman"/>
          <w:sz w:val="24"/>
          <w:szCs w:val="24"/>
          <w:highlight w:val="yellow"/>
        </w:rPr>
        <w:t>Tree calipers</w:t>
      </w:r>
    </w:p>
    <w:p w14:paraId="2D83C4E5" w14:textId="77777777" w:rsidR="00750B73" w:rsidRPr="00B826D0"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B826D0">
        <w:rPr>
          <w:rFonts w:ascii="Times New Roman" w:eastAsia="Times New Roman" w:hAnsi="Times New Roman" w:cs="Times New Roman"/>
          <w:sz w:val="24"/>
          <w:szCs w:val="24"/>
          <w:highlight w:val="yellow"/>
        </w:rPr>
        <w:t>Seedlings calipers x3</w:t>
      </w:r>
    </w:p>
    <w:p w14:paraId="33255D88" w14:textId="77777777" w:rsidR="00750B73" w:rsidRPr="007752ED"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7752ED">
        <w:rPr>
          <w:rFonts w:ascii="Times New Roman" w:eastAsia="Times New Roman" w:hAnsi="Times New Roman" w:cs="Times New Roman"/>
          <w:sz w:val="24"/>
          <w:szCs w:val="24"/>
          <w:highlight w:val="yellow"/>
        </w:rPr>
        <w:t>Clinometer</w:t>
      </w:r>
    </w:p>
    <w:p w14:paraId="3B820A2A" w14:textId="77777777" w:rsidR="00750B73" w:rsidRPr="007752ED"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7752ED">
        <w:rPr>
          <w:rFonts w:ascii="Times New Roman" w:eastAsia="Times New Roman" w:hAnsi="Times New Roman" w:cs="Times New Roman"/>
          <w:sz w:val="24"/>
          <w:szCs w:val="24"/>
          <w:highlight w:val="yellow"/>
        </w:rPr>
        <w:t>Compass x2</w:t>
      </w:r>
    </w:p>
    <w:p w14:paraId="06CCCC58" w14:textId="77777777" w:rsidR="00750B73" w:rsidRPr="0096183C"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96183C">
        <w:rPr>
          <w:rFonts w:ascii="Times New Roman" w:eastAsia="Times New Roman" w:hAnsi="Times New Roman" w:cs="Times New Roman"/>
          <w:sz w:val="24"/>
          <w:szCs w:val="24"/>
          <w:highlight w:val="yellow"/>
        </w:rPr>
        <w:t xml:space="preserve">Saw x2 + replacement </w:t>
      </w:r>
      <w:proofErr w:type="gramStart"/>
      <w:r w:rsidRPr="0096183C">
        <w:rPr>
          <w:rFonts w:ascii="Times New Roman" w:eastAsia="Times New Roman" w:hAnsi="Times New Roman" w:cs="Times New Roman"/>
          <w:sz w:val="24"/>
          <w:szCs w:val="24"/>
          <w:highlight w:val="yellow"/>
        </w:rPr>
        <w:t>blades</w:t>
      </w:r>
      <w:proofErr w:type="gramEnd"/>
    </w:p>
    <w:p w14:paraId="79C812B3" w14:textId="77777777" w:rsidR="00750B73" w:rsidRPr="007752ED"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7752ED">
        <w:rPr>
          <w:rFonts w:ascii="Times New Roman" w:eastAsia="Times New Roman" w:hAnsi="Times New Roman" w:cs="Times New Roman"/>
          <w:sz w:val="24"/>
          <w:szCs w:val="24"/>
          <w:highlight w:val="yellow"/>
        </w:rPr>
        <w:lastRenderedPageBreak/>
        <w:t>Sharpies x20</w:t>
      </w:r>
    </w:p>
    <w:p w14:paraId="0B8248DA"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Paper bags x20</w:t>
      </w:r>
    </w:p>
    <w:p w14:paraId="2031955C" w14:textId="77777777" w:rsidR="00750B73" w:rsidRPr="004B6C84"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4B6C84">
        <w:rPr>
          <w:rFonts w:ascii="Times New Roman" w:eastAsia="Times New Roman" w:hAnsi="Times New Roman" w:cs="Times New Roman"/>
          <w:sz w:val="24"/>
          <w:szCs w:val="24"/>
          <w:highlight w:val="yellow"/>
        </w:rPr>
        <w:t>Meter stick x1</w:t>
      </w:r>
    </w:p>
    <w:p w14:paraId="293BACCF"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 </w:t>
      </w:r>
      <w:proofErr w:type="gramStart"/>
      <w:r>
        <w:rPr>
          <w:rFonts w:ascii="Times New Roman" w:eastAsia="Times New Roman" w:hAnsi="Times New Roman" w:cs="Times New Roman"/>
          <w:sz w:val="24"/>
          <w:szCs w:val="24"/>
        </w:rPr>
        <w:t>book</w:t>
      </w:r>
      <w:proofErr w:type="gramEnd"/>
    </w:p>
    <w:p w14:paraId="7161587D" w14:textId="77777777" w:rsidR="00750B73" w:rsidRPr="00E90C8C"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E90C8C">
        <w:rPr>
          <w:rFonts w:ascii="Times New Roman" w:eastAsia="Times New Roman" w:hAnsi="Times New Roman" w:cs="Times New Roman"/>
          <w:sz w:val="24"/>
          <w:szCs w:val="24"/>
          <w:highlight w:val="yellow"/>
        </w:rPr>
        <w:t>DBH tape</w:t>
      </w:r>
    </w:p>
    <w:p w14:paraId="3E8CA4B4" w14:textId="77777777" w:rsidR="00750B73" w:rsidRPr="00A97D3B"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A97D3B">
        <w:rPr>
          <w:rFonts w:ascii="Times New Roman" w:eastAsia="Times New Roman" w:hAnsi="Times New Roman" w:cs="Times New Roman"/>
          <w:sz w:val="24"/>
          <w:szCs w:val="24"/>
          <w:highlight w:val="yellow"/>
        </w:rPr>
        <w:t>Clicky clack (x3)</w:t>
      </w:r>
    </w:p>
    <w:p w14:paraId="34975972"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Coolers (x6)</w:t>
      </w:r>
    </w:p>
    <w:p w14:paraId="2D4F2BE7"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freezer</w:t>
      </w:r>
    </w:p>
    <w:p w14:paraId="51540D51" w14:textId="77777777" w:rsidR="00750B73" w:rsidRPr="004B6C84"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4B6C84">
        <w:rPr>
          <w:rFonts w:ascii="Times New Roman" w:eastAsia="Times New Roman" w:hAnsi="Times New Roman" w:cs="Times New Roman"/>
          <w:sz w:val="24"/>
          <w:szCs w:val="24"/>
          <w:highlight w:val="yellow"/>
        </w:rPr>
        <w:t>Bear spray (x4)</w:t>
      </w:r>
    </w:p>
    <w:p w14:paraId="208FB272"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aid kit x2</w:t>
      </w:r>
    </w:p>
    <w:p w14:paraId="43BD86F8"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emergency contact info</w:t>
      </w:r>
    </w:p>
    <w:p w14:paraId="58EFC3D7" w14:textId="77777777" w:rsidR="00750B73" w:rsidRPr="00105561"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105561">
        <w:rPr>
          <w:rFonts w:ascii="Times New Roman" w:eastAsia="Times New Roman" w:hAnsi="Times New Roman" w:cs="Times New Roman"/>
          <w:sz w:val="24"/>
          <w:szCs w:val="24"/>
          <w:highlight w:val="yellow"/>
        </w:rPr>
        <w:t>Satellite phone</w:t>
      </w:r>
    </w:p>
    <w:p w14:paraId="0138F097"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Water bottles</w:t>
      </w:r>
    </w:p>
    <w:p w14:paraId="00729066"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Toilet paper</w:t>
      </w:r>
    </w:p>
    <w:p w14:paraId="461A4DBB" w14:textId="77777777" w:rsidR="00750B73" w:rsidRPr="004B6C84"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4B6C84">
        <w:rPr>
          <w:rFonts w:ascii="Times New Roman" w:eastAsia="Times New Roman" w:hAnsi="Times New Roman" w:cs="Times New Roman"/>
          <w:sz w:val="24"/>
          <w:szCs w:val="24"/>
          <w:highlight w:val="yellow"/>
        </w:rPr>
        <w:t>Mineral soil core</w:t>
      </w:r>
    </w:p>
    <w:p w14:paraId="7A24D881" w14:textId="77777777" w:rsidR="00750B73" w:rsidRDefault="00750B73"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sidRPr="004B6C84">
        <w:rPr>
          <w:rFonts w:ascii="Times New Roman" w:eastAsia="Times New Roman" w:hAnsi="Times New Roman" w:cs="Times New Roman"/>
          <w:sz w:val="24"/>
          <w:szCs w:val="24"/>
          <w:highlight w:val="yellow"/>
        </w:rPr>
        <w:t xml:space="preserve">Go – no go </w:t>
      </w:r>
      <w:proofErr w:type="gramStart"/>
      <w:r w:rsidRPr="004B6C84">
        <w:rPr>
          <w:rFonts w:ascii="Times New Roman" w:eastAsia="Times New Roman" w:hAnsi="Times New Roman" w:cs="Times New Roman"/>
          <w:sz w:val="24"/>
          <w:szCs w:val="24"/>
          <w:highlight w:val="yellow"/>
        </w:rPr>
        <w:t>x2</w:t>
      </w:r>
      <w:proofErr w:type="gramEnd"/>
    </w:p>
    <w:p w14:paraId="238F4DBD" w14:textId="0340FA56" w:rsidR="006A2B8A" w:rsidRPr="004B6C84" w:rsidRDefault="006A2B8A" w:rsidP="00750B73">
      <w:pPr>
        <w:pStyle w:val="ListParagraph"/>
        <w:numPr>
          <w:ilvl w:val="0"/>
          <w:numId w:val="3"/>
        </w:numPr>
        <w:spacing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White board and dry erase marker</w:t>
      </w:r>
    </w:p>
    <w:p w14:paraId="7292CF16" w14:textId="77777777" w:rsidR="00750B73" w:rsidRDefault="00750B73" w:rsidP="00750B73">
      <w:pPr>
        <w:spacing w:line="240" w:lineRule="auto"/>
        <w:rPr>
          <w:rFonts w:ascii="Times New Roman" w:eastAsia="Times New Roman" w:hAnsi="Times New Roman" w:cs="Times New Roman"/>
          <w:sz w:val="24"/>
          <w:szCs w:val="24"/>
        </w:rPr>
      </w:pPr>
    </w:p>
    <w:p w14:paraId="051F7382" w14:textId="77777777" w:rsidR="00750B73" w:rsidRPr="00A2122E" w:rsidRDefault="00750B73" w:rsidP="00750B73">
      <w:pPr>
        <w:pStyle w:val="ListParagraph"/>
        <w:numPr>
          <w:ilvl w:val="0"/>
          <w:numId w:val="4"/>
        </w:numPr>
        <w:spacing w:line="240" w:lineRule="auto"/>
        <w:rPr>
          <w:rFonts w:ascii="Times New Roman" w:eastAsia="Times New Roman" w:hAnsi="Times New Roman" w:cs="Times New Roman"/>
          <w:sz w:val="24"/>
          <w:szCs w:val="24"/>
          <w:highlight w:val="yellow"/>
        </w:rPr>
      </w:pPr>
      <w:r w:rsidRPr="00A2122E">
        <w:rPr>
          <w:rFonts w:ascii="Times New Roman" w:eastAsia="Times New Roman" w:hAnsi="Times New Roman" w:cs="Times New Roman"/>
          <w:sz w:val="24"/>
          <w:szCs w:val="24"/>
          <w:highlight w:val="yellow"/>
        </w:rPr>
        <w:t>Tree corer</w:t>
      </w:r>
    </w:p>
    <w:p w14:paraId="229F0716" w14:textId="77777777" w:rsidR="00750B73" w:rsidRPr="00895F9E" w:rsidRDefault="00750B73" w:rsidP="00750B73">
      <w:pPr>
        <w:pStyle w:val="ListParagraph"/>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Straws?</w:t>
      </w:r>
    </w:p>
    <w:p w14:paraId="61B3B43F" w14:textId="77777777" w:rsidR="00B36F4F" w:rsidRDefault="00B36F4F" w:rsidP="00060BC0">
      <w:pPr>
        <w:rPr>
          <w:rFonts w:ascii="Times New Roman" w:hAnsi="Times New Roman" w:cs="Times New Roman"/>
        </w:rPr>
      </w:pPr>
    </w:p>
    <w:p w14:paraId="0C83C494" w14:textId="77777777" w:rsidR="006E3366" w:rsidRDefault="006E3366" w:rsidP="00060BC0">
      <w:pPr>
        <w:rPr>
          <w:rFonts w:ascii="Times New Roman" w:hAnsi="Times New Roman" w:cs="Times New Roman"/>
        </w:rPr>
      </w:pPr>
    </w:p>
    <w:p w14:paraId="7984DD63" w14:textId="77777777" w:rsidR="006E3366" w:rsidRDefault="006E3366" w:rsidP="00060BC0">
      <w:pPr>
        <w:rPr>
          <w:rFonts w:ascii="Times New Roman" w:hAnsi="Times New Roman" w:cs="Times New Roman"/>
        </w:rPr>
      </w:pPr>
    </w:p>
    <w:sectPr w:rsidR="006E3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12FFE"/>
    <w:multiLevelType w:val="hybridMultilevel"/>
    <w:tmpl w:val="5F047E2C"/>
    <w:lvl w:ilvl="0" w:tplc="85CC64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26FBE"/>
    <w:multiLevelType w:val="hybridMultilevel"/>
    <w:tmpl w:val="488CAE90"/>
    <w:lvl w:ilvl="0" w:tplc="BD8633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16973"/>
    <w:multiLevelType w:val="multilevel"/>
    <w:tmpl w:val="401616F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CDD436D"/>
    <w:multiLevelType w:val="multilevel"/>
    <w:tmpl w:val="C552883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5C6383F"/>
    <w:multiLevelType w:val="hybridMultilevel"/>
    <w:tmpl w:val="165C0BA2"/>
    <w:lvl w:ilvl="0" w:tplc="A8F2FB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63790"/>
    <w:multiLevelType w:val="hybridMultilevel"/>
    <w:tmpl w:val="F11A2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456475">
    <w:abstractNumId w:val="0"/>
  </w:num>
  <w:num w:numId="2" w16cid:durableId="958991245">
    <w:abstractNumId w:val="4"/>
  </w:num>
  <w:num w:numId="3" w16cid:durableId="54013562">
    <w:abstractNumId w:val="5"/>
  </w:num>
  <w:num w:numId="4" w16cid:durableId="781724600">
    <w:abstractNumId w:val="1"/>
  </w:num>
  <w:num w:numId="5" w16cid:durableId="1176188880">
    <w:abstractNumId w:val="3"/>
  </w:num>
  <w:num w:numId="6" w16cid:durableId="1217354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zMDM1tjQwtzS2MDRQ0lEKTi0uzszPAykwrAUAtGFCxSwAAAA="/>
  </w:docVars>
  <w:rsids>
    <w:rsidRoot w:val="00060BC0"/>
    <w:rsid w:val="00060BC0"/>
    <w:rsid w:val="00093892"/>
    <w:rsid w:val="000947BD"/>
    <w:rsid w:val="00094F80"/>
    <w:rsid w:val="000E7076"/>
    <w:rsid w:val="00102014"/>
    <w:rsid w:val="00133FC7"/>
    <w:rsid w:val="00163BDA"/>
    <w:rsid w:val="00174DC9"/>
    <w:rsid w:val="001E69B3"/>
    <w:rsid w:val="0023063D"/>
    <w:rsid w:val="002356A5"/>
    <w:rsid w:val="00251C7F"/>
    <w:rsid w:val="00253D66"/>
    <w:rsid w:val="002606EC"/>
    <w:rsid w:val="00296061"/>
    <w:rsid w:val="002D58B9"/>
    <w:rsid w:val="0030444C"/>
    <w:rsid w:val="00351CF3"/>
    <w:rsid w:val="00352486"/>
    <w:rsid w:val="00385798"/>
    <w:rsid w:val="003A6A7A"/>
    <w:rsid w:val="003A7196"/>
    <w:rsid w:val="003D147E"/>
    <w:rsid w:val="004079D8"/>
    <w:rsid w:val="00423689"/>
    <w:rsid w:val="00455DA0"/>
    <w:rsid w:val="00493E7C"/>
    <w:rsid w:val="004A106E"/>
    <w:rsid w:val="004B0AA5"/>
    <w:rsid w:val="004B786B"/>
    <w:rsid w:val="004C6604"/>
    <w:rsid w:val="004C7E3A"/>
    <w:rsid w:val="004F3E82"/>
    <w:rsid w:val="0066355E"/>
    <w:rsid w:val="006A2B8A"/>
    <w:rsid w:val="006E3366"/>
    <w:rsid w:val="006E64A6"/>
    <w:rsid w:val="006F0855"/>
    <w:rsid w:val="0073219E"/>
    <w:rsid w:val="00750B73"/>
    <w:rsid w:val="00753B2F"/>
    <w:rsid w:val="00764400"/>
    <w:rsid w:val="00766BD1"/>
    <w:rsid w:val="0079520F"/>
    <w:rsid w:val="00814F1A"/>
    <w:rsid w:val="00866223"/>
    <w:rsid w:val="008A4D87"/>
    <w:rsid w:val="008B1D6D"/>
    <w:rsid w:val="008D628C"/>
    <w:rsid w:val="008E7D7B"/>
    <w:rsid w:val="008F2CC3"/>
    <w:rsid w:val="00903916"/>
    <w:rsid w:val="00911739"/>
    <w:rsid w:val="009B70EE"/>
    <w:rsid w:val="00A6578B"/>
    <w:rsid w:val="00A658C1"/>
    <w:rsid w:val="00A77627"/>
    <w:rsid w:val="00AD1F96"/>
    <w:rsid w:val="00B36F4F"/>
    <w:rsid w:val="00B71E4D"/>
    <w:rsid w:val="00B81427"/>
    <w:rsid w:val="00BA3A12"/>
    <w:rsid w:val="00BC5001"/>
    <w:rsid w:val="00BC7CA4"/>
    <w:rsid w:val="00BF00FF"/>
    <w:rsid w:val="00BF7C44"/>
    <w:rsid w:val="00C26C41"/>
    <w:rsid w:val="00C36917"/>
    <w:rsid w:val="00C5513D"/>
    <w:rsid w:val="00CA0379"/>
    <w:rsid w:val="00CA4566"/>
    <w:rsid w:val="00CD4831"/>
    <w:rsid w:val="00D01E6E"/>
    <w:rsid w:val="00D02760"/>
    <w:rsid w:val="00D14CDB"/>
    <w:rsid w:val="00D87C79"/>
    <w:rsid w:val="00D96244"/>
    <w:rsid w:val="00E065E0"/>
    <w:rsid w:val="00E67A8D"/>
    <w:rsid w:val="00E70C4A"/>
    <w:rsid w:val="00E715D3"/>
    <w:rsid w:val="00EC4967"/>
    <w:rsid w:val="00EF2CD5"/>
    <w:rsid w:val="00F35EAC"/>
    <w:rsid w:val="00F457FC"/>
    <w:rsid w:val="00F55728"/>
    <w:rsid w:val="00F61FB9"/>
    <w:rsid w:val="00FE40B2"/>
    <w:rsid w:val="00FE47DA"/>
    <w:rsid w:val="00FE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B131B"/>
  <w15:chartTrackingRefBased/>
  <w15:docId w15:val="{8A80EC8C-17D5-4CAA-9990-177B1322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1078</Words>
  <Characters>8955</Characters>
  <Application>Microsoft Office Word</Application>
  <DocSecurity>0</DocSecurity>
  <Lines>235</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Xanthe Walker</dc:creator>
  <cp:keywords/>
  <dc:description/>
  <cp:lastModifiedBy>Xanthe J Walker</cp:lastModifiedBy>
  <cp:revision>84</cp:revision>
  <dcterms:created xsi:type="dcterms:W3CDTF">2024-05-21T16:07:00Z</dcterms:created>
  <dcterms:modified xsi:type="dcterms:W3CDTF">2024-05-21T18:08:00Z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234b4d14db7be7be87a0053da95f5df6ffceefe57002d930829819181bc39a35</vt:lpwstr>
  </property>
</Properties>
</file>