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80" w:line="240" w:lineRule="auto"/>
        <w:ind w:left="2160" w:right="281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Mineral Soil Grinding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80" w:line="240" w:lineRule="auto"/>
        <w:ind w:left="2160" w:right="28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by: Anastasia Pulak</w:t>
      </w:r>
    </w:p>
    <w:p w:rsidR="00000000" w:rsidDel="00000000" w:rsidP="00000000" w:rsidRDefault="00000000" w:rsidRPr="00000000" w14:paraId="00000003">
      <w:pPr>
        <w:spacing w:after="0" w:before="80" w:line="240" w:lineRule="auto"/>
        <w:ind w:left="2160" w:right="2819" w:firstLine="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Updated: 11/14/2024 </w:t>
      </w:r>
      <w:r w:rsidDel="00000000" w:rsidR="00000000" w:rsidRPr="00000000">
        <w:rPr>
          <w:sz w:val="24"/>
          <w:szCs w:val="24"/>
          <w:rtl w:val="0"/>
        </w:rPr>
        <w:t xml:space="preserve">HK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80" w:line="240" w:lineRule="auto"/>
        <w:ind w:left="2160" w:right="2819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Grind soil samples down into a representative homogenous powder that can then be run through our element analyzer for CN analysis.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PRIORITIZE CLEANLINESS AND MINIMIZING POTENTIAL CROSS-CONTAMINATION!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8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Samples are in the bankers’ boxes on the shelves in the office – these are the samples that we processed for 2-5 mm CWD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Bags in 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oxes are organized by burn scar (</w:t>
      </w:r>
      <w:r w:rsidDel="00000000" w:rsidR="00000000" w:rsidRPr="00000000">
        <w:rPr>
          <w:sz w:val="24"/>
          <w:szCs w:val="24"/>
          <w:rtl w:val="0"/>
        </w:rPr>
        <w:t xml:space="preserve">McCr, NuCr, Hays, etc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Work through 1 site at a time, work through 1 box at a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38" w:line="240" w:lineRule="auto"/>
        <w:ind w:left="8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Grab an 20 mL scint vial from the shel</w:t>
      </w:r>
      <w:r w:rsidDel="00000000" w:rsidR="00000000" w:rsidRPr="00000000">
        <w:rPr>
          <w:sz w:val="24"/>
          <w:szCs w:val="24"/>
          <w:rtl w:val="0"/>
        </w:rPr>
        <w:t xml:space="preserve">f above the grinding station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 each sample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38" w:line="240" w:lineRule="auto"/>
        <w:ind w:left="820" w:right="342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Match the ID on the soil bag to the label from the sheet. Put the label on the scint vial and write the sample number on the lid.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820" w:right="2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Grab a large mortar &amp; pestle from soil grinding drawer and set up your supplies at lab bench/table/fume hood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820" w:right="2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Put on gloves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820" w:right="2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Clean your supplies thoroughly with ethanol and let dry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820" w:right="337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Grind the soil to a fine powder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right="337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Leave in and grind any twigs/roots &lt;2 mm diameter or rocks &lt;2 mm. If you find twigs/roots or rocks &gt;2 mm please consult with </w:t>
      </w:r>
      <w:r w:rsidDel="00000000" w:rsidR="00000000" w:rsidRPr="00000000">
        <w:rPr>
          <w:sz w:val="24"/>
          <w:szCs w:val="24"/>
          <w:rtl w:val="0"/>
        </w:rPr>
        <w:t xml:space="preserve">Helena/Zach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820" w:right="393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sample is homogenous and very fine, use a funnel to pour the sample from the mortar into the scint vial.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Double check you’re pouring your sample into the appropriately labeled jar!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right="393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If there is more sample than will fit in the </w:t>
      </w:r>
      <w:r w:rsidDel="00000000" w:rsidR="00000000" w:rsidRPr="00000000">
        <w:rPr>
          <w:sz w:val="24"/>
          <w:szCs w:val="24"/>
          <w:rtl w:val="0"/>
        </w:rPr>
        <w:t xml:space="preserve">scint vial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fill the vial with a representative subsample (make sure it’s well-mixed!) and </w:t>
      </w:r>
      <w:r w:rsidDel="00000000" w:rsidR="00000000" w:rsidRPr="00000000">
        <w:rPr>
          <w:sz w:val="24"/>
          <w:szCs w:val="24"/>
          <w:rtl w:val="0"/>
        </w:rPr>
        <w:t xml:space="preserve">throw away remaining sample.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40" w:lineRule="auto"/>
        <w:ind w:left="2160" w:right="393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make sure our sample is representative by grinding as much of the sample as possible, but we want to prioritize cleanliness above all else (i.e. if a little sample spills on the table, it’s ok to leave it to avoid contaminating the entire sample instead of scooping it into the vial)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right="393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the empty bag into the large ziploc bag next to the scint vials labeled “CCE ground empty bags”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820" w:right="172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Mark that the sample has been completed on the progress </w:t>
      </w:r>
      <w:r w:rsidDel="00000000" w:rsidR="00000000" w:rsidRPr="00000000">
        <w:rPr>
          <w:sz w:val="24"/>
          <w:szCs w:val="24"/>
          <w:rtl w:val="0"/>
        </w:rPr>
        <w:t xml:space="preserve">sheets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by adding the date ground and your initials. If you have any notes on the sample you can add them in the notes column.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Double check that you marked off the correct sample!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820" w:right="233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Put the labeled scint vial with the sample into the tray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820" w:right="98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Before starting the next sample, you need to clean out the mortar and pestle, funnel, and any other tools you used. Wipe everything with a dry paper towel once to get out remaining soil residue. Then soak a kim wipe or paper towel in ethanol and wipe away any sample. Once you can’t see any more sample, wipe down everything one more time.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KEEPING EVERYTHING CLEAN AND MINIMIZING CROSS-CONTAMINATION BETWEEN SAMPLES IS THE MOST IMPORTANT PART OF THIS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820" w:right="347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use the same gloves for all samples, </w:t>
      </w:r>
      <w:r w:rsidDel="00000000" w:rsidR="00000000" w:rsidRPr="00000000">
        <w:rPr>
          <w:sz w:val="24"/>
          <w:szCs w:val="24"/>
          <w:rtl w:val="0"/>
        </w:rPr>
        <w:t xml:space="preserve">but 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etween samples, spray gloves with ethanol and wipe with a paper towel.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80" w:line="240" w:lineRule="auto"/>
        <w:ind w:left="820" w:right="473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Try to keep your work area clean. Use a fresh piece of deli paper and wipe down work space with ethanol and a paper towel as needed.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Please, please, please invest time in cleaning between samples!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80" w:line="240" w:lineRule="auto"/>
        <w:ind w:left="820" w:right="473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are finished for the day, please return the box of unground samples back to the office and make sure you’re not leaving anything out on the bench space.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F318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85ihhPBDdwhmnI/vpTYiCEatJg==">CgMxLjA4AHIhMUdWLURIZng2QkpScUlYMXQ2MWJpZmFLN2RxVnhERkkz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2023-11-16T22:41:00Z</dcterms:created>
  <dc:creator>Anastasia Pulak</dc:creator>
</cp:coreProperties>
</file>