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3EB33B" w14:textId="77777777" w:rsidR="00B717A6" w:rsidRPr="00F97A69" w:rsidRDefault="00B717A6" w:rsidP="00B717A6">
      <w:pPr>
        <w:pStyle w:val="clausehead"/>
        <w:tabs>
          <w:tab w:val="right" w:pos="8789"/>
        </w:tabs>
        <w:spacing w:before="0" w:after="240"/>
        <w:rPr>
          <w:b w:val="0"/>
          <w:color w:val="000000" w:themeColor="text1"/>
          <w:sz w:val="24"/>
          <w:szCs w:val="24"/>
        </w:rPr>
      </w:pPr>
      <w:bookmarkStart w:id="0" w:name="_Toc385157397"/>
      <w:bookmarkStart w:id="1" w:name="_Toc387403214"/>
      <w:bookmarkStart w:id="2" w:name="_Toc387412504"/>
      <w:bookmarkStart w:id="3" w:name="_Toc387413570"/>
      <w:bookmarkStart w:id="4" w:name="_Toc387916337"/>
      <w:bookmarkStart w:id="5" w:name="_Toc387929756"/>
      <w:bookmarkStart w:id="6" w:name="_Toc397505833"/>
      <w:r w:rsidRPr="00F97A69">
        <w:rPr>
          <w:b w:val="0"/>
          <w:color w:val="000000" w:themeColor="text1"/>
          <w:sz w:val="24"/>
          <w:szCs w:val="24"/>
        </w:rPr>
        <w:t>Form 1</w:t>
      </w:r>
      <w:r w:rsidRPr="00F97A69">
        <w:rPr>
          <w:b w:val="0"/>
          <w:color w:val="000000" w:themeColor="text1"/>
          <w:sz w:val="24"/>
          <w:szCs w:val="24"/>
        </w:rPr>
        <w:tab/>
        <w:t>Front sheet</w:t>
      </w:r>
      <w:bookmarkEnd w:id="0"/>
      <w:bookmarkEnd w:id="1"/>
      <w:bookmarkEnd w:id="2"/>
      <w:bookmarkEnd w:id="3"/>
      <w:bookmarkEnd w:id="4"/>
      <w:bookmarkEnd w:id="5"/>
      <w:bookmarkEnd w:id="6"/>
    </w:p>
    <w:p w14:paraId="696EE288" w14:textId="77777777" w:rsidR="00B717A6" w:rsidRPr="00F97A69" w:rsidRDefault="00B717A6" w:rsidP="00B717A6">
      <w:pPr>
        <w:tabs>
          <w:tab w:val="clear" w:pos="1134"/>
          <w:tab w:val="right" w:pos="8789"/>
        </w:tabs>
        <w:rPr>
          <w:rFonts w:ascii="Times New Roman" w:hAnsi="Times New Roman" w:cs="Times New Roman"/>
          <w:i/>
          <w:iCs/>
          <w:color w:val="000000" w:themeColor="text1"/>
        </w:rPr>
      </w:pPr>
      <w:r w:rsidRPr="00F97A69">
        <w:rPr>
          <w:rFonts w:ascii="Times New Roman" w:hAnsi="Times New Roman" w:cs="Times New Roman"/>
          <w:b/>
          <w:bCs/>
          <w:color w:val="000000" w:themeColor="text1"/>
        </w:rPr>
        <w:t>FDN</w:t>
      </w:r>
      <w:proofErr w:type="gramStart"/>
      <w:r w:rsidRPr="00F97A69">
        <w:rPr>
          <w:rFonts w:ascii="Times New Roman" w:hAnsi="Times New Roman" w:cs="Times New Roman"/>
          <w:color w:val="000000" w:themeColor="text1"/>
        </w:rPr>
        <w:t xml:space="preserve">   (</w:t>
      </w:r>
      <w:proofErr w:type="gramEnd"/>
      <w:r w:rsidRPr="00F97A69">
        <w:rPr>
          <w:rFonts w:ascii="Times New Roman" w:hAnsi="Times New Roman" w:cs="Times New Roman"/>
          <w:i/>
          <w:iCs/>
          <w:color w:val="000000" w:themeColor="text1"/>
        </w:rPr>
        <w:t>Court generated</w:t>
      </w:r>
      <w:r w:rsidRPr="00F97A69">
        <w:rPr>
          <w:rFonts w:ascii="Times New Roman" w:hAnsi="Times New Roman" w:cs="Times New Roman"/>
          <w:color w:val="000000" w:themeColor="text1"/>
        </w:rPr>
        <w:t>)</w:t>
      </w:r>
    </w:p>
    <w:p w14:paraId="5DF55E3C" w14:textId="77777777" w:rsidR="00B717A6" w:rsidRPr="00F97A69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F97A69">
        <w:rPr>
          <w:rFonts w:ascii="Times New Roman" w:hAnsi="Times New Roman" w:cs="Times New Roman"/>
          <w:b/>
          <w:bCs/>
          <w:color w:val="000000" w:themeColor="text1"/>
        </w:rPr>
        <w:t>IN THE SUPREME COURT OF SOUTH AUSTRALIA</w:t>
      </w:r>
    </w:p>
    <w:p w14:paraId="292D140B" w14:textId="77777777" w:rsidR="00B717A6" w:rsidRPr="00F97A69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  <w:color w:val="000000" w:themeColor="text1"/>
        </w:rPr>
      </w:pPr>
      <w:r w:rsidRPr="00F97A69">
        <w:rPr>
          <w:rFonts w:ascii="Times New Roman" w:hAnsi="Times New Roman" w:cs="Times New Roman"/>
          <w:b/>
          <w:bCs/>
          <w:color w:val="000000" w:themeColor="text1"/>
        </w:rPr>
        <w:t>IN THE CIVIL JURISDICTION</w:t>
      </w:r>
    </w:p>
    <w:p w14:paraId="4166A138" w14:textId="77777777" w:rsidR="00B717A6" w:rsidRPr="00F97A69" w:rsidRDefault="00B717A6" w:rsidP="00B717A6">
      <w:pPr>
        <w:tabs>
          <w:tab w:val="left" w:pos="7930"/>
        </w:tabs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42211728"/>
      <w:r w:rsidRPr="00F97A69">
        <w:rPr>
          <w:rFonts w:ascii="Times New Roman" w:hAnsi="Times New Roman" w:cs="Times New Roman"/>
          <w:b/>
          <w:bCs/>
          <w:color w:val="000000" w:themeColor="text1"/>
        </w:rPr>
        <w:t>SCCIV</w:t>
      </w:r>
      <w:r w:rsidRPr="00F97A69">
        <w:rPr>
          <w:rFonts w:ascii="Times New Roman" w:hAnsi="Times New Roman" w:cs="Times New Roman"/>
          <w:color w:val="000000" w:themeColor="text1"/>
        </w:rPr>
        <w:t xml:space="preserve"> </w:t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b/>
          <w:bCs/>
          <w:color w:val="000000" w:themeColor="text1"/>
        </w:rPr>
        <w:t>of</w:t>
      </w:r>
      <w:bookmarkEnd w:id="7"/>
    </w:p>
    <w:p w14:paraId="1943B62A" w14:textId="77777777" w:rsidR="00B717A6" w:rsidRPr="00F97A69" w:rsidRDefault="00B717A6" w:rsidP="00B717A6">
      <w:pPr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ab/>
      </w:r>
      <w:bookmarkStart w:id="8" w:name="_Toc142211729"/>
    </w:p>
    <w:p w14:paraId="55B03469" w14:textId="77777777" w:rsidR="00B717A6" w:rsidRPr="00F97A69" w:rsidRDefault="00B717A6" w:rsidP="00B717A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F97A69">
        <w:rPr>
          <w:rFonts w:ascii="Times New Roman" w:hAnsi="Times New Roman" w:cs="Times New Roman"/>
          <w:b/>
          <w:bCs/>
          <w:color w:val="000000" w:themeColor="text1"/>
        </w:rPr>
        <w:t>BETWEEN</w:t>
      </w:r>
      <w:bookmarkEnd w:id="8"/>
    </w:p>
    <w:p w14:paraId="63D7811A" w14:textId="77777777" w:rsidR="00B717A6" w:rsidRPr="00F97A69" w:rsidRDefault="00B717A6" w:rsidP="00B717A6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D809DEE" w14:textId="482332DF" w:rsidR="00B717A6" w:rsidRPr="00F97A69" w:rsidRDefault="004C0D90" w:rsidP="006C5A19">
      <w:pPr>
        <w:rPr>
          <w:b/>
          <w:color w:val="000000" w:themeColor="text1"/>
        </w:rPr>
      </w:pPr>
      <w:proofErr w:type="gramStart"/>
      <w:r w:rsidRPr="00F97A69">
        <w:rPr>
          <w:b/>
          <w:color w:val="000000" w:themeColor="text1"/>
        </w:rPr>
        <w:t xml:space="preserve">{{ </w:t>
      </w:r>
      <w:proofErr w:type="spellStart"/>
      <w:r w:rsidR="008E7F4A" w:rsidRPr="00F97A69">
        <w:rPr>
          <w:b/>
          <w:color w:val="000000" w:themeColor="text1"/>
        </w:rPr>
        <w:t>A</w:t>
      </w:r>
      <w:r w:rsidR="00197415" w:rsidRPr="00F97A69">
        <w:rPr>
          <w:b/>
          <w:color w:val="000000" w:themeColor="text1"/>
        </w:rPr>
        <w:t>salutation</w:t>
      </w:r>
      <w:proofErr w:type="spellEnd"/>
      <w:proofErr w:type="gramEnd"/>
      <w:r w:rsidRPr="00F97A69">
        <w:rPr>
          <w:b/>
          <w:color w:val="000000" w:themeColor="text1"/>
        </w:rPr>
        <w:t xml:space="preserve"> }} {{ </w:t>
      </w:r>
      <w:proofErr w:type="spellStart"/>
      <w:r w:rsidR="00197415" w:rsidRPr="00F97A69">
        <w:rPr>
          <w:b/>
          <w:color w:val="000000" w:themeColor="text1"/>
        </w:rPr>
        <w:t>Afirstname</w:t>
      </w:r>
      <w:proofErr w:type="spellEnd"/>
      <w:r w:rsidR="00FC28E9" w:rsidRPr="00F97A69">
        <w:rPr>
          <w:b/>
          <w:color w:val="000000" w:themeColor="text1"/>
        </w:rPr>
        <w:t xml:space="preserve"> </w:t>
      </w:r>
      <w:r w:rsidRPr="00F97A69">
        <w:rPr>
          <w:b/>
          <w:color w:val="000000" w:themeColor="text1"/>
        </w:rPr>
        <w:t xml:space="preserve">}} {{ </w:t>
      </w:r>
      <w:proofErr w:type="spellStart"/>
      <w:r w:rsidR="00197415" w:rsidRPr="00F97A69">
        <w:rPr>
          <w:b/>
          <w:color w:val="000000" w:themeColor="text1"/>
        </w:rPr>
        <w:t>Alastname</w:t>
      </w:r>
      <w:proofErr w:type="spellEnd"/>
      <w:r w:rsidR="00197415" w:rsidRPr="00F97A69">
        <w:rPr>
          <w:b/>
          <w:color w:val="000000" w:themeColor="text1"/>
        </w:rPr>
        <w:t xml:space="preserve"> </w:t>
      </w:r>
      <w:r w:rsidR="006C5A19" w:rsidRPr="00F97A69">
        <w:rPr>
          <w:b/>
          <w:color w:val="000000" w:themeColor="text1"/>
        </w:rPr>
        <w:t xml:space="preserve">}} </w:t>
      </w:r>
    </w:p>
    <w:p w14:paraId="34B540C9" w14:textId="2A6671FC" w:rsidR="00B717A6" w:rsidRPr="00F97A69" w:rsidRDefault="0022719C" w:rsidP="00B717A6">
      <w:pPr>
        <w:tabs>
          <w:tab w:val="right" w:pos="8789"/>
        </w:tabs>
        <w:rPr>
          <w:rFonts w:ascii="Times New Roman" w:hAnsi="Times New Roman" w:cs="Times New Roman"/>
          <w:i/>
          <w:color w:val="000000" w:themeColor="text1"/>
        </w:rPr>
      </w:pPr>
      <w:proofErr w:type="gramStart"/>
      <w:r w:rsidRPr="00F97A69">
        <w:rPr>
          <w:rFonts w:ascii="Times New Roman" w:hAnsi="Times New Roman" w:cs="Times New Roman"/>
          <w:color w:val="000000" w:themeColor="text1"/>
        </w:rPr>
        <w:t>{</w:t>
      </w:r>
      <w:r w:rsidR="006173AD" w:rsidRPr="00F97A69">
        <w:rPr>
          <w:rFonts w:ascii="Times New Roman" w:hAnsi="Times New Roman" w:cs="Times New Roman"/>
          <w:color w:val="000000" w:themeColor="text1"/>
        </w:rPr>
        <w:t>{</w:t>
      </w:r>
      <w:r w:rsidR="00003F6E" w:rsidRPr="00F97A6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173AD" w:rsidRPr="00F97A69">
        <w:rPr>
          <w:rFonts w:ascii="Times New Roman" w:hAnsi="Times New Roman" w:cs="Times New Roman"/>
          <w:color w:val="000000" w:themeColor="text1"/>
        </w:rPr>
        <w:t>Aposition</w:t>
      </w:r>
      <w:proofErr w:type="spellEnd"/>
      <w:proofErr w:type="gramEnd"/>
      <w:r w:rsidR="00003F6E" w:rsidRPr="00F97A69">
        <w:rPr>
          <w:rFonts w:ascii="Times New Roman" w:hAnsi="Times New Roman" w:cs="Times New Roman"/>
          <w:color w:val="000000" w:themeColor="text1"/>
        </w:rPr>
        <w:t xml:space="preserve"> </w:t>
      </w:r>
      <w:r w:rsidRPr="00F97A69">
        <w:rPr>
          <w:rFonts w:ascii="Times New Roman" w:hAnsi="Times New Roman" w:cs="Times New Roman"/>
          <w:color w:val="000000" w:themeColor="text1"/>
        </w:rPr>
        <w:t>}}</w:t>
      </w:r>
    </w:p>
    <w:p w14:paraId="2883357D" w14:textId="77777777" w:rsidR="00B717A6" w:rsidRPr="00F97A69" w:rsidRDefault="00B717A6" w:rsidP="00B717A6">
      <w:pPr>
        <w:tabs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>and</w:t>
      </w:r>
    </w:p>
    <w:p w14:paraId="4CA7C76A" w14:textId="77777777" w:rsidR="00B717A6" w:rsidRPr="00F97A69" w:rsidRDefault="00B717A6" w:rsidP="00B717A6">
      <w:pPr>
        <w:pStyle w:val="EndnoteText"/>
        <w:tabs>
          <w:tab w:val="right" w:pos="8789"/>
        </w:tabs>
        <w:rPr>
          <w:rFonts w:ascii="Times New Roman" w:hAnsi="Times New Roman"/>
          <w:color w:val="000000" w:themeColor="text1"/>
        </w:rPr>
      </w:pPr>
    </w:p>
    <w:p w14:paraId="2BB809FD" w14:textId="2878A2C5" w:rsidR="006C5A19" w:rsidRPr="00F97A69" w:rsidRDefault="006C5A19" w:rsidP="006C5A19">
      <w:pPr>
        <w:rPr>
          <w:b/>
          <w:color w:val="000000" w:themeColor="text1"/>
        </w:rPr>
      </w:pPr>
      <w:proofErr w:type="gramStart"/>
      <w:r w:rsidRPr="00F97A69">
        <w:rPr>
          <w:b/>
          <w:color w:val="000000" w:themeColor="text1"/>
        </w:rPr>
        <w:t xml:space="preserve">{{ </w:t>
      </w:r>
      <w:proofErr w:type="spellStart"/>
      <w:r w:rsidRPr="00F97A69">
        <w:rPr>
          <w:b/>
          <w:color w:val="000000" w:themeColor="text1"/>
        </w:rPr>
        <w:t>Bsalutation</w:t>
      </w:r>
      <w:proofErr w:type="spellEnd"/>
      <w:proofErr w:type="gramEnd"/>
      <w:r w:rsidRPr="00F97A69">
        <w:rPr>
          <w:b/>
          <w:color w:val="000000" w:themeColor="text1"/>
        </w:rPr>
        <w:t xml:space="preserve"> }} {{ </w:t>
      </w:r>
      <w:proofErr w:type="spellStart"/>
      <w:r w:rsidRPr="00F97A69">
        <w:rPr>
          <w:b/>
          <w:color w:val="000000" w:themeColor="text1"/>
        </w:rPr>
        <w:t>Bfirstname</w:t>
      </w:r>
      <w:proofErr w:type="spellEnd"/>
      <w:r w:rsidRPr="00F97A69">
        <w:rPr>
          <w:b/>
          <w:color w:val="000000" w:themeColor="text1"/>
        </w:rPr>
        <w:t xml:space="preserve">}} {{ </w:t>
      </w:r>
      <w:proofErr w:type="spellStart"/>
      <w:r w:rsidRPr="00F97A69">
        <w:rPr>
          <w:b/>
          <w:color w:val="000000" w:themeColor="text1"/>
        </w:rPr>
        <w:t>Blastname</w:t>
      </w:r>
      <w:proofErr w:type="spellEnd"/>
      <w:r w:rsidRPr="00F97A69">
        <w:rPr>
          <w:b/>
          <w:color w:val="000000" w:themeColor="text1"/>
        </w:rPr>
        <w:t>}}</w:t>
      </w:r>
    </w:p>
    <w:p w14:paraId="3E131EC6" w14:textId="43B12379" w:rsidR="00B717A6" w:rsidRPr="00F97A69" w:rsidRDefault="0022719C" w:rsidP="00B717A6">
      <w:pPr>
        <w:tabs>
          <w:tab w:val="right" w:pos="8789"/>
        </w:tabs>
        <w:rPr>
          <w:rFonts w:ascii="Times New Roman" w:hAnsi="Times New Roman" w:cs="Times New Roman"/>
          <w:b/>
          <w:bCs/>
          <w:iCs/>
          <w:color w:val="000000" w:themeColor="text1"/>
        </w:rPr>
      </w:pPr>
      <w:proofErr w:type="gramStart"/>
      <w:r w:rsidRPr="00F97A69">
        <w:rPr>
          <w:rFonts w:ascii="Times New Roman" w:hAnsi="Times New Roman" w:cs="Times New Roman"/>
          <w:iCs/>
          <w:color w:val="000000" w:themeColor="text1"/>
        </w:rPr>
        <w:t>{</w:t>
      </w:r>
      <w:r w:rsidR="006173AD" w:rsidRPr="00F97A69">
        <w:rPr>
          <w:rFonts w:ascii="Times New Roman" w:hAnsi="Times New Roman" w:cs="Times New Roman"/>
          <w:iCs/>
          <w:color w:val="000000" w:themeColor="text1"/>
        </w:rPr>
        <w:t>{</w:t>
      </w:r>
      <w:r w:rsidR="00003F6E" w:rsidRPr="00F97A69">
        <w:rPr>
          <w:rFonts w:ascii="Times New Roman" w:hAnsi="Times New Roman" w:cs="Times New Roman"/>
          <w:iCs/>
          <w:color w:val="000000" w:themeColor="text1"/>
        </w:rPr>
        <w:t xml:space="preserve"> </w:t>
      </w:r>
      <w:proofErr w:type="spellStart"/>
      <w:r w:rsidRPr="00F97A69">
        <w:rPr>
          <w:rFonts w:ascii="Times New Roman" w:hAnsi="Times New Roman" w:cs="Times New Roman"/>
          <w:iCs/>
          <w:color w:val="000000" w:themeColor="text1"/>
        </w:rPr>
        <w:t>B</w:t>
      </w:r>
      <w:r w:rsidR="006173AD" w:rsidRPr="00F97A69">
        <w:rPr>
          <w:rFonts w:ascii="Times New Roman" w:hAnsi="Times New Roman" w:cs="Times New Roman"/>
          <w:iCs/>
          <w:color w:val="000000" w:themeColor="text1"/>
        </w:rPr>
        <w:t>position</w:t>
      </w:r>
      <w:proofErr w:type="spellEnd"/>
      <w:proofErr w:type="gramEnd"/>
      <w:r w:rsidR="00003F6E" w:rsidRPr="00F97A69">
        <w:rPr>
          <w:rFonts w:ascii="Times New Roman" w:hAnsi="Times New Roman" w:cs="Times New Roman"/>
          <w:iCs/>
          <w:color w:val="000000" w:themeColor="text1"/>
        </w:rPr>
        <w:t xml:space="preserve"> </w:t>
      </w:r>
      <w:r w:rsidRPr="00F97A69">
        <w:rPr>
          <w:rFonts w:ascii="Times New Roman" w:hAnsi="Times New Roman" w:cs="Times New Roman"/>
          <w:iCs/>
          <w:color w:val="000000" w:themeColor="text1"/>
        </w:rPr>
        <w:t>}}</w:t>
      </w:r>
    </w:p>
    <w:p w14:paraId="7E9062B3" w14:textId="77777777" w:rsidR="00B717A6" w:rsidRPr="00F97A69" w:rsidRDefault="00B717A6" w:rsidP="00B717A6">
      <w:pPr>
        <w:pStyle w:val="Header"/>
        <w:pBdr>
          <w:bottom w:val="single" w:sz="6" w:space="1" w:color="auto"/>
        </w:pBdr>
        <w:tabs>
          <w:tab w:val="right" w:pos="8789"/>
        </w:tabs>
        <w:rPr>
          <w:color w:val="000000" w:themeColor="text1"/>
        </w:rPr>
      </w:pPr>
    </w:p>
    <w:p w14:paraId="042765E4" w14:textId="77777777" w:rsidR="00B717A6" w:rsidRPr="00F97A69" w:rsidRDefault="00B717A6" w:rsidP="00B717A6">
      <w:pPr>
        <w:tabs>
          <w:tab w:val="right" w:pos="8789"/>
        </w:tabs>
        <w:rPr>
          <w:rFonts w:ascii="Times New Roman" w:hAnsi="Times New Roman" w:cs="Times New Roman"/>
          <w:color w:val="000000" w:themeColor="text1"/>
        </w:rPr>
      </w:pPr>
    </w:p>
    <w:p w14:paraId="2E4B3BFE" w14:textId="77777777" w:rsidR="00D11BE3" w:rsidRPr="00F97A69" w:rsidRDefault="00D11BE3" w:rsidP="00D11BE3">
      <w:pPr>
        <w:pBdr>
          <w:bottom w:val="single" w:sz="6" w:space="1" w:color="auto"/>
        </w:pBdr>
        <w:tabs>
          <w:tab w:val="right" w:pos="8789"/>
        </w:tabs>
        <w:jc w:val="center"/>
        <w:rPr>
          <w:rFonts w:ascii="Times New Roman" w:hAnsi="Times New Roman" w:cs="Times New Roman"/>
          <w:b/>
          <w:iCs/>
          <w:color w:val="000000" w:themeColor="text1"/>
          <w:sz w:val="28"/>
        </w:rPr>
      </w:pPr>
      <w:proofErr w:type="gramStart"/>
      <w:r w:rsidRPr="00F97A69">
        <w:rPr>
          <w:rFonts w:ascii="Times New Roman" w:hAnsi="Times New Roman" w:cs="Times New Roman"/>
          <w:b/>
          <w:iCs/>
          <w:color w:val="000000" w:themeColor="text1"/>
          <w:sz w:val="28"/>
        </w:rPr>
        <w:t xml:space="preserve">{{ </w:t>
      </w:r>
      <w:proofErr w:type="spellStart"/>
      <w:r w:rsidRPr="00F97A69">
        <w:rPr>
          <w:rFonts w:ascii="Times New Roman" w:hAnsi="Times New Roman" w:cs="Times New Roman"/>
          <w:b/>
          <w:iCs/>
          <w:color w:val="000000" w:themeColor="text1"/>
          <w:sz w:val="28"/>
        </w:rPr>
        <w:t>AMatter</w:t>
      </w:r>
      <w:r>
        <w:rPr>
          <w:rFonts w:ascii="Times New Roman" w:hAnsi="Times New Roman" w:cs="Times New Roman"/>
          <w:b/>
          <w:iCs/>
          <w:color w:val="000000" w:themeColor="text1"/>
          <w:sz w:val="28"/>
        </w:rPr>
        <w:t>.upper</w:t>
      </w:r>
      <w:proofErr w:type="spellEnd"/>
      <w:proofErr w:type="gramEnd"/>
      <w:r>
        <w:rPr>
          <w:rFonts w:ascii="Times New Roman" w:hAnsi="Times New Roman" w:cs="Times New Roman"/>
          <w:b/>
          <w:iCs/>
          <w:color w:val="000000" w:themeColor="text1"/>
          <w:sz w:val="28"/>
        </w:rPr>
        <w:t>()</w:t>
      </w:r>
      <w:r w:rsidRPr="00F97A69">
        <w:rPr>
          <w:rFonts w:ascii="Times New Roman" w:hAnsi="Times New Roman" w:cs="Times New Roman"/>
          <w:b/>
          <w:iCs/>
          <w:color w:val="000000" w:themeColor="text1"/>
          <w:sz w:val="28"/>
        </w:rPr>
        <w:t xml:space="preserve"> }}</w:t>
      </w:r>
    </w:p>
    <w:p w14:paraId="51B04134" w14:textId="77777777" w:rsidR="00AE7406" w:rsidRPr="00F97A69" w:rsidRDefault="00AE7406" w:rsidP="00AE7406">
      <w:pPr>
        <w:pBdr>
          <w:bottom w:val="single" w:sz="6" w:space="1" w:color="auto"/>
        </w:pBdr>
        <w:tabs>
          <w:tab w:val="right" w:pos="8789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32A8A32A" w14:textId="283320FE" w:rsidR="00B717A6" w:rsidRPr="00F97A69" w:rsidRDefault="00B717A6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</w:p>
    <w:p w14:paraId="0A8856C8" w14:textId="74C4B61F" w:rsidR="00B717A6" w:rsidRPr="00F97A69" w:rsidRDefault="00B717A6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 xml:space="preserve">Filed by </w:t>
      </w:r>
      <w:proofErr w:type="gramStart"/>
      <w:r w:rsidR="0022719C" w:rsidRPr="00F97A69">
        <w:rPr>
          <w:rFonts w:ascii="Times New Roman" w:hAnsi="Times New Roman" w:cs="Times New Roman"/>
          <w:color w:val="000000" w:themeColor="text1"/>
        </w:rPr>
        <w:t>{</w:t>
      </w:r>
      <w:r w:rsidR="0022719C" w:rsidRPr="00F97A69">
        <w:rPr>
          <w:rFonts w:ascii="Times New Roman" w:hAnsi="Times New Roman" w:cs="Times New Roman"/>
          <w:iCs/>
          <w:color w:val="000000" w:themeColor="text1"/>
        </w:rPr>
        <w:t xml:space="preserve">{ </w:t>
      </w:r>
      <w:proofErr w:type="spellStart"/>
      <w:r w:rsidR="0022719C" w:rsidRPr="00F97A69">
        <w:rPr>
          <w:rFonts w:ascii="Times New Roman" w:hAnsi="Times New Roman" w:cs="Times New Roman"/>
          <w:iCs/>
          <w:color w:val="000000" w:themeColor="text1"/>
        </w:rPr>
        <w:t>Aposition</w:t>
      </w:r>
      <w:proofErr w:type="spellEnd"/>
      <w:proofErr w:type="gramEnd"/>
      <w:r w:rsidR="0022719C" w:rsidRPr="00F97A69">
        <w:rPr>
          <w:rFonts w:ascii="Times New Roman" w:hAnsi="Times New Roman" w:cs="Times New Roman"/>
          <w:iCs/>
          <w:color w:val="000000" w:themeColor="text1"/>
        </w:rPr>
        <w:t xml:space="preserve"> }}</w:t>
      </w:r>
      <w:r w:rsidRPr="00F97A69">
        <w:rPr>
          <w:rFonts w:ascii="Times New Roman" w:hAnsi="Times New Roman" w:cs="Times New Roman"/>
          <w:iCs/>
          <w:color w:val="000000" w:themeColor="text1"/>
        </w:rPr>
        <w:t>,</w:t>
      </w:r>
      <w:r w:rsidRPr="00F97A69">
        <w:rPr>
          <w:rFonts w:ascii="Times New Roman" w:hAnsi="Times New Roman" w:cs="Times New Roman"/>
          <w:color w:val="000000" w:themeColor="text1"/>
        </w:rPr>
        <w:t xml:space="preserve"> </w:t>
      </w:r>
      <w:r w:rsidR="0022719C" w:rsidRPr="00F97A69">
        <w:rPr>
          <w:rFonts w:ascii="Times New Roman" w:hAnsi="Times New Roman" w:cs="Times New Roman"/>
          <w:color w:val="000000" w:themeColor="text1"/>
        </w:rPr>
        <w:t xml:space="preserve">{{ </w:t>
      </w:r>
      <w:proofErr w:type="spellStart"/>
      <w:r w:rsidR="0022719C" w:rsidRPr="00F97A69">
        <w:rPr>
          <w:rFonts w:ascii="Times New Roman" w:hAnsi="Times New Roman" w:cs="Times New Roman"/>
          <w:color w:val="000000" w:themeColor="text1"/>
        </w:rPr>
        <w:t>Asalutation</w:t>
      </w:r>
      <w:proofErr w:type="spellEnd"/>
      <w:r w:rsidR="0022719C" w:rsidRPr="00F97A69">
        <w:rPr>
          <w:rFonts w:ascii="Times New Roman" w:hAnsi="Times New Roman" w:cs="Times New Roman"/>
          <w:color w:val="000000" w:themeColor="text1"/>
        </w:rPr>
        <w:t xml:space="preserve"> }} {{ </w:t>
      </w:r>
      <w:proofErr w:type="spellStart"/>
      <w:r w:rsidR="0022719C" w:rsidRPr="00F97A69">
        <w:rPr>
          <w:rFonts w:ascii="Times New Roman" w:hAnsi="Times New Roman" w:cs="Times New Roman"/>
          <w:color w:val="000000" w:themeColor="text1"/>
        </w:rPr>
        <w:t>Afirstname</w:t>
      </w:r>
      <w:proofErr w:type="spellEnd"/>
      <w:r w:rsidR="0022719C" w:rsidRPr="00F97A69">
        <w:rPr>
          <w:rFonts w:ascii="Times New Roman" w:hAnsi="Times New Roman" w:cs="Times New Roman"/>
          <w:color w:val="000000" w:themeColor="text1"/>
        </w:rPr>
        <w:t xml:space="preserve"> }} {{ </w:t>
      </w:r>
      <w:proofErr w:type="spellStart"/>
      <w:r w:rsidR="0022719C" w:rsidRPr="00F97A69">
        <w:rPr>
          <w:rFonts w:ascii="Times New Roman" w:hAnsi="Times New Roman" w:cs="Times New Roman"/>
          <w:color w:val="000000" w:themeColor="text1"/>
        </w:rPr>
        <w:t>Alastname</w:t>
      </w:r>
      <w:proofErr w:type="spellEnd"/>
      <w:r w:rsidR="0022719C" w:rsidRPr="00F97A69">
        <w:rPr>
          <w:rFonts w:ascii="Times New Roman" w:hAnsi="Times New Roman" w:cs="Times New Roman"/>
          <w:color w:val="000000" w:themeColor="text1"/>
        </w:rPr>
        <w:t xml:space="preserve"> }}</w:t>
      </w:r>
      <w:r w:rsidRPr="00F97A69">
        <w:rPr>
          <w:rFonts w:ascii="Times New Roman" w:hAnsi="Times New Roman" w:cs="Times New Roman"/>
          <w:color w:val="000000" w:themeColor="text1"/>
        </w:rPr>
        <w:tab/>
      </w:r>
    </w:p>
    <w:p w14:paraId="72F371FE" w14:textId="77777777" w:rsidR="00D331EA" w:rsidRPr="00F97A69" w:rsidRDefault="00D331EA" w:rsidP="00D331EA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  <w:color w:val="000000" w:themeColor="text1"/>
        </w:rPr>
      </w:pPr>
      <w:r w:rsidRPr="00F97A69">
        <w:rPr>
          <w:rFonts w:ascii="Times New Roman" w:hAnsi="Times New Roman"/>
          <w:bCs/>
          <w:color w:val="000000" w:themeColor="text1"/>
        </w:rPr>
        <w:tab/>
      </w:r>
      <w:proofErr w:type="gramStart"/>
      <w:r w:rsidRPr="00F97A69">
        <w:rPr>
          <w:rFonts w:ascii="Times New Roman" w:hAnsi="Times New Roman"/>
          <w:bCs/>
          <w:color w:val="000000" w:themeColor="text1"/>
        </w:rPr>
        <w:t xml:space="preserve">{{ </w:t>
      </w:r>
      <w:proofErr w:type="spellStart"/>
      <w:r w:rsidRPr="00F97A69">
        <w:rPr>
          <w:rFonts w:ascii="Times New Roman" w:hAnsi="Times New Roman"/>
          <w:bCs/>
          <w:color w:val="000000" w:themeColor="text1"/>
        </w:rPr>
        <w:t>ANumber</w:t>
      </w:r>
      <w:proofErr w:type="spellEnd"/>
      <w:proofErr w:type="gramEnd"/>
      <w:r w:rsidRPr="00F97A69">
        <w:rPr>
          <w:rFonts w:ascii="Times New Roman" w:hAnsi="Times New Roman"/>
          <w:bCs/>
          <w:color w:val="000000" w:themeColor="text1"/>
        </w:rPr>
        <w:t xml:space="preserve"> }} {{</w:t>
      </w:r>
      <w:proofErr w:type="spellStart"/>
      <w:r w:rsidRPr="00F97A69">
        <w:rPr>
          <w:rFonts w:ascii="Times New Roman" w:hAnsi="Times New Roman"/>
          <w:bCs/>
          <w:color w:val="000000" w:themeColor="text1"/>
        </w:rPr>
        <w:t>AStreet</w:t>
      </w:r>
      <w:proofErr w:type="spellEnd"/>
      <w:r w:rsidRPr="00F97A69">
        <w:rPr>
          <w:rFonts w:ascii="Times New Roman" w:hAnsi="Times New Roman"/>
          <w:bCs/>
          <w:color w:val="000000" w:themeColor="text1"/>
        </w:rPr>
        <w:t xml:space="preserve"> }} </w:t>
      </w:r>
    </w:p>
    <w:p w14:paraId="451179F2" w14:textId="77777777" w:rsidR="00D331EA" w:rsidRPr="00F97A69" w:rsidRDefault="00D331EA" w:rsidP="00D331EA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  <w:color w:val="000000" w:themeColor="text1"/>
        </w:rPr>
      </w:pPr>
      <w:r w:rsidRPr="00F97A69">
        <w:rPr>
          <w:rFonts w:ascii="Times New Roman" w:hAnsi="Times New Roman"/>
          <w:bCs/>
          <w:color w:val="000000" w:themeColor="text1"/>
        </w:rPr>
        <w:tab/>
      </w:r>
      <w:proofErr w:type="gramStart"/>
      <w:r w:rsidRPr="00F97A69">
        <w:rPr>
          <w:rFonts w:ascii="Times New Roman" w:hAnsi="Times New Roman"/>
          <w:bCs/>
          <w:color w:val="000000" w:themeColor="text1"/>
        </w:rPr>
        <w:t xml:space="preserve">{{ </w:t>
      </w:r>
      <w:proofErr w:type="spellStart"/>
      <w:r w:rsidRPr="00F97A69">
        <w:rPr>
          <w:rFonts w:ascii="Times New Roman" w:hAnsi="Times New Roman"/>
          <w:bCs/>
          <w:color w:val="000000" w:themeColor="text1"/>
        </w:rPr>
        <w:t>ASuburb</w:t>
      </w:r>
      <w:proofErr w:type="spellEnd"/>
      <w:proofErr w:type="gramEnd"/>
      <w:r w:rsidRPr="00F97A69">
        <w:rPr>
          <w:rFonts w:ascii="Times New Roman" w:hAnsi="Times New Roman"/>
          <w:bCs/>
          <w:color w:val="000000" w:themeColor="text1"/>
        </w:rPr>
        <w:t xml:space="preserve"> }} {{ </w:t>
      </w:r>
      <w:proofErr w:type="spellStart"/>
      <w:r w:rsidRPr="00F97A69">
        <w:rPr>
          <w:rFonts w:ascii="Times New Roman" w:hAnsi="Times New Roman"/>
          <w:bCs/>
          <w:color w:val="000000" w:themeColor="text1"/>
        </w:rPr>
        <w:t>APost</w:t>
      </w:r>
      <w:proofErr w:type="spellEnd"/>
      <w:r w:rsidRPr="00F97A69">
        <w:rPr>
          <w:rFonts w:ascii="Times New Roman" w:hAnsi="Times New Roman"/>
          <w:bCs/>
          <w:color w:val="000000" w:themeColor="text1"/>
        </w:rPr>
        <w:t xml:space="preserve"> }}</w:t>
      </w:r>
    </w:p>
    <w:p w14:paraId="3272D487" w14:textId="371376A0" w:rsidR="00D331EA" w:rsidRPr="00F97A69" w:rsidRDefault="00D331EA" w:rsidP="00D331EA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Cs/>
          <w:color w:val="000000" w:themeColor="text1"/>
        </w:rPr>
      </w:pPr>
      <w:r w:rsidRPr="00F97A69">
        <w:rPr>
          <w:rFonts w:ascii="Times New Roman" w:hAnsi="Times New Roman"/>
          <w:bCs/>
          <w:color w:val="000000" w:themeColor="text1"/>
        </w:rPr>
        <w:tab/>
      </w:r>
      <w:proofErr w:type="gramStart"/>
      <w:r w:rsidRPr="00F97A69">
        <w:rPr>
          <w:rFonts w:ascii="Times New Roman" w:hAnsi="Times New Roman"/>
          <w:bCs/>
          <w:color w:val="000000" w:themeColor="text1"/>
        </w:rPr>
        <w:t xml:space="preserve">{{ </w:t>
      </w:r>
      <w:proofErr w:type="spellStart"/>
      <w:r w:rsidRPr="00F97A69">
        <w:rPr>
          <w:rFonts w:ascii="Times New Roman" w:hAnsi="Times New Roman"/>
          <w:bCs/>
          <w:color w:val="000000" w:themeColor="text1"/>
        </w:rPr>
        <w:t>AState</w:t>
      </w:r>
      <w:proofErr w:type="spellEnd"/>
      <w:proofErr w:type="gramEnd"/>
      <w:r w:rsidRPr="00F97A69">
        <w:rPr>
          <w:rFonts w:ascii="Times New Roman" w:hAnsi="Times New Roman"/>
          <w:bCs/>
          <w:color w:val="000000" w:themeColor="text1"/>
        </w:rPr>
        <w:t xml:space="preserve"> }}</w:t>
      </w:r>
    </w:p>
    <w:p w14:paraId="7A500180" w14:textId="13CBF72C" w:rsidR="00D331EA" w:rsidRPr="00F97A69" w:rsidRDefault="00D331EA" w:rsidP="00D331EA">
      <w:pPr>
        <w:tabs>
          <w:tab w:val="left" w:pos="5670"/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proofErr w:type="gramStart"/>
      <w:r w:rsidRPr="00F97A69">
        <w:rPr>
          <w:rFonts w:ascii="Times New Roman" w:hAnsi="Times New Roman" w:cs="Times New Roman"/>
          <w:color w:val="000000" w:themeColor="text1"/>
        </w:rPr>
        <w:t xml:space="preserve">{{ </w:t>
      </w:r>
      <w:proofErr w:type="spellStart"/>
      <w:r w:rsidRPr="00F97A69">
        <w:rPr>
          <w:rFonts w:ascii="Times New Roman" w:hAnsi="Times New Roman" w:cs="Times New Roman"/>
          <w:color w:val="000000" w:themeColor="text1"/>
        </w:rPr>
        <w:t>APhone</w:t>
      </w:r>
      <w:proofErr w:type="spellEnd"/>
      <w:proofErr w:type="gramEnd"/>
      <w:r w:rsidRPr="00F97A69">
        <w:rPr>
          <w:rFonts w:ascii="Times New Roman" w:hAnsi="Times New Roman" w:cs="Times New Roman"/>
          <w:color w:val="000000" w:themeColor="text1"/>
        </w:rPr>
        <w:t xml:space="preserve"> }}</w:t>
      </w:r>
    </w:p>
    <w:p w14:paraId="6278487E" w14:textId="4F1A71D1" w:rsidR="00D331EA" w:rsidRPr="00F97A69" w:rsidRDefault="00D331EA" w:rsidP="002B6A23">
      <w:pPr>
        <w:tabs>
          <w:tab w:val="left" w:pos="5670"/>
        </w:tabs>
        <w:rPr>
          <w:rFonts w:ascii="Times New Roman" w:hAnsi="Times New Roman" w:cs="Times New Roman"/>
          <w:i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="00B9399D" w:rsidRPr="00F97A69">
        <w:rPr>
          <w:rFonts w:ascii="Times New Roman" w:hAnsi="Times New Roman" w:cs="Times New Roman"/>
          <w:color w:val="000000" w:themeColor="text1"/>
        </w:rPr>
        <w:tab/>
      </w:r>
      <w:proofErr w:type="gramStart"/>
      <w:r w:rsidR="00B9399D" w:rsidRPr="00F97A69">
        <w:rPr>
          <w:rFonts w:ascii="Times New Roman" w:hAnsi="Times New Roman" w:cs="Times New Roman"/>
          <w:color w:val="000000" w:themeColor="text1"/>
        </w:rPr>
        <w:t xml:space="preserve">{{ </w:t>
      </w:r>
      <w:proofErr w:type="spellStart"/>
      <w:r w:rsidR="00B9399D" w:rsidRPr="00F97A69">
        <w:rPr>
          <w:rFonts w:ascii="Times New Roman" w:hAnsi="Times New Roman" w:cs="Times New Roman"/>
          <w:color w:val="000000" w:themeColor="text1"/>
        </w:rPr>
        <w:t>AFax</w:t>
      </w:r>
      <w:proofErr w:type="spellEnd"/>
      <w:proofErr w:type="gramEnd"/>
      <w:r w:rsidR="00B9399D" w:rsidRPr="00F97A69">
        <w:rPr>
          <w:rFonts w:ascii="Times New Roman" w:hAnsi="Times New Roman" w:cs="Times New Roman"/>
          <w:color w:val="000000" w:themeColor="text1"/>
        </w:rPr>
        <w:t xml:space="preserve"> }}</w:t>
      </w:r>
    </w:p>
    <w:p w14:paraId="3B81E5DC" w14:textId="5C669BD5" w:rsidR="00D331EA" w:rsidRPr="00F97A69" w:rsidRDefault="00D331EA" w:rsidP="00D331EA">
      <w:pPr>
        <w:tabs>
          <w:tab w:val="left" w:pos="5670"/>
        </w:tabs>
        <w:rPr>
          <w:rFonts w:ascii="Times New Roman" w:hAnsi="Times New Roman" w:cs="Times New Roman"/>
          <w:i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proofErr w:type="gramStart"/>
      <w:r w:rsidR="00B9399D" w:rsidRPr="00F97A69">
        <w:rPr>
          <w:rFonts w:ascii="Times New Roman" w:hAnsi="Times New Roman" w:cs="Times New Roman"/>
          <w:color w:val="000000" w:themeColor="text1"/>
        </w:rPr>
        <w:t xml:space="preserve">{{ </w:t>
      </w:r>
      <w:proofErr w:type="spellStart"/>
      <w:r w:rsidR="00B9399D" w:rsidRPr="00F97A69">
        <w:rPr>
          <w:rFonts w:ascii="Times New Roman" w:hAnsi="Times New Roman" w:cs="Times New Roman"/>
          <w:color w:val="000000" w:themeColor="text1"/>
        </w:rPr>
        <w:t>AEmail</w:t>
      </w:r>
      <w:proofErr w:type="spellEnd"/>
      <w:proofErr w:type="gramEnd"/>
      <w:r w:rsidR="00B9399D" w:rsidRPr="00F97A69">
        <w:rPr>
          <w:rFonts w:ascii="Times New Roman" w:hAnsi="Times New Roman" w:cs="Times New Roman"/>
          <w:color w:val="000000" w:themeColor="text1"/>
        </w:rPr>
        <w:t xml:space="preserve"> }}</w:t>
      </w:r>
    </w:p>
    <w:p w14:paraId="433E94DD" w14:textId="67751A96" w:rsidR="00D331EA" w:rsidRPr="00F97A69" w:rsidRDefault="00D331EA" w:rsidP="00B9399D">
      <w:pPr>
        <w:tabs>
          <w:tab w:val="left" w:pos="5670"/>
        </w:tabs>
        <w:rPr>
          <w:rFonts w:ascii="Times New Roman" w:hAnsi="Times New Roman" w:cs="Times New Roman"/>
          <w:i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  <w:r w:rsidRPr="00F97A69">
        <w:rPr>
          <w:rFonts w:ascii="Times New Roman" w:hAnsi="Times New Roman" w:cs="Times New Roman"/>
          <w:color w:val="000000" w:themeColor="text1"/>
        </w:rPr>
        <w:tab/>
      </w:r>
    </w:p>
    <w:p w14:paraId="52E1BBC0" w14:textId="77777777" w:rsidR="00D331EA" w:rsidRPr="00F97A69" w:rsidRDefault="00D331EA" w:rsidP="00D331EA">
      <w:pPr>
        <w:tabs>
          <w:tab w:val="left" w:pos="5670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>(</w:t>
      </w:r>
      <w:r w:rsidRPr="00F97A69">
        <w:rPr>
          <w:rFonts w:ascii="Times New Roman" w:hAnsi="Times New Roman" w:cs="Times New Roman"/>
          <w:i/>
          <w:color w:val="000000" w:themeColor="text1"/>
        </w:rPr>
        <w:t>if above address is not the address for service under rule 58, state address for service</w:t>
      </w:r>
      <w:r w:rsidRPr="00F97A69">
        <w:rPr>
          <w:rFonts w:ascii="Times New Roman" w:hAnsi="Times New Roman" w:cs="Times New Roman"/>
          <w:color w:val="000000" w:themeColor="text1"/>
        </w:rPr>
        <w:t>)</w:t>
      </w:r>
    </w:p>
    <w:p w14:paraId="38EC9569" w14:textId="5C7C84FA" w:rsidR="00D331EA" w:rsidRPr="00F97A69" w:rsidRDefault="00901D67" w:rsidP="00D331EA">
      <w:pPr>
        <w:tabs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 xml:space="preserve">Settled by: </w:t>
      </w:r>
      <w:r w:rsidR="00685151" w:rsidRPr="00F97A69">
        <w:rPr>
          <w:rFonts w:ascii="Times New Roman" w:hAnsi="Times New Roman" w:cs="Times New Roman"/>
          <w:color w:val="000000" w:themeColor="text1"/>
        </w:rPr>
        <w:t>Sophia Mackay</w:t>
      </w:r>
    </w:p>
    <w:p w14:paraId="72B8DF18" w14:textId="02FF84C0" w:rsidR="005B08BA" w:rsidRPr="00F97A69" w:rsidRDefault="00D331EA" w:rsidP="00B717A6">
      <w:pPr>
        <w:tabs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 xml:space="preserve">Date and time of filing: </w:t>
      </w:r>
      <w:r w:rsidR="000074FD" w:rsidRPr="00B10F5F">
        <w:rPr>
          <w:rFonts w:ascii="Times New Roman" w:hAnsi="Times New Roman" w:cs="Times New Roman"/>
          <w:color w:val="000000" w:themeColor="text1"/>
        </w:rPr>
        <w:t>{</w:t>
      </w:r>
      <w:r w:rsidR="000074FD">
        <w:rPr>
          <w:rFonts w:ascii="Times New Roman" w:hAnsi="Times New Roman" w:cs="Times New Roman"/>
          <w:color w:val="000000" w:themeColor="text1"/>
        </w:rPr>
        <w:t>{</w:t>
      </w:r>
      <w:r w:rsidR="000074FD" w:rsidRPr="00B10F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074FD" w:rsidRPr="00B10F5F">
        <w:rPr>
          <w:rFonts w:ascii="Times New Roman" w:hAnsi="Times New Roman" w:cs="Times New Roman"/>
          <w:color w:val="000000" w:themeColor="text1"/>
        </w:rPr>
        <w:t>format_datetime</w:t>
      </w:r>
      <w:proofErr w:type="spellEnd"/>
      <w:r w:rsidR="000074FD" w:rsidRPr="00B10F5F">
        <w:rPr>
          <w:rFonts w:ascii="Times New Roman" w:hAnsi="Times New Roman" w:cs="Times New Roman"/>
          <w:color w:val="000000" w:themeColor="text1"/>
        </w:rPr>
        <w:t xml:space="preserve">(today(), format='d MMMM </w:t>
      </w:r>
      <w:proofErr w:type="spellStart"/>
      <w:r w:rsidR="000074FD" w:rsidRPr="00B10F5F">
        <w:rPr>
          <w:rFonts w:ascii="Times New Roman" w:hAnsi="Times New Roman" w:cs="Times New Roman"/>
          <w:color w:val="000000" w:themeColor="text1"/>
        </w:rPr>
        <w:t>yyyy</w:t>
      </w:r>
      <w:proofErr w:type="spellEnd"/>
      <w:r w:rsidR="000074FD" w:rsidRPr="00B10F5F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0074FD" w:rsidRPr="00B10F5F">
        <w:rPr>
          <w:rFonts w:ascii="Times New Roman" w:hAnsi="Times New Roman" w:cs="Times New Roman"/>
          <w:color w:val="000000" w:themeColor="text1"/>
        </w:rPr>
        <w:t>hh:mm</w:t>
      </w:r>
      <w:proofErr w:type="spellEnd"/>
      <w:r w:rsidR="000074FD" w:rsidRPr="00B10F5F">
        <w:rPr>
          <w:rFonts w:ascii="Times New Roman" w:hAnsi="Times New Roman" w:cs="Times New Roman"/>
          <w:color w:val="000000" w:themeColor="text1"/>
        </w:rPr>
        <w:t>') }</w:t>
      </w:r>
      <w:r w:rsidR="000074FD">
        <w:rPr>
          <w:rFonts w:ascii="Times New Roman" w:hAnsi="Times New Roman" w:cs="Times New Roman"/>
          <w:color w:val="000000" w:themeColor="text1"/>
        </w:rPr>
        <w:t>}</w:t>
      </w:r>
      <w:bookmarkStart w:id="9" w:name="_GoBack"/>
      <w:bookmarkEnd w:id="9"/>
    </w:p>
    <w:p w14:paraId="3953897D" w14:textId="77777777" w:rsidR="005B08BA" w:rsidRPr="00F97A69" w:rsidRDefault="005B08BA" w:rsidP="00B717A6">
      <w:pPr>
        <w:tabs>
          <w:tab w:val="right" w:pos="8789"/>
        </w:tabs>
        <w:rPr>
          <w:rFonts w:ascii="Times New Roman" w:hAnsi="Times New Roman" w:cs="Times New Roman"/>
          <w:color w:val="000000" w:themeColor="text1"/>
        </w:rPr>
      </w:pPr>
    </w:p>
    <w:p w14:paraId="413E89C5" w14:textId="6862B648" w:rsidR="00CF54DE" w:rsidRPr="00F97A69" w:rsidRDefault="00CF54DE" w:rsidP="00B717A6">
      <w:pPr>
        <w:tabs>
          <w:tab w:val="right" w:pos="8789"/>
        </w:tabs>
        <w:rPr>
          <w:rFonts w:ascii="Times New Roman" w:hAnsi="Times New Roman" w:cs="Times New Roman"/>
          <w:color w:val="000000" w:themeColor="text1"/>
        </w:rPr>
      </w:pPr>
      <w:r w:rsidRPr="00F97A69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CF54DE" w:rsidRPr="00F97A69" w:rsidSect="00590EA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D9D08" w14:textId="77777777" w:rsidR="001A28BA" w:rsidRDefault="001A28BA" w:rsidP="00244475">
      <w:r>
        <w:separator/>
      </w:r>
    </w:p>
  </w:endnote>
  <w:endnote w:type="continuationSeparator" w:id="0">
    <w:p w14:paraId="785B4806" w14:textId="77777777" w:rsidR="001A28BA" w:rsidRDefault="001A28BA" w:rsidP="0024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4FC3D" w14:textId="77777777" w:rsidR="00244475" w:rsidRDefault="00244475">
    <w:pPr>
      <w:pStyle w:val="Footer"/>
      <w:rPr>
        <w:rFonts w:ascii="Calibri" w:hAnsi="Calibri"/>
        <w:sz w:val="20"/>
        <w:szCs w:val="20"/>
        <w:lang w:val="en-AU"/>
      </w:rPr>
    </w:pPr>
    <w:r>
      <w:rPr>
        <w:rFonts w:ascii="Calibri" w:hAnsi="Calibri"/>
        <w:sz w:val="20"/>
        <w:szCs w:val="20"/>
        <w:lang w:val="en-AU"/>
      </w:rPr>
      <w:t>__________________________________________________________________________________________</w:t>
    </w:r>
  </w:p>
  <w:p w14:paraId="16DD776B" w14:textId="77777777" w:rsidR="00244475" w:rsidRPr="00244475" w:rsidRDefault="00244475">
    <w:pPr>
      <w:pStyle w:val="Footer"/>
      <w:rPr>
        <w:rFonts w:ascii="Calibri" w:hAnsi="Calibri"/>
        <w:sz w:val="20"/>
        <w:szCs w:val="20"/>
        <w:lang w:val="en-AU"/>
      </w:rPr>
    </w:pPr>
    <w:r w:rsidRPr="00244475">
      <w:rPr>
        <w:rFonts w:ascii="Calibri" w:hAnsi="Calibri"/>
        <w:sz w:val="20"/>
        <w:szCs w:val="20"/>
        <w:lang w:val="en-AU"/>
      </w:rPr>
      <w:t>Current to 1 October 2014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D23125" w14:textId="77777777" w:rsidR="001A28BA" w:rsidRDefault="001A28BA" w:rsidP="00244475">
      <w:r>
        <w:separator/>
      </w:r>
    </w:p>
  </w:footnote>
  <w:footnote w:type="continuationSeparator" w:id="0">
    <w:p w14:paraId="3EA6C099" w14:textId="77777777" w:rsidR="001A28BA" w:rsidRDefault="001A28BA" w:rsidP="00244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85"/>
    <w:rsid w:val="00003F6E"/>
    <w:rsid w:val="000074FD"/>
    <w:rsid w:val="000342B6"/>
    <w:rsid w:val="000E5CA1"/>
    <w:rsid w:val="000F62A2"/>
    <w:rsid w:val="00134F50"/>
    <w:rsid w:val="00197415"/>
    <w:rsid w:val="001A28BA"/>
    <w:rsid w:val="0022719C"/>
    <w:rsid w:val="00244475"/>
    <w:rsid w:val="002B6A23"/>
    <w:rsid w:val="002C44DC"/>
    <w:rsid w:val="002F67C6"/>
    <w:rsid w:val="003372E0"/>
    <w:rsid w:val="003748BE"/>
    <w:rsid w:val="00452BBE"/>
    <w:rsid w:val="004C0D90"/>
    <w:rsid w:val="004D441F"/>
    <w:rsid w:val="00581AD0"/>
    <w:rsid w:val="00590EAB"/>
    <w:rsid w:val="005A1197"/>
    <w:rsid w:val="005B08BA"/>
    <w:rsid w:val="005E1C6F"/>
    <w:rsid w:val="00607085"/>
    <w:rsid w:val="006173AD"/>
    <w:rsid w:val="00685151"/>
    <w:rsid w:val="006B1709"/>
    <w:rsid w:val="006C5A19"/>
    <w:rsid w:val="006D049B"/>
    <w:rsid w:val="0071542E"/>
    <w:rsid w:val="0074757F"/>
    <w:rsid w:val="007A3E7B"/>
    <w:rsid w:val="0081447D"/>
    <w:rsid w:val="00866712"/>
    <w:rsid w:val="00891E17"/>
    <w:rsid w:val="008A09DD"/>
    <w:rsid w:val="008E7F4A"/>
    <w:rsid w:val="00901D67"/>
    <w:rsid w:val="00915BE6"/>
    <w:rsid w:val="00935B48"/>
    <w:rsid w:val="009B3131"/>
    <w:rsid w:val="00A440DB"/>
    <w:rsid w:val="00A76442"/>
    <w:rsid w:val="00A94485"/>
    <w:rsid w:val="00AE7406"/>
    <w:rsid w:val="00B717A6"/>
    <w:rsid w:val="00B8240D"/>
    <w:rsid w:val="00B9399D"/>
    <w:rsid w:val="00C02EAC"/>
    <w:rsid w:val="00CF0CEC"/>
    <w:rsid w:val="00CF54DE"/>
    <w:rsid w:val="00D11BE3"/>
    <w:rsid w:val="00D331EA"/>
    <w:rsid w:val="00DF3B59"/>
    <w:rsid w:val="00E02CD7"/>
    <w:rsid w:val="00E12A4D"/>
    <w:rsid w:val="00E413B5"/>
    <w:rsid w:val="00E846FA"/>
    <w:rsid w:val="00EB52DB"/>
    <w:rsid w:val="00EE0498"/>
    <w:rsid w:val="00F97A69"/>
    <w:rsid w:val="00FC19C6"/>
    <w:rsid w:val="00FC28E9"/>
    <w:rsid w:val="00F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530"/>
  <w15:docId w15:val="{1775BC6C-EF90-4563-B51E-59E0AC67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17A6"/>
    <w:pPr>
      <w:tabs>
        <w:tab w:val="left" w:pos="1134"/>
        <w:tab w:val="left" w:pos="2342"/>
        <w:tab w:val="left" w:pos="4536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Arial" w:eastAsia="Arial" w:hAnsi="Arial" w:cs="Arial"/>
      <w:sz w:val="24"/>
      <w:szCs w:val="24"/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3"/>
    </w:pPr>
    <w:rPr>
      <w:rFonts w:asciiTheme="minorHAnsi" w:eastAsiaTheme="minorHAnsi" w:hAnsiTheme="minorHAns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5"/>
    </w:pPr>
    <w:rPr>
      <w:rFonts w:asciiTheme="minorHAnsi" w:eastAsiaTheme="minorHAnsi" w:hAnsiTheme="minorHAnsi" w:cs="Times New Roman"/>
      <w:b/>
      <w:bCs/>
      <w:sz w:val="22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6"/>
    </w:pPr>
    <w:rPr>
      <w:rFonts w:asciiTheme="minorHAnsi" w:eastAsiaTheme="minorHAnsi" w:hAnsiTheme="minorHAnsi" w:cs="Times New Roman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7"/>
    </w:pPr>
    <w:rPr>
      <w:rFonts w:asciiTheme="minorHAnsi" w:eastAsiaTheme="minorHAnsi" w:hAnsiTheme="minorHAnsi" w:cs="Times New Roman"/>
      <w:i/>
      <w:iCs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8"/>
    </w:pPr>
    <w:rPr>
      <w:rFonts w:asciiTheme="majorHAnsi" w:eastAsiaTheme="majorEastAsia" w:hAnsiTheme="majorHAnsi" w:cs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7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7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7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447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7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7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7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7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7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center"/>
      <w:textAlignment w:val="auto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81447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after="60" w:line="240" w:lineRule="auto"/>
      <w:jc w:val="center"/>
      <w:textAlignment w:val="auto"/>
      <w:outlineLvl w:val="1"/>
    </w:pPr>
    <w:rPr>
      <w:rFonts w:asciiTheme="majorHAnsi" w:eastAsiaTheme="majorEastAsia" w:hAnsiTheme="majorHAnsi" w:cs="Times New Roman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1447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1447D"/>
    <w:rPr>
      <w:b/>
      <w:bCs/>
    </w:rPr>
  </w:style>
  <w:style w:type="character" w:styleId="Emphasis">
    <w:name w:val="Emphasis"/>
    <w:basedOn w:val="DefaultParagraphFont"/>
    <w:uiPriority w:val="20"/>
    <w:qFormat/>
    <w:rsid w:val="0081447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/>
      <w:contextualSpacing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i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81447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 w:right="720"/>
      <w:jc w:val="left"/>
      <w:textAlignment w:val="auto"/>
    </w:pPr>
    <w:rPr>
      <w:rFonts w:asciiTheme="minorHAnsi" w:eastAsiaTheme="minorHAnsi" w:hAnsiTheme="minorHAnsi" w:cs="Times New Roman"/>
      <w:b/>
      <w:i/>
      <w:szCs w:val="22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7D"/>
    <w:rPr>
      <w:b/>
      <w:i/>
      <w:sz w:val="24"/>
    </w:rPr>
  </w:style>
  <w:style w:type="character" w:styleId="SubtleEmphasis">
    <w:name w:val="Subtle Emphasis"/>
    <w:uiPriority w:val="19"/>
    <w:qFormat/>
    <w:rsid w:val="0081447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1447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1447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1447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1447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47D"/>
    <w:pPr>
      <w:outlineLvl w:val="9"/>
    </w:pPr>
  </w:style>
  <w:style w:type="paragraph" w:styleId="Header">
    <w:name w:val="header"/>
    <w:basedOn w:val="Normal"/>
    <w:link w:val="HeaderChar"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447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4475"/>
    <w:rPr>
      <w:sz w:val="24"/>
      <w:szCs w:val="24"/>
    </w:rPr>
  </w:style>
  <w:style w:type="paragraph" w:customStyle="1" w:styleId="clausehead">
    <w:name w:val="clausehead"/>
    <w:next w:val="Normal"/>
    <w:qFormat/>
    <w:rsid w:val="00B717A6"/>
    <w:pPr>
      <w:keepNext/>
      <w:keepLines/>
      <w:autoSpaceDE w:val="0"/>
      <w:autoSpaceDN w:val="0"/>
      <w:adjustRightInd w:val="0"/>
      <w:spacing w:before="160" w:after="0" w:line="240" w:lineRule="auto"/>
      <w:ind w:left="567" w:hanging="567"/>
    </w:pPr>
    <w:rPr>
      <w:rFonts w:ascii="Times New Roman" w:eastAsia="Arial" w:hAnsi="Times New Roman"/>
      <w:b/>
      <w:bCs/>
      <w:color w:val="000000"/>
      <w:sz w:val="26"/>
      <w:szCs w:val="26"/>
      <w:lang w:val="en-AU" w:bidi="ar-SA"/>
    </w:rPr>
  </w:style>
  <w:style w:type="character" w:customStyle="1" w:styleId="HeaderChar1">
    <w:name w:val="Header Char1"/>
    <w:locked/>
    <w:rsid w:val="00B717A6"/>
    <w:rPr>
      <w:rFonts w:ascii="Times New Roman" w:hAnsi="Times New Roman"/>
      <w:sz w:val="24"/>
      <w:szCs w:val="20"/>
      <w:lang w:val="en-AU"/>
    </w:rPr>
  </w:style>
  <w:style w:type="paragraph" w:styleId="EndnoteText">
    <w:name w:val="endnote text"/>
    <w:basedOn w:val="Normal"/>
    <w:link w:val="EndnoteTextChar1"/>
    <w:uiPriority w:val="99"/>
    <w:semiHidden/>
    <w:rsid w:val="00B717A6"/>
    <w:pPr>
      <w:widowControl w:val="0"/>
      <w:jc w:val="left"/>
    </w:pPr>
    <w:rPr>
      <w:rFonts w:ascii="CG Times" w:hAnsi="CG Times" w:cs="Times New Roman"/>
    </w:rPr>
  </w:style>
  <w:style w:type="character" w:customStyle="1" w:styleId="EndnoteTextChar">
    <w:name w:val="Endnote Text Char"/>
    <w:basedOn w:val="DefaultParagraphFont"/>
    <w:uiPriority w:val="99"/>
    <w:semiHidden/>
    <w:rsid w:val="00B717A6"/>
    <w:rPr>
      <w:rFonts w:ascii="Arial" w:eastAsia="Arial" w:hAnsi="Arial" w:cs="Arial"/>
      <w:sz w:val="20"/>
      <w:szCs w:val="20"/>
      <w:lang w:val="en-AU" w:bidi="ar-SA"/>
    </w:rPr>
  </w:style>
  <w:style w:type="character" w:customStyle="1" w:styleId="EndnoteTextChar1">
    <w:name w:val="Endnote Text Char1"/>
    <w:link w:val="EndnoteText"/>
    <w:uiPriority w:val="99"/>
    <w:semiHidden/>
    <w:locked/>
    <w:rsid w:val="00B717A6"/>
    <w:rPr>
      <w:rFonts w:ascii="CG Times" w:eastAsia="Arial" w:hAnsi="CG Times"/>
      <w:sz w:val="24"/>
      <w:szCs w:val="24"/>
      <w:lang w:val="en-AU" w:bidi="ar-SA"/>
    </w:rPr>
  </w:style>
  <w:style w:type="character" w:customStyle="1" w:styleId="normaltextrun">
    <w:name w:val="normaltextrun"/>
    <w:basedOn w:val="DefaultParagraphFont"/>
    <w:rsid w:val="006B1709"/>
  </w:style>
  <w:style w:type="character" w:customStyle="1" w:styleId="spellingerror">
    <w:name w:val="spellingerror"/>
    <w:basedOn w:val="DefaultParagraphFont"/>
    <w:rsid w:val="006B1709"/>
  </w:style>
  <w:style w:type="character" w:styleId="Hyperlink">
    <w:name w:val="Hyperlink"/>
    <w:basedOn w:val="DefaultParagraphFont"/>
    <w:uiPriority w:val="99"/>
    <w:unhideWhenUsed/>
    <w:rsid w:val="006D04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J:\Workgroup%20Documents\Acting%20EA%20to%20Director%20HCS\Web%20Files\Forms%20-%20SC%20Civil%20Supplementary%20Rules%202014\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3D113B-2750-4515-AFEA-47C81BCBC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C7134F-5544-42E7-AAF9-264A7C3BB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D50FD1-2517-4577-BD9C-E436BECA5B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J:\Workgroup Documents\Acting EA to Director HCS\Web Files\Forms - SC Civil Supplementary Rules 2014\Form.dotx</Template>
  <TotalTime>7</TotalTime>
  <Pages>1</Pages>
  <Words>104</Words>
  <Characters>595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Ferraretto</dc:creator>
  <cp:lastModifiedBy>Sophia Mackay</cp:lastModifiedBy>
  <cp:revision>12</cp:revision>
  <cp:lastPrinted>2020-03-12T13:10:00Z</cp:lastPrinted>
  <dcterms:created xsi:type="dcterms:W3CDTF">2020-03-12T13:04:00Z</dcterms:created>
  <dcterms:modified xsi:type="dcterms:W3CDTF">2020-03-26T09:43:00Z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